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E7E5" w14:textId="24BC690B" w:rsidR="00EC454A" w:rsidRPr="00C54946" w:rsidRDefault="00EC454A" w:rsidP="00AC4F72">
      <w:pPr>
        <w:pStyle w:val="Ttulo1"/>
        <w:numPr>
          <w:ilvl w:val="0"/>
          <w:numId w:val="0"/>
        </w:numPr>
        <w:spacing w:before="0" w:line="276" w:lineRule="auto"/>
        <w:ind w:right="135"/>
        <w:rPr>
          <w:rFonts w:ascii="Arial" w:hAnsi="Arial" w:cs="Arial"/>
          <w:sz w:val="28"/>
          <w:szCs w:val="28"/>
        </w:rPr>
      </w:pPr>
      <w:r w:rsidRPr="00C54946">
        <w:rPr>
          <w:rFonts w:ascii="Arial" w:hAnsi="Arial" w:cs="Arial"/>
          <w:sz w:val="28"/>
          <w:szCs w:val="28"/>
        </w:rPr>
        <w:t xml:space="preserve">LEI DE INSTITUIÇÃO DA POLÍTICA MUNICIPAL DE SANEAMENTO BÁSICO E DO PLANO MUNICIPAL DE SANEAMENTO BÁSICO DE </w:t>
      </w:r>
      <w:r w:rsidR="00FE3857">
        <w:rPr>
          <w:rFonts w:ascii="Arial" w:hAnsi="Arial" w:cs="Arial"/>
          <w:sz w:val="28"/>
          <w:szCs w:val="28"/>
        </w:rPr>
        <w:t>PRESIDENTE JUSCELINO</w:t>
      </w:r>
      <w:r w:rsidRPr="00C54946">
        <w:rPr>
          <w:rFonts w:ascii="Arial" w:hAnsi="Arial" w:cs="Arial"/>
          <w:sz w:val="28"/>
          <w:szCs w:val="28"/>
        </w:rPr>
        <w:t>/MG</w:t>
      </w:r>
    </w:p>
    <w:p w14:paraId="723E0918" w14:textId="77777777" w:rsidR="00AC4F72" w:rsidRDefault="00AC4F72" w:rsidP="00AC4F72">
      <w:pPr>
        <w:pStyle w:val="Corpodetexto"/>
        <w:spacing w:line="276" w:lineRule="auto"/>
        <w:ind w:right="136"/>
        <w:jc w:val="both"/>
        <w:rPr>
          <w:rFonts w:ascii="Arial" w:hAnsi="Arial"/>
        </w:rPr>
      </w:pPr>
    </w:p>
    <w:p w14:paraId="52E131AE" w14:textId="4F9981AD" w:rsidR="00EC454A" w:rsidRDefault="00EC454A" w:rsidP="00AC4F72">
      <w:pPr>
        <w:pStyle w:val="Corpodetexto"/>
        <w:spacing w:line="276" w:lineRule="auto"/>
        <w:ind w:right="136"/>
        <w:jc w:val="both"/>
        <w:rPr>
          <w:rFonts w:ascii="Arial" w:hAnsi="Arial"/>
        </w:rPr>
      </w:pPr>
      <w:r w:rsidRPr="00F87413">
        <w:rPr>
          <w:rFonts w:ascii="Arial" w:hAnsi="Arial"/>
        </w:rPr>
        <w:t>“Institui</w:t>
      </w:r>
      <w:r w:rsidRPr="00F87413">
        <w:rPr>
          <w:rFonts w:ascii="Arial" w:hAnsi="Arial"/>
          <w:spacing w:val="-16"/>
        </w:rPr>
        <w:t xml:space="preserve"> </w:t>
      </w:r>
      <w:r w:rsidRPr="00F87413">
        <w:rPr>
          <w:rFonts w:ascii="Arial" w:hAnsi="Arial"/>
        </w:rPr>
        <w:t>a</w:t>
      </w:r>
      <w:r w:rsidRPr="00F87413">
        <w:rPr>
          <w:rFonts w:ascii="Arial" w:hAnsi="Arial"/>
          <w:spacing w:val="-14"/>
        </w:rPr>
        <w:t xml:space="preserve"> </w:t>
      </w:r>
      <w:r w:rsidRPr="00F87413">
        <w:rPr>
          <w:rFonts w:ascii="Arial" w:hAnsi="Arial"/>
        </w:rPr>
        <w:t>Política</w:t>
      </w:r>
      <w:r w:rsidRPr="00F87413">
        <w:rPr>
          <w:rFonts w:ascii="Arial" w:hAnsi="Arial"/>
          <w:spacing w:val="-14"/>
        </w:rPr>
        <w:t xml:space="preserve"> </w:t>
      </w:r>
      <w:r w:rsidRPr="00F87413">
        <w:rPr>
          <w:rFonts w:ascii="Arial" w:hAnsi="Arial"/>
        </w:rPr>
        <w:t>Municipal</w:t>
      </w:r>
      <w:r w:rsidRPr="00F87413">
        <w:rPr>
          <w:rFonts w:ascii="Arial" w:hAnsi="Arial"/>
          <w:spacing w:val="-14"/>
        </w:rPr>
        <w:t xml:space="preserve"> </w:t>
      </w:r>
      <w:r w:rsidRPr="00F87413">
        <w:rPr>
          <w:rFonts w:ascii="Arial" w:hAnsi="Arial"/>
        </w:rPr>
        <w:t>de</w:t>
      </w:r>
      <w:r w:rsidRPr="00F87413">
        <w:rPr>
          <w:rFonts w:ascii="Arial" w:hAnsi="Arial"/>
          <w:spacing w:val="-15"/>
        </w:rPr>
        <w:t xml:space="preserve"> </w:t>
      </w:r>
      <w:r w:rsidRPr="00F87413">
        <w:rPr>
          <w:rFonts w:ascii="Arial" w:hAnsi="Arial"/>
        </w:rPr>
        <w:t>Saneamento</w:t>
      </w:r>
      <w:r w:rsidRPr="00F87413">
        <w:rPr>
          <w:rFonts w:ascii="Arial" w:hAnsi="Arial"/>
          <w:spacing w:val="-12"/>
        </w:rPr>
        <w:t xml:space="preserve"> </w:t>
      </w:r>
      <w:r w:rsidRPr="00F87413">
        <w:rPr>
          <w:rFonts w:ascii="Arial" w:hAnsi="Arial"/>
        </w:rPr>
        <w:t>Básico</w:t>
      </w:r>
      <w:r w:rsidRPr="00F87413">
        <w:rPr>
          <w:rFonts w:ascii="Arial" w:hAnsi="Arial"/>
          <w:spacing w:val="-14"/>
        </w:rPr>
        <w:t xml:space="preserve"> </w:t>
      </w:r>
      <w:r w:rsidRPr="00F87413">
        <w:rPr>
          <w:rFonts w:ascii="Arial" w:hAnsi="Arial"/>
        </w:rPr>
        <w:t>do</w:t>
      </w:r>
      <w:r w:rsidRPr="00F87413">
        <w:rPr>
          <w:rFonts w:ascii="Arial" w:hAnsi="Arial"/>
          <w:spacing w:val="-15"/>
        </w:rPr>
        <w:t xml:space="preserve"> </w:t>
      </w:r>
      <w:r w:rsidRPr="00F87413">
        <w:rPr>
          <w:rFonts w:ascii="Arial" w:hAnsi="Arial"/>
        </w:rPr>
        <w:t>Município,</w:t>
      </w:r>
      <w:r w:rsidRPr="00F87413">
        <w:rPr>
          <w:rFonts w:ascii="Arial" w:hAnsi="Arial"/>
          <w:spacing w:val="-13"/>
        </w:rPr>
        <w:t xml:space="preserve"> </w:t>
      </w:r>
      <w:r w:rsidRPr="00F87413">
        <w:rPr>
          <w:rFonts w:ascii="Arial" w:hAnsi="Arial"/>
        </w:rPr>
        <w:t>aprova</w:t>
      </w:r>
      <w:r w:rsidRPr="00F87413">
        <w:rPr>
          <w:rFonts w:ascii="Arial" w:hAnsi="Arial"/>
          <w:spacing w:val="-14"/>
        </w:rPr>
        <w:t xml:space="preserve"> </w:t>
      </w:r>
      <w:r w:rsidRPr="00F87413">
        <w:rPr>
          <w:rFonts w:ascii="Arial" w:hAnsi="Arial"/>
        </w:rPr>
        <w:t>o</w:t>
      </w:r>
      <w:r w:rsidRPr="00F87413">
        <w:rPr>
          <w:rFonts w:ascii="Arial" w:hAnsi="Arial"/>
          <w:spacing w:val="-14"/>
        </w:rPr>
        <w:t xml:space="preserve"> </w:t>
      </w:r>
      <w:r w:rsidRPr="00F87413">
        <w:rPr>
          <w:rFonts w:ascii="Arial" w:hAnsi="Arial"/>
        </w:rPr>
        <w:t xml:space="preserve">Plano Municipal de Saneamento Básico, e prevê a criação do Núcleo de Gestão de Saneamento Básico (NUGESA), do Conselho Municipal de Saneamento Básico (COMUSA), do Fundo Municipal de Saneamento Básico (FMSB) e do Sistema de Informações Municipal em Saneamento Básico (SIMUSA), das Associações Comunitárias para Prestação de Serviços de Saneamento nas Comunidades Rurais do Município de </w:t>
      </w:r>
      <w:r w:rsidR="00FE3857">
        <w:rPr>
          <w:rFonts w:ascii="Arial" w:hAnsi="Arial"/>
        </w:rPr>
        <w:t>Presidente Juscelino/MG</w:t>
      </w:r>
      <w:r w:rsidRPr="00F87413">
        <w:rPr>
          <w:rFonts w:ascii="Arial" w:hAnsi="Arial"/>
        </w:rPr>
        <w:t>,  e dá outras</w:t>
      </w:r>
      <w:r w:rsidRPr="00F87413">
        <w:rPr>
          <w:rFonts w:ascii="Arial" w:hAnsi="Arial"/>
          <w:spacing w:val="-2"/>
        </w:rPr>
        <w:t xml:space="preserve"> </w:t>
      </w:r>
      <w:r w:rsidRPr="00F87413">
        <w:rPr>
          <w:rFonts w:ascii="Arial" w:hAnsi="Arial"/>
        </w:rPr>
        <w:t>providências”.</w:t>
      </w:r>
    </w:p>
    <w:p w14:paraId="4E7D549C" w14:textId="77777777" w:rsidR="00AC4F72" w:rsidRPr="00F87413" w:rsidRDefault="00AC4F72" w:rsidP="00AC4F72">
      <w:pPr>
        <w:pStyle w:val="Corpodetexto"/>
        <w:spacing w:line="276" w:lineRule="auto"/>
        <w:ind w:right="136"/>
        <w:jc w:val="both"/>
        <w:rPr>
          <w:rFonts w:ascii="Arial" w:hAnsi="Arial"/>
        </w:rPr>
      </w:pPr>
    </w:p>
    <w:p w14:paraId="243BB2DC" w14:textId="77777777" w:rsidR="00EC454A" w:rsidRPr="00563F2B" w:rsidRDefault="00EC454A" w:rsidP="00AC4F72">
      <w:pPr>
        <w:pStyle w:val="Ttulo2"/>
        <w:spacing w:before="0" w:line="276" w:lineRule="auto"/>
        <w:jc w:val="center"/>
        <w:rPr>
          <w:rFonts w:ascii="Arial" w:hAnsi="Arial" w:cs="Arial"/>
          <w:b/>
        </w:rPr>
      </w:pPr>
      <w:r w:rsidRPr="00563F2B">
        <w:rPr>
          <w:rFonts w:ascii="Arial" w:hAnsi="Arial" w:cs="Arial"/>
          <w:b/>
        </w:rPr>
        <w:t>TÍTULO I</w:t>
      </w:r>
    </w:p>
    <w:p w14:paraId="214962D0" w14:textId="32A3693D" w:rsidR="00EC454A" w:rsidRDefault="00EC454A" w:rsidP="00AC4F72">
      <w:pPr>
        <w:spacing w:line="276" w:lineRule="auto"/>
        <w:jc w:val="center"/>
        <w:rPr>
          <w:rFonts w:ascii="Arial" w:hAnsi="Arial" w:cs="Arial"/>
          <w:b/>
        </w:rPr>
      </w:pPr>
      <w:r w:rsidRPr="00563F2B">
        <w:rPr>
          <w:rFonts w:ascii="Arial" w:hAnsi="Arial" w:cs="Arial"/>
          <w:b/>
        </w:rPr>
        <w:t>DAS DISPOSIÇÕES INICIAIS</w:t>
      </w:r>
    </w:p>
    <w:p w14:paraId="4209277F" w14:textId="77777777" w:rsidR="00AC4F72" w:rsidRPr="00563F2B" w:rsidRDefault="00AC4F72" w:rsidP="00AC4F72">
      <w:pPr>
        <w:spacing w:line="276" w:lineRule="auto"/>
        <w:jc w:val="center"/>
        <w:rPr>
          <w:rFonts w:ascii="Arial" w:hAnsi="Arial" w:cs="Arial"/>
          <w:b/>
        </w:rPr>
      </w:pPr>
    </w:p>
    <w:p w14:paraId="17608494" w14:textId="38F9B242" w:rsidR="00EC454A" w:rsidRPr="00563F2B"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563F2B">
        <w:rPr>
          <w:rFonts w:ascii="Arial" w:eastAsiaTheme="majorEastAsia" w:hAnsi="Arial" w:cstheme="majorBidi"/>
          <w:b/>
          <w:lang w:eastAsia="en-US"/>
        </w:rPr>
        <w:t>CAPÍTULO I</w:t>
      </w:r>
    </w:p>
    <w:p w14:paraId="6CCAF263" w14:textId="77777777" w:rsidR="00EC454A" w:rsidRPr="00563F2B" w:rsidRDefault="00EC454A" w:rsidP="00AC4F72">
      <w:pPr>
        <w:spacing w:line="276" w:lineRule="auto"/>
        <w:jc w:val="center"/>
        <w:rPr>
          <w:rFonts w:ascii="Arial" w:hAnsi="Arial" w:cs="Arial"/>
          <w:b/>
        </w:rPr>
      </w:pPr>
      <w:r w:rsidRPr="00563F2B">
        <w:rPr>
          <w:rFonts w:ascii="Arial" w:hAnsi="Arial" w:cs="Arial"/>
          <w:b/>
        </w:rPr>
        <w:t>DO OBJETO E DO CAMPO DE APLICAÇÃO</w:t>
      </w:r>
    </w:p>
    <w:p w14:paraId="2EA632DA" w14:textId="77777777" w:rsidR="00AC4F72" w:rsidRDefault="00AC4F72" w:rsidP="00AC4F72">
      <w:pPr>
        <w:pStyle w:val="Corpodetexto"/>
        <w:spacing w:line="276" w:lineRule="auto"/>
        <w:ind w:right="136"/>
        <w:jc w:val="both"/>
        <w:rPr>
          <w:rFonts w:ascii="Arial" w:hAnsi="Arial"/>
          <w:b/>
        </w:rPr>
      </w:pPr>
    </w:p>
    <w:p w14:paraId="40C1AAE3" w14:textId="37AC577C" w:rsidR="00EC454A" w:rsidRDefault="00EC454A" w:rsidP="00AC4F72">
      <w:pPr>
        <w:pStyle w:val="Corpodetexto"/>
        <w:spacing w:line="276" w:lineRule="auto"/>
        <w:ind w:right="136"/>
        <w:jc w:val="both"/>
        <w:rPr>
          <w:rFonts w:ascii="Arial" w:hAnsi="Arial"/>
        </w:rPr>
      </w:pPr>
      <w:r w:rsidRPr="00F87413">
        <w:rPr>
          <w:rFonts w:ascii="Arial" w:hAnsi="Arial"/>
          <w:b/>
        </w:rPr>
        <w:t>Art. 1º</w:t>
      </w:r>
      <w:r w:rsidR="004178F4">
        <w:rPr>
          <w:rFonts w:ascii="Arial" w:hAnsi="Arial"/>
          <w:b/>
        </w:rPr>
        <w:t>.</w:t>
      </w:r>
      <w:r w:rsidRPr="00F87413">
        <w:rPr>
          <w:rFonts w:ascii="Arial" w:hAnsi="Arial"/>
          <w:b/>
        </w:rPr>
        <w:t xml:space="preserve"> </w:t>
      </w:r>
      <w:r w:rsidRPr="00F87413">
        <w:rPr>
          <w:rFonts w:ascii="Arial" w:hAnsi="Arial"/>
        </w:rPr>
        <w:t xml:space="preserve">Esta Lei revoga a </w:t>
      </w:r>
      <w:r w:rsidRPr="00242E13">
        <w:rPr>
          <w:rFonts w:ascii="Arial" w:hAnsi="Arial"/>
        </w:rPr>
        <w:t xml:space="preserve">Lei Municipal n.º </w:t>
      </w:r>
      <w:r w:rsidR="00242E13" w:rsidRPr="00242E13">
        <w:rPr>
          <w:rFonts w:ascii="Arial" w:hAnsi="Arial"/>
        </w:rPr>
        <w:t>657</w:t>
      </w:r>
      <w:r w:rsidRPr="00242E13">
        <w:rPr>
          <w:rFonts w:ascii="Arial" w:hAnsi="Arial"/>
        </w:rPr>
        <w:t xml:space="preserve">, de </w:t>
      </w:r>
      <w:r w:rsidR="00242E13" w:rsidRPr="00242E13">
        <w:rPr>
          <w:rFonts w:ascii="Arial" w:hAnsi="Arial"/>
        </w:rPr>
        <w:t>10</w:t>
      </w:r>
      <w:r w:rsidRPr="00242E13">
        <w:rPr>
          <w:rFonts w:ascii="Arial" w:hAnsi="Arial"/>
        </w:rPr>
        <w:t xml:space="preserve"> de </w:t>
      </w:r>
      <w:r w:rsidR="00242E13" w:rsidRPr="00242E13">
        <w:rPr>
          <w:rFonts w:ascii="Arial" w:hAnsi="Arial"/>
        </w:rPr>
        <w:t>dezembro</w:t>
      </w:r>
      <w:r w:rsidRPr="00242E13">
        <w:rPr>
          <w:rFonts w:ascii="Arial" w:hAnsi="Arial"/>
        </w:rPr>
        <w:t xml:space="preserve"> de 201</w:t>
      </w:r>
      <w:r w:rsidR="00242E13" w:rsidRPr="00242E13">
        <w:rPr>
          <w:rFonts w:ascii="Arial" w:hAnsi="Arial"/>
        </w:rPr>
        <w:t>4</w:t>
      </w:r>
      <w:r w:rsidR="009D53EB">
        <w:rPr>
          <w:rFonts w:ascii="Arial" w:hAnsi="Arial"/>
        </w:rPr>
        <w:t>,</w:t>
      </w:r>
      <w:r w:rsidRPr="00242E13">
        <w:rPr>
          <w:rFonts w:ascii="Arial" w:hAnsi="Arial"/>
        </w:rPr>
        <w:t xml:space="preserve"> e institui a Política Municipal de Saneamento Básico e respectivo Plano Municipal de Saneamento Básico</w:t>
      </w:r>
      <w:r w:rsidRPr="00F87413">
        <w:rPr>
          <w:rFonts w:ascii="Arial" w:hAnsi="Arial"/>
        </w:rPr>
        <w:t xml:space="preserve"> e tem como objetivo melhorar a qualidade da saúde pública e manter o meio ambiente equilibrado, buscando o desenvolvimento sustentável e fornecendo diretrizes ao Poder Público e à coletividade para a defesa, a conservação e a recuperação da qualidade e salubridade ambiental, cabendo a todos o direito de exigir a adoção de</w:t>
      </w:r>
      <w:r w:rsidRPr="00F87413">
        <w:rPr>
          <w:rFonts w:ascii="Arial" w:hAnsi="Arial"/>
          <w:spacing w:val="-47"/>
        </w:rPr>
        <w:t xml:space="preserve"> </w:t>
      </w:r>
      <w:r w:rsidRPr="00F87413">
        <w:rPr>
          <w:rFonts w:ascii="Arial" w:hAnsi="Arial"/>
        </w:rPr>
        <w:t>medidas nesse</w:t>
      </w:r>
      <w:r w:rsidRPr="00F87413">
        <w:rPr>
          <w:rFonts w:ascii="Arial" w:hAnsi="Arial"/>
          <w:spacing w:val="-1"/>
        </w:rPr>
        <w:t xml:space="preserve"> </w:t>
      </w:r>
      <w:r w:rsidRPr="00F87413">
        <w:rPr>
          <w:rFonts w:ascii="Arial" w:hAnsi="Arial"/>
        </w:rPr>
        <w:t>sentido.</w:t>
      </w:r>
    </w:p>
    <w:p w14:paraId="60C5A818" w14:textId="3E364DDE" w:rsidR="00EC454A" w:rsidRPr="00F87413" w:rsidRDefault="00EC454A" w:rsidP="00AC4F72">
      <w:pPr>
        <w:pStyle w:val="Corpodetexto"/>
        <w:spacing w:line="276" w:lineRule="auto"/>
        <w:ind w:right="143"/>
        <w:jc w:val="both"/>
        <w:rPr>
          <w:rFonts w:ascii="Arial" w:hAnsi="Arial"/>
        </w:rPr>
      </w:pPr>
      <w:r w:rsidRPr="00F87413">
        <w:rPr>
          <w:rFonts w:ascii="Arial" w:hAnsi="Arial"/>
          <w:b/>
        </w:rPr>
        <w:t xml:space="preserve">Parágrafo único: </w:t>
      </w:r>
      <w:r w:rsidRPr="00F87413">
        <w:rPr>
          <w:rFonts w:ascii="Arial" w:hAnsi="Arial"/>
        </w:rPr>
        <w:t>Estão sujeitos ao previsto nesta Lei todos os órgãos e entidades do Município, bem como os órgãos e entidades públicos ou privados que</w:t>
      </w:r>
      <w:r w:rsidRPr="00F87413">
        <w:rPr>
          <w:rFonts w:ascii="Arial" w:hAnsi="Arial"/>
          <w:spacing w:val="-13"/>
        </w:rPr>
        <w:t xml:space="preserve"> </w:t>
      </w:r>
      <w:r w:rsidRPr="00F87413">
        <w:rPr>
          <w:rFonts w:ascii="Arial" w:hAnsi="Arial"/>
        </w:rPr>
        <w:t>desenvolvam</w:t>
      </w:r>
      <w:r w:rsidRPr="00F87413">
        <w:rPr>
          <w:rFonts w:ascii="Arial" w:hAnsi="Arial"/>
          <w:spacing w:val="-12"/>
        </w:rPr>
        <w:t xml:space="preserve"> </w:t>
      </w:r>
      <w:r w:rsidRPr="00F87413">
        <w:rPr>
          <w:rFonts w:ascii="Arial" w:hAnsi="Arial"/>
        </w:rPr>
        <w:t>serviços</w:t>
      </w:r>
      <w:r w:rsidRPr="00F87413">
        <w:rPr>
          <w:rFonts w:ascii="Arial" w:hAnsi="Arial"/>
          <w:spacing w:val="-13"/>
        </w:rPr>
        <w:t xml:space="preserve"> </w:t>
      </w:r>
      <w:r w:rsidRPr="00F87413">
        <w:rPr>
          <w:rFonts w:ascii="Arial" w:hAnsi="Arial"/>
        </w:rPr>
        <w:t>e</w:t>
      </w:r>
      <w:r w:rsidRPr="00F87413">
        <w:rPr>
          <w:rFonts w:ascii="Arial" w:hAnsi="Arial"/>
          <w:spacing w:val="-15"/>
        </w:rPr>
        <w:t xml:space="preserve"> </w:t>
      </w:r>
      <w:r w:rsidRPr="00F87413">
        <w:rPr>
          <w:rFonts w:ascii="Arial" w:hAnsi="Arial"/>
        </w:rPr>
        <w:t>ações</w:t>
      </w:r>
      <w:r w:rsidRPr="00F87413">
        <w:rPr>
          <w:rFonts w:ascii="Arial" w:hAnsi="Arial"/>
          <w:spacing w:val="-16"/>
        </w:rPr>
        <w:t xml:space="preserve"> </w:t>
      </w:r>
      <w:r w:rsidRPr="00F87413">
        <w:rPr>
          <w:rFonts w:ascii="Arial" w:hAnsi="Arial"/>
        </w:rPr>
        <w:t>de</w:t>
      </w:r>
      <w:r w:rsidRPr="00F87413">
        <w:rPr>
          <w:rFonts w:ascii="Arial" w:hAnsi="Arial"/>
          <w:spacing w:val="-14"/>
        </w:rPr>
        <w:t xml:space="preserve"> </w:t>
      </w:r>
      <w:r w:rsidRPr="00F87413">
        <w:rPr>
          <w:rFonts w:ascii="Arial" w:hAnsi="Arial"/>
        </w:rPr>
        <w:t>saneamento</w:t>
      </w:r>
      <w:r w:rsidRPr="00F87413">
        <w:rPr>
          <w:rFonts w:ascii="Arial" w:hAnsi="Arial"/>
          <w:spacing w:val="-14"/>
        </w:rPr>
        <w:t xml:space="preserve"> </w:t>
      </w:r>
      <w:r w:rsidRPr="00F87413">
        <w:rPr>
          <w:rFonts w:ascii="Arial" w:hAnsi="Arial"/>
        </w:rPr>
        <w:t>básico</w:t>
      </w:r>
      <w:r w:rsidRPr="00F87413">
        <w:rPr>
          <w:rFonts w:ascii="Arial" w:hAnsi="Arial"/>
          <w:spacing w:val="-13"/>
        </w:rPr>
        <w:t xml:space="preserve"> </w:t>
      </w:r>
      <w:r w:rsidRPr="00F87413">
        <w:rPr>
          <w:rFonts w:ascii="Arial" w:hAnsi="Arial"/>
        </w:rPr>
        <w:t>no</w:t>
      </w:r>
      <w:r w:rsidRPr="00F87413">
        <w:rPr>
          <w:rFonts w:ascii="Arial" w:hAnsi="Arial"/>
          <w:spacing w:val="-15"/>
        </w:rPr>
        <w:t xml:space="preserve"> </w:t>
      </w:r>
      <w:r w:rsidRPr="00F87413">
        <w:rPr>
          <w:rFonts w:ascii="Arial" w:hAnsi="Arial"/>
        </w:rPr>
        <w:t>âmbito</w:t>
      </w:r>
      <w:r w:rsidRPr="00F87413">
        <w:rPr>
          <w:rFonts w:ascii="Arial" w:hAnsi="Arial"/>
          <w:spacing w:val="-13"/>
        </w:rPr>
        <w:t xml:space="preserve"> </w:t>
      </w:r>
      <w:r w:rsidRPr="00F87413">
        <w:rPr>
          <w:rFonts w:ascii="Arial" w:hAnsi="Arial"/>
        </w:rPr>
        <w:t>do</w:t>
      </w:r>
      <w:r w:rsidRPr="00F87413">
        <w:rPr>
          <w:rFonts w:ascii="Arial" w:hAnsi="Arial"/>
          <w:spacing w:val="-13"/>
        </w:rPr>
        <w:t xml:space="preserve"> </w:t>
      </w:r>
      <w:r w:rsidRPr="00F87413">
        <w:rPr>
          <w:rFonts w:ascii="Arial" w:hAnsi="Arial"/>
        </w:rPr>
        <w:t xml:space="preserve">território do Município de </w:t>
      </w:r>
      <w:r w:rsidR="00FE3857">
        <w:rPr>
          <w:rFonts w:ascii="Arial" w:hAnsi="Arial"/>
        </w:rPr>
        <w:t>Presidente Juscelino</w:t>
      </w:r>
      <w:r w:rsidRPr="00F87413">
        <w:rPr>
          <w:rFonts w:ascii="Arial" w:hAnsi="Arial"/>
        </w:rPr>
        <w:t>, em Minas Gerais.</w:t>
      </w:r>
    </w:p>
    <w:p w14:paraId="7C2BD1B0" w14:textId="77777777" w:rsidR="004178F4" w:rsidRPr="004178F4" w:rsidRDefault="004178F4" w:rsidP="004178F4">
      <w:pPr>
        <w:pStyle w:val="Corpodetexto"/>
        <w:spacing w:line="276" w:lineRule="auto"/>
        <w:ind w:right="142"/>
        <w:jc w:val="both"/>
        <w:rPr>
          <w:rFonts w:ascii="Arial" w:hAnsi="Arial"/>
          <w:bCs/>
        </w:rPr>
      </w:pPr>
    </w:p>
    <w:p w14:paraId="252604BF" w14:textId="1B1127AD" w:rsidR="00EC454A" w:rsidRPr="00563F2B"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563F2B">
        <w:rPr>
          <w:rFonts w:ascii="Arial" w:eastAsiaTheme="majorEastAsia" w:hAnsi="Arial" w:cstheme="majorBidi"/>
          <w:b/>
          <w:lang w:eastAsia="en-US"/>
        </w:rPr>
        <w:t>CAPÍTULO II</w:t>
      </w:r>
    </w:p>
    <w:p w14:paraId="3E90E236" w14:textId="77777777" w:rsidR="00EC454A" w:rsidRPr="00563F2B" w:rsidRDefault="00EC454A" w:rsidP="00AC4F72">
      <w:pPr>
        <w:spacing w:line="276" w:lineRule="auto"/>
        <w:jc w:val="center"/>
        <w:rPr>
          <w:rFonts w:ascii="Arial" w:hAnsi="Arial" w:cs="Arial"/>
          <w:b/>
        </w:rPr>
      </w:pPr>
      <w:r w:rsidRPr="00563F2B">
        <w:rPr>
          <w:rFonts w:ascii="Arial" w:hAnsi="Arial" w:cs="Arial"/>
          <w:b/>
        </w:rPr>
        <w:t>DA UNIVERSALIZAÇÃO</w:t>
      </w:r>
    </w:p>
    <w:p w14:paraId="24943BB6" w14:textId="77777777" w:rsidR="00AC4F72" w:rsidRPr="004178F4" w:rsidRDefault="00AC4F72" w:rsidP="00AC4F72">
      <w:pPr>
        <w:pStyle w:val="Corpodetexto"/>
        <w:spacing w:line="276" w:lineRule="auto"/>
        <w:ind w:right="142"/>
        <w:jc w:val="both"/>
        <w:rPr>
          <w:rFonts w:ascii="Arial" w:hAnsi="Arial"/>
          <w:bCs/>
        </w:rPr>
      </w:pPr>
    </w:p>
    <w:p w14:paraId="57430EC1" w14:textId="0BA38D55" w:rsidR="00EC454A" w:rsidRPr="00F87413" w:rsidRDefault="00EC454A" w:rsidP="00AC4F72">
      <w:pPr>
        <w:pStyle w:val="Corpodetexto"/>
        <w:spacing w:line="276" w:lineRule="auto"/>
        <w:ind w:right="142"/>
        <w:jc w:val="both"/>
        <w:rPr>
          <w:rFonts w:ascii="Arial" w:hAnsi="Arial"/>
        </w:rPr>
      </w:pPr>
      <w:r w:rsidRPr="00F87413">
        <w:rPr>
          <w:rFonts w:ascii="Arial" w:hAnsi="Arial"/>
          <w:b/>
        </w:rPr>
        <w:t>Art.</w:t>
      </w:r>
      <w:r w:rsidRPr="00F87413">
        <w:rPr>
          <w:rFonts w:ascii="Arial" w:hAnsi="Arial"/>
          <w:b/>
          <w:spacing w:val="-6"/>
        </w:rPr>
        <w:t xml:space="preserve"> </w:t>
      </w:r>
      <w:r w:rsidRPr="00F87413">
        <w:rPr>
          <w:rFonts w:ascii="Arial" w:hAnsi="Arial"/>
          <w:b/>
        </w:rPr>
        <w:t>2º</w:t>
      </w:r>
      <w:r w:rsidR="004178F4">
        <w:rPr>
          <w:rFonts w:ascii="Arial" w:hAnsi="Arial"/>
          <w:b/>
        </w:rPr>
        <w:t>.</w:t>
      </w:r>
      <w:r w:rsidRPr="00F87413">
        <w:rPr>
          <w:rFonts w:ascii="Arial" w:hAnsi="Arial"/>
          <w:b/>
          <w:spacing w:val="-3"/>
        </w:rPr>
        <w:t xml:space="preserve"> </w:t>
      </w:r>
      <w:r w:rsidRPr="00F87413">
        <w:rPr>
          <w:rFonts w:ascii="Arial" w:hAnsi="Arial"/>
        </w:rPr>
        <w:t>A</w:t>
      </w:r>
      <w:r w:rsidRPr="00F87413">
        <w:rPr>
          <w:rFonts w:ascii="Arial" w:hAnsi="Arial"/>
          <w:spacing w:val="-6"/>
        </w:rPr>
        <w:t xml:space="preserve"> </w:t>
      </w:r>
      <w:r w:rsidRPr="00F87413">
        <w:rPr>
          <w:rFonts w:ascii="Arial" w:hAnsi="Arial"/>
        </w:rPr>
        <w:t>ação</w:t>
      </w:r>
      <w:r w:rsidRPr="00F87413">
        <w:rPr>
          <w:rFonts w:ascii="Arial" w:hAnsi="Arial"/>
          <w:spacing w:val="-6"/>
        </w:rPr>
        <w:t xml:space="preserve"> </w:t>
      </w:r>
      <w:r w:rsidRPr="00F87413">
        <w:rPr>
          <w:rFonts w:ascii="Arial" w:hAnsi="Arial"/>
        </w:rPr>
        <w:t>do</w:t>
      </w:r>
      <w:r w:rsidRPr="00F87413">
        <w:rPr>
          <w:rFonts w:ascii="Arial" w:hAnsi="Arial"/>
          <w:spacing w:val="-6"/>
        </w:rPr>
        <w:t xml:space="preserve"> </w:t>
      </w:r>
      <w:r w:rsidRPr="00F87413">
        <w:rPr>
          <w:rFonts w:ascii="Arial" w:hAnsi="Arial"/>
        </w:rPr>
        <w:t>Município</w:t>
      </w:r>
      <w:r w:rsidRPr="00F87413">
        <w:rPr>
          <w:rFonts w:ascii="Arial" w:hAnsi="Arial"/>
          <w:spacing w:val="-4"/>
        </w:rPr>
        <w:t xml:space="preserve"> </w:t>
      </w:r>
      <w:r w:rsidRPr="00F87413">
        <w:rPr>
          <w:rFonts w:ascii="Arial" w:hAnsi="Arial"/>
        </w:rPr>
        <w:t>e</w:t>
      </w:r>
      <w:r w:rsidRPr="00F87413">
        <w:rPr>
          <w:rFonts w:ascii="Arial" w:hAnsi="Arial"/>
          <w:spacing w:val="-7"/>
        </w:rPr>
        <w:t xml:space="preserve"> </w:t>
      </w:r>
      <w:r w:rsidRPr="00F87413">
        <w:rPr>
          <w:rFonts w:ascii="Arial" w:hAnsi="Arial"/>
        </w:rPr>
        <w:t>a</w:t>
      </w:r>
      <w:r w:rsidRPr="00F87413">
        <w:rPr>
          <w:rFonts w:ascii="Arial" w:hAnsi="Arial"/>
          <w:spacing w:val="-4"/>
        </w:rPr>
        <w:t xml:space="preserve"> </w:t>
      </w:r>
      <w:r w:rsidRPr="00F87413">
        <w:rPr>
          <w:rFonts w:ascii="Arial" w:hAnsi="Arial"/>
        </w:rPr>
        <w:t>interpretação</w:t>
      </w:r>
      <w:r w:rsidRPr="00F87413">
        <w:rPr>
          <w:rFonts w:ascii="Arial" w:hAnsi="Arial"/>
          <w:spacing w:val="-8"/>
        </w:rPr>
        <w:t xml:space="preserve"> </w:t>
      </w:r>
      <w:r w:rsidRPr="00F87413">
        <w:rPr>
          <w:rFonts w:ascii="Arial" w:hAnsi="Arial"/>
        </w:rPr>
        <w:t>dos</w:t>
      </w:r>
      <w:r w:rsidRPr="00F87413">
        <w:rPr>
          <w:rFonts w:ascii="Arial" w:hAnsi="Arial"/>
          <w:spacing w:val="-7"/>
        </w:rPr>
        <w:t xml:space="preserve"> </w:t>
      </w:r>
      <w:r w:rsidRPr="00F87413">
        <w:rPr>
          <w:rFonts w:ascii="Arial" w:hAnsi="Arial"/>
        </w:rPr>
        <w:t>dispositivos</w:t>
      </w:r>
      <w:r w:rsidRPr="00F87413">
        <w:rPr>
          <w:rFonts w:ascii="Arial" w:hAnsi="Arial"/>
          <w:spacing w:val="-4"/>
        </w:rPr>
        <w:t xml:space="preserve"> </w:t>
      </w:r>
      <w:r w:rsidRPr="00F87413">
        <w:rPr>
          <w:rFonts w:ascii="Arial" w:hAnsi="Arial"/>
        </w:rPr>
        <w:t>desta</w:t>
      </w:r>
      <w:r w:rsidRPr="00F87413">
        <w:rPr>
          <w:rFonts w:ascii="Arial" w:hAnsi="Arial"/>
          <w:spacing w:val="-8"/>
        </w:rPr>
        <w:t xml:space="preserve"> </w:t>
      </w:r>
      <w:r w:rsidRPr="00F87413">
        <w:rPr>
          <w:rFonts w:ascii="Arial" w:hAnsi="Arial"/>
        </w:rPr>
        <w:t>Lei</w:t>
      </w:r>
      <w:r w:rsidRPr="00F87413">
        <w:rPr>
          <w:rFonts w:ascii="Arial" w:hAnsi="Arial"/>
          <w:spacing w:val="-5"/>
        </w:rPr>
        <w:t xml:space="preserve"> </w:t>
      </w:r>
      <w:r w:rsidRPr="00F87413">
        <w:rPr>
          <w:rFonts w:ascii="Arial" w:hAnsi="Arial"/>
        </w:rPr>
        <w:t>deverão se orientar no sentido de assegurar a universalização de acesso aos serviços públicos de saneamento</w:t>
      </w:r>
      <w:r w:rsidRPr="00F87413">
        <w:rPr>
          <w:rFonts w:ascii="Arial" w:hAnsi="Arial"/>
          <w:spacing w:val="-2"/>
        </w:rPr>
        <w:t xml:space="preserve"> </w:t>
      </w:r>
      <w:r w:rsidRPr="00F87413">
        <w:rPr>
          <w:rFonts w:ascii="Arial" w:hAnsi="Arial"/>
        </w:rPr>
        <w:t>básico.</w:t>
      </w:r>
    </w:p>
    <w:p w14:paraId="4299D37C" w14:textId="77777777" w:rsidR="00EC454A" w:rsidRPr="00563F2B"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563F2B">
        <w:rPr>
          <w:rFonts w:ascii="Arial" w:eastAsiaTheme="majorEastAsia" w:hAnsi="Arial" w:cstheme="majorBidi"/>
          <w:b/>
          <w:lang w:eastAsia="en-US"/>
        </w:rPr>
        <w:t xml:space="preserve">CAPÍTULO III </w:t>
      </w:r>
    </w:p>
    <w:p w14:paraId="22531FEE" w14:textId="77777777" w:rsidR="00EC454A" w:rsidRPr="00563F2B" w:rsidRDefault="00EC454A" w:rsidP="00AC4F72">
      <w:pPr>
        <w:spacing w:line="276" w:lineRule="auto"/>
        <w:jc w:val="center"/>
        <w:rPr>
          <w:rFonts w:ascii="Arial" w:hAnsi="Arial" w:cs="Arial"/>
          <w:b/>
        </w:rPr>
      </w:pPr>
      <w:r w:rsidRPr="00563F2B">
        <w:rPr>
          <w:rFonts w:ascii="Arial" w:hAnsi="Arial" w:cs="Arial"/>
          <w:b/>
        </w:rPr>
        <w:t>DAS DEFINIÇÕES</w:t>
      </w:r>
    </w:p>
    <w:p w14:paraId="1650CCB8" w14:textId="77777777" w:rsidR="00AC4F72" w:rsidRDefault="00AC4F72" w:rsidP="00AC4F72">
      <w:pPr>
        <w:pStyle w:val="Corpodetexto"/>
        <w:spacing w:line="276" w:lineRule="auto"/>
        <w:jc w:val="both"/>
        <w:rPr>
          <w:rFonts w:ascii="Arial" w:hAnsi="Arial"/>
          <w:b/>
        </w:rPr>
      </w:pPr>
    </w:p>
    <w:p w14:paraId="69FCA5CE" w14:textId="1C719EB8" w:rsidR="00EC454A" w:rsidRPr="00F87413" w:rsidRDefault="00EC454A" w:rsidP="00AC4F72">
      <w:pPr>
        <w:pStyle w:val="Corpodetexto"/>
        <w:spacing w:line="276" w:lineRule="auto"/>
        <w:jc w:val="both"/>
        <w:rPr>
          <w:rFonts w:ascii="Arial" w:hAnsi="Arial"/>
        </w:rPr>
      </w:pPr>
      <w:r w:rsidRPr="00F87413">
        <w:rPr>
          <w:rFonts w:ascii="Arial" w:hAnsi="Arial"/>
          <w:b/>
        </w:rPr>
        <w:t>Art. 3º</w:t>
      </w:r>
      <w:r w:rsidR="004178F4">
        <w:rPr>
          <w:rFonts w:ascii="Arial" w:hAnsi="Arial"/>
          <w:b/>
        </w:rPr>
        <w:t>.</w:t>
      </w:r>
      <w:r w:rsidRPr="00F87413">
        <w:rPr>
          <w:rFonts w:ascii="Arial" w:hAnsi="Arial"/>
          <w:b/>
        </w:rPr>
        <w:t xml:space="preserve"> </w:t>
      </w:r>
      <w:r w:rsidRPr="00F87413">
        <w:rPr>
          <w:rFonts w:ascii="Arial" w:hAnsi="Arial"/>
        </w:rPr>
        <w:t>Para os fins desta Lei consideram-se:</w:t>
      </w:r>
    </w:p>
    <w:p w14:paraId="1C71C075" w14:textId="05DB05B4" w:rsidR="00EC454A" w:rsidRDefault="00EC454A" w:rsidP="00AC4F72">
      <w:pPr>
        <w:widowControl w:val="0"/>
        <w:tabs>
          <w:tab w:val="left" w:pos="281"/>
        </w:tabs>
        <w:autoSpaceDE w:val="0"/>
        <w:autoSpaceDN w:val="0"/>
        <w:spacing w:line="276" w:lineRule="auto"/>
        <w:ind w:right="139"/>
        <w:jc w:val="both"/>
        <w:rPr>
          <w:rFonts w:ascii="Arial" w:hAnsi="Arial" w:cs="Arial"/>
        </w:rPr>
      </w:pPr>
      <w:r>
        <w:rPr>
          <w:rFonts w:ascii="Arial" w:hAnsi="Arial" w:cs="Arial"/>
          <w:b/>
        </w:rPr>
        <w:t xml:space="preserve">I </w:t>
      </w:r>
      <w:r w:rsidRPr="00563F2B">
        <w:rPr>
          <w:rFonts w:ascii="Arial" w:hAnsi="Arial" w:cs="Arial"/>
          <w:b/>
        </w:rPr>
        <w:t xml:space="preserve">– </w:t>
      </w:r>
      <w:r w:rsidRPr="00563F2B">
        <w:rPr>
          <w:rFonts w:ascii="Arial" w:hAnsi="Arial" w:cs="Arial"/>
        </w:rPr>
        <w:t xml:space="preserve">controle social: conjunto de mecanismos e procedimentos que garantem à sociedade informações, representações técnicas e participações nos processos de formulação de políticas, de planejamento e de avaliação relacionados </w:t>
      </w:r>
      <w:r w:rsidR="00242E13">
        <w:rPr>
          <w:rFonts w:ascii="Arial" w:hAnsi="Arial" w:cs="Arial"/>
        </w:rPr>
        <w:t>com os</w:t>
      </w:r>
      <w:r w:rsidRPr="00563F2B">
        <w:rPr>
          <w:rFonts w:ascii="Arial" w:hAnsi="Arial" w:cs="Arial"/>
        </w:rPr>
        <w:t xml:space="preserve"> serviços públicos de saneamento</w:t>
      </w:r>
      <w:r w:rsidRPr="00563F2B">
        <w:rPr>
          <w:rFonts w:ascii="Arial" w:hAnsi="Arial" w:cs="Arial"/>
          <w:spacing w:val="-3"/>
        </w:rPr>
        <w:t xml:space="preserve"> </w:t>
      </w:r>
      <w:r w:rsidRPr="00563F2B">
        <w:rPr>
          <w:rFonts w:ascii="Arial" w:hAnsi="Arial" w:cs="Arial"/>
        </w:rPr>
        <w:t>básico;</w:t>
      </w:r>
    </w:p>
    <w:p w14:paraId="52F0FC34" w14:textId="77777777" w:rsidR="00EC454A" w:rsidRPr="00563F2B" w:rsidRDefault="00EC454A" w:rsidP="00AC4F72">
      <w:pPr>
        <w:widowControl w:val="0"/>
        <w:tabs>
          <w:tab w:val="left" w:pos="358"/>
        </w:tabs>
        <w:autoSpaceDE w:val="0"/>
        <w:autoSpaceDN w:val="0"/>
        <w:spacing w:line="276" w:lineRule="auto"/>
        <w:ind w:right="145"/>
        <w:jc w:val="both"/>
        <w:rPr>
          <w:rFonts w:ascii="Arial" w:hAnsi="Arial" w:cs="Arial"/>
        </w:rPr>
      </w:pPr>
      <w:r>
        <w:rPr>
          <w:rFonts w:ascii="Arial" w:hAnsi="Arial" w:cs="Arial"/>
          <w:b/>
        </w:rPr>
        <w:t xml:space="preserve">II </w:t>
      </w:r>
      <w:r w:rsidRPr="00563F2B">
        <w:rPr>
          <w:rFonts w:ascii="Arial" w:hAnsi="Arial" w:cs="Arial"/>
          <w:b/>
        </w:rPr>
        <w:t xml:space="preserve">– </w:t>
      </w:r>
      <w:r w:rsidRPr="00563F2B">
        <w:rPr>
          <w:rFonts w:ascii="Arial" w:hAnsi="Arial" w:cs="Arial"/>
        </w:rPr>
        <w:t xml:space="preserve">fiscalização: atividades de acompanhamento, monitoramento, controle ou </w:t>
      </w:r>
      <w:r w:rsidRPr="00563F2B">
        <w:rPr>
          <w:rFonts w:ascii="Arial" w:hAnsi="Arial" w:cs="Arial"/>
        </w:rPr>
        <w:lastRenderedPageBreak/>
        <w:t>avaliação, no sentido de garantir a utilização, efetiva ou potencial, do serviço público;</w:t>
      </w:r>
    </w:p>
    <w:p w14:paraId="02083D79" w14:textId="77777777" w:rsidR="00EC454A" w:rsidRPr="00563F2B" w:rsidRDefault="00EC454A" w:rsidP="00AC4F72">
      <w:pPr>
        <w:widowControl w:val="0"/>
        <w:tabs>
          <w:tab w:val="left" w:pos="399"/>
        </w:tabs>
        <w:autoSpaceDE w:val="0"/>
        <w:autoSpaceDN w:val="0"/>
        <w:spacing w:line="276" w:lineRule="auto"/>
        <w:ind w:right="142"/>
        <w:jc w:val="both"/>
        <w:rPr>
          <w:rFonts w:ascii="Arial" w:hAnsi="Arial" w:cs="Arial"/>
        </w:rPr>
      </w:pPr>
      <w:r>
        <w:rPr>
          <w:rFonts w:ascii="Arial" w:hAnsi="Arial" w:cs="Arial"/>
          <w:b/>
        </w:rPr>
        <w:t xml:space="preserve">III </w:t>
      </w:r>
      <w:r w:rsidRPr="00563F2B">
        <w:rPr>
          <w:rFonts w:ascii="Arial" w:hAnsi="Arial" w:cs="Arial"/>
          <w:b/>
        </w:rPr>
        <w:t xml:space="preserve">– </w:t>
      </w:r>
      <w:r w:rsidRPr="00563F2B">
        <w:rPr>
          <w:rFonts w:ascii="Arial" w:hAnsi="Arial" w:cs="Arial"/>
        </w:rPr>
        <w:t>normas administrativas de regulação: as expedidas pelo órgão regulador e fiscalizador dos serviços, tendo por objeto metas de universalização de acesso, condições de prestação dos serviços, indicadores de eficiência na prestação ou remuneração pela utilização ou disponibilidade dos</w:t>
      </w:r>
      <w:r w:rsidRPr="00563F2B">
        <w:rPr>
          <w:rFonts w:ascii="Arial" w:hAnsi="Arial" w:cs="Arial"/>
          <w:spacing w:val="-7"/>
        </w:rPr>
        <w:t xml:space="preserve"> </w:t>
      </w:r>
      <w:r w:rsidRPr="00563F2B">
        <w:rPr>
          <w:rFonts w:ascii="Arial" w:hAnsi="Arial" w:cs="Arial"/>
        </w:rPr>
        <w:t>serviços;</w:t>
      </w:r>
    </w:p>
    <w:p w14:paraId="112AF1A0" w14:textId="79AF9C3C" w:rsidR="00EC454A" w:rsidRPr="00563F2B" w:rsidRDefault="00EC454A" w:rsidP="00AC4F72">
      <w:pPr>
        <w:widowControl w:val="0"/>
        <w:tabs>
          <w:tab w:val="left" w:pos="432"/>
        </w:tabs>
        <w:autoSpaceDE w:val="0"/>
        <w:autoSpaceDN w:val="0"/>
        <w:spacing w:line="276" w:lineRule="auto"/>
        <w:ind w:right="138"/>
        <w:jc w:val="both"/>
        <w:rPr>
          <w:rFonts w:ascii="Arial" w:hAnsi="Arial" w:cs="Arial"/>
        </w:rPr>
      </w:pPr>
      <w:r>
        <w:rPr>
          <w:rFonts w:ascii="Arial" w:hAnsi="Arial" w:cs="Arial"/>
          <w:b/>
        </w:rPr>
        <w:t xml:space="preserve">IV </w:t>
      </w:r>
      <w:r w:rsidRPr="00563F2B">
        <w:rPr>
          <w:rFonts w:ascii="Arial" w:hAnsi="Arial" w:cs="Arial"/>
          <w:b/>
        </w:rPr>
        <w:t xml:space="preserve">– </w:t>
      </w:r>
      <w:r w:rsidRPr="00563F2B">
        <w:rPr>
          <w:rFonts w:ascii="Arial" w:hAnsi="Arial" w:cs="Arial"/>
        </w:rPr>
        <w:t>órgão regulador e fiscalizador: órgão ou entidade criada por Lei para este fim, ou mediante convênio com outra entidade reguladora estadual ou outra regional, de acordo com os princípios e normas estabelecidos pela Lei Federal n.º 11.445, de 05 de janeiro de</w:t>
      </w:r>
      <w:r w:rsidRPr="00563F2B">
        <w:rPr>
          <w:rFonts w:ascii="Arial" w:hAnsi="Arial" w:cs="Arial"/>
          <w:spacing w:val="-3"/>
        </w:rPr>
        <w:t xml:space="preserve"> </w:t>
      </w:r>
      <w:r w:rsidRPr="00563F2B">
        <w:rPr>
          <w:rFonts w:ascii="Arial" w:hAnsi="Arial" w:cs="Arial"/>
        </w:rPr>
        <w:t>2007</w:t>
      </w:r>
      <w:r w:rsidR="00242E13">
        <w:rPr>
          <w:rFonts w:ascii="Arial" w:hAnsi="Arial" w:cs="Arial"/>
        </w:rPr>
        <w:t xml:space="preserve"> (e suas atualizações pela Lei Federal </w:t>
      </w:r>
      <w:r w:rsidR="00242E13" w:rsidRPr="00563F2B">
        <w:rPr>
          <w:rFonts w:ascii="Arial" w:hAnsi="Arial" w:cs="Arial"/>
        </w:rPr>
        <w:t xml:space="preserve">n.º </w:t>
      </w:r>
      <w:r w:rsidR="00242E13">
        <w:rPr>
          <w:rFonts w:ascii="Arial" w:hAnsi="Arial" w:cs="Arial"/>
        </w:rPr>
        <w:t>14.026</w:t>
      </w:r>
      <w:r w:rsidR="00242E13" w:rsidRPr="00563F2B">
        <w:rPr>
          <w:rFonts w:ascii="Arial" w:hAnsi="Arial" w:cs="Arial"/>
        </w:rPr>
        <w:t xml:space="preserve">, de </w:t>
      </w:r>
      <w:r w:rsidR="00242E13">
        <w:rPr>
          <w:rFonts w:ascii="Arial" w:hAnsi="Arial" w:cs="Arial"/>
        </w:rPr>
        <w:t>1</w:t>
      </w:r>
      <w:r w:rsidR="00242E13" w:rsidRPr="00563F2B">
        <w:rPr>
          <w:rFonts w:ascii="Arial" w:hAnsi="Arial" w:cs="Arial"/>
        </w:rPr>
        <w:t xml:space="preserve">5 de </w:t>
      </w:r>
      <w:r w:rsidR="00242E13">
        <w:rPr>
          <w:rFonts w:ascii="Arial" w:hAnsi="Arial" w:cs="Arial"/>
        </w:rPr>
        <w:t>julho</w:t>
      </w:r>
      <w:r w:rsidR="00242E13" w:rsidRPr="00563F2B">
        <w:rPr>
          <w:rFonts w:ascii="Arial" w:hAnsi="Arial" w:cs="Arial"/>
        </w:rPr>
        <w:t xml:space="preserve"> de</w:t>
      </w:r>
      <w:r w:rsidR="00242E13" w:rsidRPr="00563F2B">
        <w:rPr>
          <w:rFonts w:ascii="Arial" w:hAnsi="Arial" w:cs="Arial"/>
          <w:spacing w:val="-3"/>
        </w:rPr>
        <w:t xml:space="preserve"> </w:t>
      </w:r>
      <w:r w:rsidR="00242E13" w:rsidRPr="00563F2B">
        <w:rPr>
          <w:rFonts w:ascii="Arial" w:hAnsi="Arial" w:cs="Arial"/>
        </w:rPr>
        <w:t>20</w:t>
      </w:r>
      <w:r w:rsidR="00242E13">
        <w:rPr>
          <w:rFonts w:ascii="Arial" w:hAnsi="Arial" w:cs="Arial"/>
        </w:rPr>
        <w:t xml:space="preserve">20) </w:t>
      </w:r>
      <w:r w:rsidRPr="00563F2B">
        <w:rPr>
          <w:rFonts w:ascii="Arial" w:hAnsi="Arial" w:cs="Arial"/>
        </w:rPr>
        <w:t>e pela Lei Estadual n.º 11.720, de 28 de dezembro de 1994</w:t>
      </w:r>
      <w:r w:rsidR="00242E13">
        <w:rPr>
          <w:rFonts w:ascii="Arial" w:hAnsi="Arial" w:cs="Arial"/>
        </w:rPr>
        <w:t>;</w:t>
      </w:r>
    </w:p>
    <w:p w14:paraId="3784301D" w14:textId="77777777" w:rsidR="00EC454A" w:rsidRPr="00563F2B" w:rsidRDefault="00EC454A" w:rsidP="00AC4F72">
      <w:pPr>
        <w:widowControl w:val="0"/>
        <w:tabs>
          <w:tab w:val="left" w:pos="372"/>
        </w:tabs>
        <w:autoSpaceDE w:val="0"/>
        <w:autoSpaceDN w:val="0"/>
        <w:spacing w:line="276" w:lineRule="auto"/>
        <w:ind w:right="147"/>
        <w:jc w:val="both"/>
        <w:rPr>
          <w:rFonts w:ascii="Arial" w:hAnsi="Arial" w:cs="Arial"/>
        </w:rPr>
      </w:pPr>
      <w:r>
        <w:rPr>
          <w:rFonts w:ascii="Arial" w:hAnsi="Arial" w:cs="Arial"/>
          <w:b/>
        </w:rPr>
        <w:t xml:space="preserve">V </w:t>
      </w:r>
      <w:r w:rsidRPr="00563F2B">
        <w:rPr>
          <w:rFonts w:ascii="Arial" w:hAnsi="Arial" w:cs="Arial"/>
          <w:b/>
        </w:rPr>
        <w:t xml:space="preserve">– </w:t>
      </w:r>
      <w:r w:rsidRPr="00563F2B">
        <w:rPr>
          <w:rFonts w:ascii="Arial" w:hAnsi="Arial" w:cs="Arial"/>
        </w:rPr>
        <w:t>paralisação: cessação de abastecimento por período superior a 12 (doze) horas</w:t>
      </w:r>
      <w:r w:rsidRPr="00563F2B">
        <w:rPr>
          <w:rFonts w:ascii="Arial" w:hAnsi="Arial" w:cs="Arial"/>
          <w:spacing w:val="-1"/>
        </w:rPr>
        <w:t xml:space="preserve"> </w:t>
      </w:r>
      <w:r w:rsidRPr="00563F2B">
        <w:rPr>
          <w:rFonts w:ascii="Arial" w:hAnsi="Arial" w:cs="Arial"/>
        </w:rPr>
        <w:t>consecutivas;</w:t>
      </w:r>
    </w:p>
    <w:p w14:paraId="6536A0B9" w14:textId="77777777" w:rsidR="00EC454A" w:rsidRPr="00563F2B" w:rsidRDefault="00EC454A" w:rsidP="00AC4F72">
      <w:pPr>
        <w:widowControl w:val="0"/>
        <w:tabs>
          <w:tab w:val="left" w:pos="533"/>
        </w:tabs>
        <w:autoSpaceDE w:val="0"/>
        <w:autoSpaceDN w:val="0"/>
        <w:spacing w:line="276" w:lineRule="auto"/>
        <w:ind w:right="141"/>
        <w:jc w:val="both"/>
        <w:rPr>
          <w:rFonts w:ascii="Arial" w:hAnsi="Arial" w:cs="Arial"/>
        </w:rPr>
      </w:pPr>
      <w:r>
        <w:rPr>
          <w:rFonts w:ascii="Arial" w:hAnsi="Arial" w:cs="Arial"/>
          <w:b/>
        </w:rPr>
        <w:t xml:space="preserve">VI </w:t>
      </w:r>
      <w:r w:rsidRPr="00563F2B">
        <w:rPr>
          <w:rFonts w:ascii="Arial" w:hAnsi="Arial" w:cs="Arial"/>
          <w:b/>
        </w:rPr>
        <w:t xml:space="preserve">– </w:t>
      </w:r>
      <w:r w:rsidRPr="00563F2B">
        <w:rPr>
          <w:rFonts w:ascii="Arial" w:hAnsi="Arial" w:cs="Arial"/>
        </w:rPr>
        <w:t>planejamento: as atividades atinentes à identificação, qualificação, quantificação, organização e orientação de todas as ações, públicas e</w:t>
      </w:r>
      <w:r w:rsidRPr="00563F2B">
        <w:rPr>
          <w:rFonts w:ascii="Arial" w:hAnsi="Arial" w:cs="Arial"/>
          <w:spacing w:val="-48"/>
        </w:rPr>
        <w:t xml:space="preserve"> </w:t>
      </w:r>
      <w:r w:rsidRPr="00563F2B">
        <w:rPr>
          <w:rFonts w:ascii="Arial" w:hAnsi="Arial" w:cs="Arial"/>
        </w:rPr>
        <w:t>privadas, por meio das quais um serviço público deve ser prestado ou colocado à disposição de forma</w:t>
      </w:r>
      <w:r w:rsidRPr="00563F2B">
        <w:rPr>
          <w:rFonts w:ascii="Arial" w:hAnsi="Arial" w:cs="Arial"/>
          <w:spacing w:val="-8"/>
        </w:rPr>
        <w:t xml:space="preserve"> </w:t>
      </w:r>
      <w:r w:rsidRPr="00563F2B">
        <w:rPr>
          <w:rFonts w:ascii="Arial" w:hAnsi="Arial" w:cs="Arial"/>
        </w:rPr>
        <w:t>adequada;</w:t>
      </w:r>
    </w:p>
    <w:p w14:paraId="7BC0D164" w14:textId="77777777" w:rsidR="00EC454A" w:rsidRPr="00563F2B" w:rsidRDefault="00EC454A" w:rsidP="00AC4F72">
      <w:pPr>
        <w:widowControl w:val="0"/>
        <w:tabs>
          <w:tab w:val="left" w:pos="624"/>
        </w:tabs>
        <w:autoSpaceDE w:val="0"/>
        <w:autoSpaceDN w:val="0"/>
        <w:spacing w:line="276" w:lineRule="auto"/>
        <w:ind w:right="142"/>
        <w:jc w:val="both"/>
        <w:rPr>
          <w:rFonts w:ascii="Arial" w:hAnsi="Arial" w:cs="Arial"/>
        </w:rPr>
      </w:pPr>
      <w:r>
        <w:rPr>
          <w:rFonts w:ascii="Arial" w:hAnsi="Arial" w:cs="Arial"/>
          <w:b/>
        </w:rPr>
        <w:t xml:space="preserve">VII </w:t>
      </w:r>
      <w:r w:rsidRPr="00563F2B">
        <w:rPr>
          <w:rFonts w:ascii="Arial" w:hAnsi="Arial" w:cs="Arial"/>
          <w:b/>
        </w:rPr>
        <w:t xml:space="preserve">– </w:t>
      </w:r>
      <w:r w:rsidRPr="00563F2B">
        <w:rPr>
          <w:rFonts w:ascii="Arial" w:hAnsi="Arial" w:cs="Arial"/>
        </w:rPr>
        <w:t>prestação de serviço público de saneamento básico: atividade, acompanhada ou não de execução de obra, com objetivo de permitir aos usuários o acesso a serviço público de saneamento básico com características e padrões de qualidade determinados pela regulação ou por</w:t>
      </w:r>
      <w:r w:rsidRPr="00563F2B">
        <w:rPr>
          <w:rFonts w:ascii="Arial" w:hAnsi="Arial" w:cs="Arial"/>
          <w:spacing w:val="-6"/>
        </w:rPr>
        <w:t xml:space="preserve"> </w:t>
      </w:r>
      <w:r w:rsidRPr="00563F2B">
        <w:rPr>
          <w:rFonts w:ascii="Arial" w:hAnsi="Arial" w:cs="Arial"/>
        </w:rPr>
        <w:t>contrato;</w:t>
      </w:r>
    </w:p>
    <w:p w14:paraId="2F2DD0A8" w14:textId="77777777" w:rsidR="00EC454A" w:rsidRPr="00563F2B" w:rsidRDefault="00EC454A" w:rsidP="00AC4F72">
      <w:pPr>
        <w:widowControl w:val="0"/>
        <w:tabs>
          <w:tab w:val="left" w:pos="610"/>
        </w:tabs>
        <w:autoSpaceDE w:val="0"/>
        <w:autoSpaceDN w:val="0"/>
        <w:spacing w:line="276" w:lineRule="auto"/>
        <w:ind w:right="143"/>
        <w:jc w:val="both"/>
        <w:rPr>
          <w:rFonts w:ascii="Arial" w:hAnsi="Arial" w:cs="Arial"/>
        </w:rPr>
      </w:pPr>
      <w:r>
        <w:rPr>
          <w:rFonts w:ascii="Arial" w:hAnsi="Arial" w:cs="Arial"/>
          <w:b/>
        </w:rPr>
        <w:t xml:space="preserve">VIII </w:t>
      </w:r>
      <w:r w:rsidRPr="00563F2B">
        <w:rPr>
          <w:rFonts w:ascii="Arial" w:hAnsi="Arial" w:cs="Arial"/>
          <w:b/>
        </w:rPr>
        <w:t xml:space="preserve">– </w:t>
      </w:r>
      <w:r w:rsidRPr="00563F2B">
        <w:rPr>
          <w:rFonts w:ascii="Arial" w:hAnsi="Arial" w:cs="Arial"/>
        </w:rPr>
        <w:t>regulação: todo e qualquer ato, normativo ou não, que discipline ou organize um determinado serviço público, incluindo suas características, padrões de qualidade, impacto socioambiental, direitos e obrigações dos usuários e dos responsáveis por sua oferta ou prestação e fixação e revisão do valor de tarifas e outros preços</w:t>
      </w:r>
      <w:r w:rsidRPr="00563F2B">
        <w:rPr>
          <w:rFonts w:ascii="Arial" w:hAnsi="Arial" w:cs="Arial"/>
          <w:spacing w:val="-7"/>
        </w:rPr>
        <w:t xml:space="preserve"> </w:t>
      </w:r>
      <w:r w:rsidRPr="00563F2B">
        <w:rPr>
          <w:rFonts w:ascii="Arial" w:hAnsi="Arial" w:cs="Arial"/>
        </w:rPr>
        <w:t>públicos;</w:t>
      </w:r>
    </w:p>
    <w:p w14:paraId="0BAA8318" w14:textId="77777777" w:rsidR="00EC454A" w:rsidRPr="00563F2B" w:rsidRDefault="00EC454A" w:rsidP="00AC4F72">
      <w:pPr>
        <w:widowControl w:val="0"/>
        <w:tabs>
          <w:tab w:val="left" w:pos="425"/>
        </w:tabs>
        <w:autoSpaceDE w:val="0"/>
        <w:autoSpaceDN w:val="0"/>
        <w:spacing w:line="276" w:lineRule="auto"/>
        <w:ind w:right="145"/>
        <w:jc w:val="both"/>
        <w:rPr>
          <w:rFonts w:ascii="Arial" w:hAnsi="Arial" w:cs="Arial"/>
        </w:rPr>
      </w:pPr>
      <w:r>
        <w:rPr>
          <w:rFonts w:ascii="Arial" w:hAnsi="Arial" w:cs="Arial"/>
          <w:b/>
        </w:rPr>
        <w:t xml:space="preserve">IX </w:t>
      </w:r>
      <w:r w:rsidRPr="00563F2B">
        <w:rPr>
          <w:rFonts w:ascii="Arial" w:hAnsi="Arial" w:cs="Arial"/>
          <w:b/>
        </w:rPr>
        <w:t xml:space="preserve">– </w:t>
      </w:r>
      <w:r w:rsidRPr="00563F2B">
        <w:rPr>
          <w:rFonts w:ascii="Arial" w:hAnsi="Arial" w:cs="Arial"/>
        </w:rPr>
        <w:t>salubridade ambiental: o conjunto de condições propícias à saúde da população urbana e rural, quanto à prevenção de doenças veiculadas pelo meio ambiente e à promoção de condições mesológicas favoráveis ao pleno gozo da saúde e do bem-estar da</w:t>
      </w:r>
      <w:r w:rsidRPr="00563F2B">
        <w:rPr>
          <w:rFonts w:ascii="Arial" w:hAnsi="Arial" w:cs="Arial"/>
          <w:spacing w:val="-1"/>
        </w:rPr>
        <w:t xml:space="preserve"> </w:t>
      </w:r>
      <w:r w:rsidRPr="00563F2B">
        <w:rPr>
          <w:rFonts w:ascii="Arial" w:hAnsi="Arial" w:cs="Arial"/>
        </w:rPr>
        <w:t>população;</w:t>
      </w:r>
    </w:p>
    <w:p w14:paraId="2773DCD4" w14:textId="1D9D10F9" w:rsidR="00EC454A" w:rsidRPr="00563F2B" w:rsidRDefault="00EC454A" w:rsidP="00AC4F72">
      <w:pPr>
        <w:widowControl w:val="0"/>
        <w:tabs>
          <w:tab w:val="left" w:pos="425"/>
        </w:tabs>
        <w:autoSpaceDE w:val="0"/>
        <w:autoSpaceDN w:val="0"/>
        <w:spacing w:line="276" w:lineRule="auto"/>
        <w:ind w:right="143"/>
        <w:jc w:val="both"/>
        <w:rPr>
          <w:rFonts w:ascii="Arial" w:hAnsi="Arial" w:cs="Arial"/>
        </w:rPr>
      </w:pPr>
      <w:r>
        <w:rPr>
          <w:rFonts w:ascii="Arial" w:hAnsi="Arial" w:cs="Arial"/>
          <w:b/>
        </w:rPr>
        <w:t xml:space="preserve">X </w:t>
      </w:r>
      <w:r w:rsidRPr="00563F2B">
        <w:rPr>
          <w:rFonts w:ascii="Arial" w:hAnsi="Arial" w:cs="Arial"/>
          <w:b/>
        </w:rPr>
        <w:t xml:space="preserve">– </w:t>
      </w:r>
      <w:r w:rsidRPr="00563F2B">
        <w:rPr>
          <w:rFonts w:ascii="Arial" w:hAnsi="Arial" w:cs="Arial"/>
        </w:rPr>
        <w:t>saneamento básico: conjunto de serviços</w:t>
      </w:r>
      <w:r w:rsidR="009D2A11">
        <w:rPr>
          <w:rFonts w:ascii="Arial" w:hAnsi="Arial" w:cs="Arial"/>
        </w:rPr>
        <w:t xml:space="preserve"> públicos</w:t>
      </w:r>
      <w:r w:rsidRPr="00563F2B">
        <w:rPr>
          <w:rFonts w:ascii="Arial" w:hAnsi="Arial" w:cs="Arial"/>
        </w:rPr>
        <w:t>, infraestrutura e instalações operacionais</w:t>
      </w:r>
      <w:r w:rsidRPr="00563F2B">
        <w:rPr>
          <w:rFonts w:ascii="Arial" w:hAnsi="Arial" w:cs="Arial"/>
          <w:spacing w:val="-4"/>
        </w:rPr>
        <w:t xml:space="preserve"> </w:t>
      </w:r>
      <w:r w:rsidRPr="00563F2B">
        <w:rPr>
          <w:rFonts w:ascii="Arial" w:hAnsi="Arial" w:cs="Arial"/>
        </w:rPr>
        <w:t>de:</w:t>
      </w:r>
    </w:p>
    <w:p w14:paraId="3A2EAC96" w14:textId="7B05FF57" w:rsidR="00242E13" w:rsidRDefault="00242E13" w:rsidP="00AC4F72">
      <w:pPr>
        <w:pStyle w:val="PargrafodaLista"/>
        <w:widowControl w:val="0"/>
        <w:numPr>
          <w:ilvl w:val="0"/>
          <w:numId w:val="2"/>
        </w:numPr>
        <w:tabs>
          <w:tab w:val="left" w:pos="1138"/>
        </w:tabs>
        <w:autoSpaceDE w:val="0"/>
        <w:autoSpaceDN w:val="0"/>
        <w:spacing w:line="276" w:lineRule="auto"/>
        <w:ind w:left="794" w:right="143" w:hanging="397"/>
        <w:contextualSpacing w:val="0"/>
        <w:jc w:val="both"/>
        <w:rPr>
          <w:rFonts w:ascii="Arial" w:hAnsi="Arial" w:cs="Arial"/>
        </w:rPr>
      </w:pPr>
      <w:r w:rsidRPr="00242E13">
        <w:rPr>
          <w:rFonts w:ascii="Arial" w:hAnsi="Arial" w:cs="Arial"/>
        </w:rPr>
        <w:t>abastecimento de água potável: constituído pelas atividades e pela disponibilização e manutenção de infraestruturas e instalações operacionais necessárias ao abastecimento público de água potável, desde a captação</w:t>
      </w:r>
      <w:r>
        <w:rPr>
          <w:rFonts w:ascii="Arial" w:hAnsi="Arial" w:cs="Arial"/>
        </w:rPr>
        <w:t xml:space="preserve"> </w:t>
      </w:r>
      <w:r w:rsidRPr="00242E13">
        <w:rPr>
          <w:rFonts w:ascii="Arial" w:hAnsi="Arial" w:cs="Arial"/>
        </w:rPr>
        <w:t>até as ligações prediais e seus instrumentos de medição</w:t>
      </w:r>
      <w:r>
        <w:rPr>
          <w:rFonts w:ascii="Arial" w:hAnsi="Arial" w:cs="Arial"/>
        </w:rPr>
        <w:t>;</w:t>
      </w:r>
    </w:p>
    <w:p w14:paraId="6424A54A" w14:textId="34F7525E" w:rsidR="00242E13" w:rsidRPr="00242E13" w:rsidRDefault="00242E13" w:rsidP="00AC4F72">
      <w:pPr>
        <w:pStyle w:val="PargrafodaLista"/>
        <w:widowControl w:val="0"/>
        <w:numPr>
          <w:ilvl w:val="0"/>
          <w:numId w:val="2"/>
        </w:numPr>
        <w:tabs>
          <w:tab w:val="left" w:pos="1138"/>
        </w:tabs>
        <w:autoSpaceDE w:val="0"/>
        <w:autoSpaceDN w:val="0"/>
        <w:spacing w:line="276" w:lineRule="auto"/>
        <w:ind w:left="794" w:right="143" w:hanging="397"/>
        <w:contextualSpacing w:val="0"/>
        <w:jc w:val="both"/>
        <w:rPr>
          <w:rFonts w:ascii="Arial" w:hAnsi="Arial" w:cs="Arial"/>
        </w:rPr>
      </w:pPr>
      <w:r w:rsidRPr="00242E13">
        <w:rPr>
          <w:rFonts w:ascii="Arial" w:hAnsi="Arial" w:cs="Arial"/>
        </w:rPr>
        <w:t>esgotamento sanitário: constituído pelas atividades e pela disponibilização e manutenção de infraestruturas e instalações operacionais necessárias à coleta, ao transporte, ao tratamento e à disposição final adequados dos esgotos sanitários, desde as ligações prediais até sua destinação final para produção de água de reúso ou seu</w:t>
      </w:r>
      <w:r>
        <w:rPr>
          <w:rFonts w:ascii="Arial" w:hAnsi="Arial" w:cs="Arial"/>
        </w:rPr>
        <w:t xml:space="preserve"> </w:t>
      </w:r>
      <w:r w:rsidRPr="00242E13">
        <w:rPr>
          <w:rFonts w:ascii="Arial" w:hAnsi="Arial" w:cs="Arial"/>
        </w:rPr>
        <w:t xml:space="preserve">lançamento de forma adequada no meio ambiente; </w:t>
      </w:r>
    </w:p>
    <w:p w14:paraId="56D3646F" w14:textId="57D02E2D" w:rsidR="00242E13" w:rsidRPr="00242E13" w:rsidRDefault="00242E13" w:rsidP="00AC4F72">
      <w:pPr>
        <w:pStyle w:val="PargrafodaLista"/>
        <w:widowControl w:val="0"/>
        <w:numPr>
          <w:ilvl w:val="0"/>
          <w:numId w:val="2"/>
        </w:numPr>
        <w:tabs>
          <w:tab w:val="left" w:pos="1138"/>
        </w:tabs>
        <w:autoSpaceDE w:val="0"/>
        <w:autoSpaceDN w:val="0"/>
        <w:spacing w:line="276" w:lineRule="auto"/>
        <w:ind w:left="794" w:right="143" w:hanging="397"/>
        <w:contextualSpacing w:val="0"/>
        <w:jc w:val="both"/>
        <w:rPr>
          <w:rFonts w:ascii="Arial" w:hAnsi="Arial" w:cs="Arial"/>
        </w:rPr>
      </w:pPr>
      <w:r w:rsidRPr="00242E13">
        <w:rPr>
          <w:rFonts w:ascii="Arial" w:hAnsi="Arial" w:cs="Arial"/>
        </w:rPr>
        <w:t>limpeza urbana e manejo de resíduos sólidos: constituídos pelas atividades e pela disponibilização e manutenção de infraestruturas e instalações operacionais de coleta, varrição manual e mecanizada, asseio e conservação urbana, transporte, transbordo, tratamento e destinação final ambientalmente adequada dos resíduos</w:t>
      </w:r>
      <w:r>
        <w:rPr>
          <w:rFonts w:ascii="Arial" w:hAnsi="Arial" w:cs="Arial"/>
        </w:rPr>
        <w:t xml:space="preserve"> </w:t>
      </w:r>
      <w:r w:rsidRPr="00242E13">
        <w:rPr>
          <w:rFonts w:ascii="Arial" w:hAnsi="Arial" w:cs="Arial"/>
        </w:rPr>
        <w:t xml:space="preserve">sólidos domiciliares e dos resíduos de limpeza </w:t>
      </w:r>
      <w:r w:rsidRPr="00242E13">
        <w:rPr>
          <w:rFonts w:ascii="Arial" w:hAnsi="Arial" w:cs="Arial"/>
        </w:rPr>
        <w:lastRenderedPageBreak/>
        <w:t xml:space="preserve">urbana; e </w:t>
      </w:r>
    </w:p>
    <w:p w14:paraId="3021B3B4" w14:textId="67909216" w:rsidR="00242E13" w:rsidRPr="00242E13" w:rsidRDefault="00242E13" w:rsidP="00AC4F72">
      <w:pPr>
        <w:pStyle w:val="PargrafodaLista"/>
        <w:widowControl w:val="0"/>
        <w:numPr>
          <w:ilvl w:val="0"/>
          <w:numId w:val="2"/>
        </w:numPr>
        <w:tabs>
          <w:tab w:val="left" w:pos="1138"/>
        </w:tabs>
        <w:autoSpaceDE w:val="0"/>
        <w:autoSpaceDN w:val="0"/>
        <w:spacing w:line="276" w:lineRule="auto"/>
        <w:ind w:left="794" w:right="143" w:hanging="397"/>
        <w:contextualSpacing w:val="0"/>
        <w:jc w:val="both"/>
        <w:rPr>
          <w:rFonts w:ascii="Arial" w:hAnsi="Arial" w:cs="Arial"/>
        </w:rPr>
      </w:pPr>
      <w:r w:rsidRPr="00242E13">
        <w:rPr>
          <w:rFonts w:ascii="Arial" w:hAnsi="Arial" w:cs="Arial"/>
        </w:rPr>
        <w:t>drenagem e manejo das águas pluviais urbanas: constituídos pelas atividades, pela infraestrutura e pelas instalações operacionais de drenagem de águas pluviais, transporte, detenção ou retenção para o amortecimento de vazões de cheias, tratamento e disposição final das águas pluviais drenadas, contempladas a limpeza e a fiscalização</w:t>
      </w:r>
      <w:r>
        <w:rPr>
          <w:rFonts w:ascii="Arial" w:hAnsi="Arial" w:cs="Arial"/>
        </w:rPr>
        <w:t xml:space="preserve"> </w:t>
      </w:r>
      <w:r w:rsidRPr="00242E13">
        <w:rPr>
          <w:rFonts w:ascii="Arial" w:hAnsi="Arial" w:cs="Arial"/>
        </w:rPr>
        <w:t>preventiva das redes;</w:t>
      </w:r>
    </w:p>
    <w:p w14:paraId="4ED08630" w14:textId="336D3A82" w:rsidR="00242E13" w:rsidRPr="00242E13" w:rsidRDefault="00EC454A" w:rsidP="00AC4F72">
      <w:pPr>
        <w:widowControl w:val="0"/>
        <w:tabs>
          <w:tab w:val="left" w:pos="468"/>
        </w:tabs>
        <w:autoSpaceDE w:val="0"/>
        <w:autoSpaceDN w:val="0"/>
        <w:spacing w:line="276" w:lineRule="auto"/>
        <w:ind w:right="138"/>
        <w:jc w:val="both"/>
        <w:rPr>
          <w:rFonts w:ascii="Arial" w:hAnsi="Arial" w:cs="Arial"/>
          <w:bCs/>
        </w:rPr>
      </w:pPr>
      <w:r>
        <w:rPr>
          <w:rFonts w:ascii="Arial" w:hAnsi="Arial" w:cs="Arial"/>
          <w:b/>
        </w:rPr>
        <w:t xml:space="preserve">XI </w:t>
      </w:r>
      <w:r w:rsidRPr="00563F2B">
        <w:rPr>
          <w:rFonts w:ascii="Arial" w:hAnsi="Arial" w:cs="Arial"/>
          <w:b/>
        </w:rPr>
        <w:t>–</w:t>
      </w:r>
      <w:r w:rsidR="00AC4F72">
        <w:rPr>
          <w:rFonts w:ascii="Arial" w:hAnsi="Arial" w:cs="Arial"/>
          <w:b/>
        </w:rPr>
        <w:t xml:space="preserve"> </w:t>
      </w:r>
      <w:r w:rsidR="00242E13" w:rsidRPr="00242E13">
        <w:rPr>
          <w:rFonts w:ascii="Arial" w:hAnsi="Arial" w:cs="Arial"/>
          <w:bCs/>
        </w:rPr>
        <w:t>serviços públicos de abastecimento de água</w:t>
      </w:r>
      <w:r w:rsidR="00AC4F72">
        <w:rPr>
          <w:rFonts w:ascii="Arial" w:hAnsi="Arial" w:cs="Arial"/>
          <w:bCs/>
        </w:rPr>
        <w:t>:</w:t>
      </w:r>
      <w:r w:rsidR="00242E13" w:rsidRPr="00242E13">
        <w:rPr>
          <w:rFonts w:ascii="Arial" w:hAnsi="Arial" w:cs="Arial"/>
          <w:bCs/>
        </w:rPr>
        <w:t xml:space="preserve"> a sua distribuição mediante ligação</w:t>
      </w:r>
      <w:r w:rsidR="00AC4F72">
        <w:rPr>
          <w:rFonts w:ascii="Arial" w:hAnsi="Arial" w:cs="Arial"/>
          <w:bCs/>
        </w:rPr>
        <w:t xml:space="preserve"> </w:t>
      </w:r>
      <w:r w:rsidR="00242E13" w:rsidRPr="00242E13">
        <w:rPr>
          <w:rFonts w:ascii="Arial" w:hAnsi="Arial" w:cs="Arial"/>
          <w:bCs/>
        </w:rPr>
        <w:t>predial, incluídos eventuais instrumentos de medição, bem como, quando vinculadas a essa finalidade, as seguintes</w:t>
      </w:r>
      <w:r w:rsidR="00AC4F72">
        <w:rPr>
          <w:rFonts w:ascii="Arial" w:hAnsi="Arial" w:cs="Arial"/>
          <w:bCs/>
        </w:rPr>
        <w:t xml:space="preserve"> </w:t>
      </w:r>
      <w:r w:rsidR="00242E13" w:rsidRPr="00242E13">
        <w:rPr>
          <w:rFonts w:ascii="Arial" w:hAnsi="Arial" w:cs="Arial"/>
          <w:bCs/>
        </w:rPr>
        <w:t xml:space="preserve">atividades: </w:t>
      </w:r>
    </w:p>
    <w:p w14:paraId="72DD1754" w14:textId="64EBEFF3" w:rsidR="00AC4F72" w:rsidRPr="00AC4F72" w:rsidRDefault="00242E13" w:rsidP="00AC4F72">
      <w:pPr>
        <w:pStyle w:val="PargrafodaLista"/>
        <w:widowControl w:val="0"/>
        <w:numPr>
          <w:ilvl w:val="0"/>
          <w:numId w:val="3"/>
        </w:numPr>
        <w:tabs>
          <w:tab w:val="left" w:pos="840"/>
        </w:tabs>
        <w:autoSpaceDE w:val="0"/>
        <w:autoSpaceDN w:val="0"/>
        <w:spacing w:line="276" w:lineRule="auto"/>
        <w:ind w:left="794" w:right="144" w:hanging="397"/>
        <w:contextualSpacing w:val="0"/>
        <w:jc w:val="both"/>
        <w:rPr>
          <w:rFonts w:ascii="Arial" w:hAnsi="Arial" w:cs="Arial"/>
        </w:rPr>
      </w:pPr>
      <w:r w:rsidRPr="00AC4F72">
        <w:rPr>
          <w:rFonts w:ascii="Arial" w:hAnsi="Arial" w:cs="Arial"/>
        </w:rPr>
        <w:t xml:space="preserve">reservação de água bruta; </w:t>
      </w:r>
    </w:p>
    <w:p w14:paraId="3A0D45F0" w14:textId="0F9160A3" w:rsidR="00242E13" w:rsidRPr="00AC4F72" w:rsidRDefault="00242E13" w:rsidP="00AC4F72">
      <w:pPr>
        <w:pStyle w:val="PargrafodaLista"/>
        <w:widowControl w:val="0"/>
        <w:numPr>
          <w:ilvl w:val="0"/>
          <w:numId w:val="3"/>
        </w:numPr>
        <w:tabs>
          <w:tab w:val="left" w:pos="840"/>
        </w:tabs>
        <w:autoSpaceDE w:val="0"/>
        <w:autoSpaceDN w:val="0"/>
        <w:spacing w:line="276" w:lineRule="auto"/>
        <w:ind w:left="794" w:right="144" w:hanging="397"/>
        <w:contextualSpacing w:val="0"/>
        <w:jc w:val="both"/>
        <w:rPr>
          <w:rFonts w:ascii="Arial" w:hAnsi="Arial" w:cs="Arial"/>
        </w:rPr>
      </w:pPr>
      <w:r w:rsidRPr="00AC4F72">
        <w:rPr>
          <w:rFonts w:ascii="Arial" w:hAnsi="Arial" w:cs="Arial"/>
        </w:rPr>
        <w:t xml:space="preserve">captação de água bruta; </w:t>
      </w:r>
    </w:p>
    <w:p w14:paraId="2A40EACB" w14:textId="35E0E3D6" w:rsidR="00242E13" w:rsidRPr="00AC4F72" w:rsidRDefault="00242E13" w:rsidP="00AC4F72">
      <w:pPr>
        <w:pStyle w:val="PargrafodaLista"/>
        <w:widowControl w:val="0"/>
        <w:numPr>
          <w:ilvl w:val="0"/>
          <w:numId w:val="3"/>
        </w:numPr>
        <w:tabs>
          <w:tab w:val="left" w:pos="840"/>
        </w:tabs>
        <w:autoSpaceDE w:val="0"/>
        <w:autoSpaceDN w:val="0"/>
        <w:spacing w:line="276" w:lineRule="auto"/>
        <w:ind w:left="794" w:right="144" w:hanging="397"/>
        <w:contextualSpacing w:val="0"/>
        <w:jc w:val="both"/>
        <w:rPr>
          <w:rFonts w:ascii="Arial" w:hAnsi="Arial" w:cs="Arial"/>
        </w:rPr>
      </w:pPr>
      <w:r w:rsidRPr="00AC4F72">
        <w:rPr>
          <w:rFonts w:ascii="Arial" w:hAnsi="Arial" w:cs="Arial"/>
        </w:rPr>
        <w:t xml:space="preserve">adução de água bruta; </w:t>
      </w:r>
    </w:p>
    <w:p w14:paraId="177C4916" w14:textId="20176B3E" w:rsidR="00242E13" w:rsidRPr="00AC4F72" w:rsidRDefault="00242E13" w:rsidP="00AC4F72">
      <w:pPr>
        <w:pStyle w:val="PargrafodaLista"/>
        <w:widowControl w:val="0"/>
        <w:numPr>
          <w:ilvl w:val="0"/>
          <w:numId w:val="3"/>
        </w:numPr>
        <w:tabs>
          <w:tab w:val="left" w:pos="840"/>
        </w:tabs>
        <w:autoSpaceDE w:val="0"/>
        <w:autoSpaceDN w:val="0"/>
        <w:spacing w:line="276" w:lineRule="auto"/>
        <w:ind w:left="794" w:right="144" w:hanging="397"/>
        <w:contextualSpacing w:val="0"/>
        <w:jc w:val="both"/>
        <w:rPr>
          <w:rFonts w:ascii="Arial" w:hAnsi="Arial" w:cs="Arial"/>
        </w:rPr>
      </w:pPr>
      <w:r w:rsidRPr="00AC4F72">
        <w:rPr>
          <w:rFonts w:ascii="Arial" w:hAnsi="Arial" w:cs="Arial"/>
        </w:rPr>
        <w:t xml:space="preserve">tratamento de água bruta; </w:t>
      </w:r>
    </w:p>
    <w:p w14:paraId="160C9495" w14:textId="446C34C8" w:rsidR="00242E13" w:rsidRPr="00AC4F72" w:rsidRDefault="00242E13" w:rsidP="00AC4F72">
      <w:pPr>
        <w:pStyle w:val="PargrafodaLista"/>
        <w:widowControl w:val="0"/>
        <w:numPr>
          <w:ilvl w:val="0"/>
          <w:numId w:val="3"/>
        </w:numPr>
        <w:tabs>
          <w:tab w:val="left" w:pos="840"/>
        </w:tabs>
        <w:autoSpaceDE w:val="0"/>
        <w:autoSpaceDN w:val="0"/>
        <w:spacing w:line="276" w:lineRule="auto"/>
        <w:ind w:left="794" w:right="144" w:hanging="397"/>
        <w:contextualSpacing w:val="0"/>
        <w:jc w:val="both"/>
        <w:rPr>
          <w:rFonts w:ascii="Arial" w:hAnsi="Arial" w:cs="Arial"/>
        </w:rPr>
      </w:pPr>
      <w:r w:rsidRPr="00AC4F72">
        <w:rPr>
          <w:rFonts w:ascii="Arial" w:hAnsi="Arial" w:cs="Arial"/>
        </w:rPr>
        <w:t xml:space="preserve">adução de água tratada; e </w:t>
      </w:r>
    </w:p>
    <w:p w14:paraId="5141DFA0" w14:textId="4F782B12" w:rsidR="00242E13" w:rsidRPr="00AC4F72" w:rsidRDefault="00242E13" w:rsidP="00AC4F72">
      <w:pPr>
        <w:pStyle w:val="PargrafodaLista"/>
        <w:widowControl w:val="0"/>
        <w:numPr>
          <w:ilvl w:val="0"/>
          <w:numId w:val="3"/>
        </w:numPr>
        <w:tabs>
          <w:tab w:val="left" w:pos="840"/>
        </w:tabs>
        <w:autoSpaceDE w:val="0"/>
        <w:autoSpaceDN w:val="0"/>
        <w:spacing w:line="276" w:lineRule="auto"/>
        <w:ind w:left="794" w:right="144" w:hanging="397"/>
        <w:contextualSpacing w:val="0"/>
        <w:jc w:val="both"/>
        <w:rPr>
          <w:rFonts w:ascii="Arial" w:hAnsi="Arial" w:cs="Arial"/>
        </w:rPr>
      </w:pPr>
      <w:r w:rsidRPr="00AC4F72">
        <w:rPr>
          <w:rFonts w:ascii="Arial" w:hAnsi="Arial" w:cs="Arial"/>
        </w:rPr>
        <w:t>reservação de água tratada.</w:t>
      </w:r>
    </w:p>
    <w:p w14:paraId="2E87BD77" w14:textId="547DE633" w:rsidR="00AC4F72" w:rsidRPr="00AC4F72" w:rsidRDefault="00EC454A" w:rsidP="00AC4F72">
      <w:pPr>
        <w:widowControl w:val="0"/>
        <w:tabs>
          <w:tab w:val="left" w:pos="506"/>
        </w:tabs>
        <w:autoSpaceDE w:val="0"/>
        <w:autoSpaceDN w:val="0"/>
        <w:spacing w:line="276" w:lineRule="auto"/>
        <w:ind w:right="142"/>
        <w:jc w:val="both"/>
        <w:rPr>
          <w:rFonts w:ascii="Arial" w:hAnsi="Arial" w:cs="Arial"/>
          <w:bCs/>
        </w:rPr>
      </w:pPr>
      <w:r>
        <w:rPr>
          <w:rFonts w:ascii="Arial" w:hAnsi="Arial" w:cs="Arial"/>
          <w:b/>
        </w:rPr>
        <w:t xml:space="preserve">XII </w:t>
      </w:r>
      <w:r w:rsidRPr="00563F2B">
        <w:rPr>
          <w:rFonts w:ascii="Arial" w:hAnsi="Arial" w:cs="Arial"/>
          <w:b/>
        </w:rPr>
        <w:t xml:space="preserve">– </w:t>
      </w:r>
      <w:r w:rsidR="00AC4F72" w:rsidRPr="00AC4F72">
        <w:rPr>
          <w:rFonts w:ascii="Arial" w:hAnsi="Arial" w:cs="Arial"/>
          <w:bCs/>
        </w:rPr>
        <w:t>serviços públicos de esgotamento sanitário</w:t>
      </w:r>
      <w:r w:rsidR="00AC4F72">
        <w:rPr>
          <w:rFonts w:ascii="Arial" w:hAnsi="Arial" w:cs="Arial"/>
          <w:bCs/>
        </w:rPr>
        <w:t>:</w:t>
      </w:r>
      <w:r w:rsidR="00AC4F72" w:rsidRPr="00AC4F72">
        <w:rPr>
          <w:rFonts w:ascii="Arial" w:hAnsi="Arial" w:cs="Arial"/>
          <w:bCs/>
        </w:rPr>
        <w:t xml:space="preserve"> aqueles constituídos por 1 (uma) ou mais</w:t>
      </w:r>
      <w:r w:rsidR="00AC4F72">
        <w:rPr>
          <w:rFonts w:ascii="Arial" w:hAnsi="Arial" w:cs="Arial"/>
          <w:bCs/>
        </w:rPr>
        <w:t xml:space="preserve"> </w:t>
      </w:r>
      <w:r w:rsidR="00AC4F72" w:rsidRPr="00AC4F72">
        <w:rPr>
          <w:rFonts w:ascii="Arial" w:hAnsi="Arial" w:cs="Arial"/>
          <w:bCs/>
        </w:rPr>
        <w:t xml:space="preserve">das seguintes atividades: </w:t>
      </w:r>
    </w:p>
    <w:p w14:paraId="287C41AB" w14:textId="1AA998DD" w:rsidR="00AC4F72" w:rsidRPr="00AC4F72" w:rsidRDefault="00AC4F72" w:rsidP="00AC4F72">
      <w:pPr>
        <w:pStyle w:val="PargrafodaLista"/>
        <w:widowControl w:val="0"/>
        <w:numPr>
          <w:ilvl w:val="0"/>
          <w:numId w:val="12"/>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coleta, incluída ligação predial, dos esgotos sanitários; </w:t>
      </w:r>
    </w:p>
    <w:p w14:paraId="41F002E1" w14:textId="0EE1ED40" w:rsidR="00AC4F72" w:rsidRPr="00AC4F72" w:rsidRDefault="00AC4F72" w:rsidP="00AC4F72">
      <w:pPr>
        <w:pStyle w:val="PargrafodaLista"/>
        <w:widowControl w:val="0"/>
        <w:numPr>
          <w:ilvl w:val="0"/>
          <w:numId w:val="12"/>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transporte dos esgotos sanitários; </w:t>
      </w:r>
    </w:p>
    <w:p w14:paraId="2FAB4FB3" w14:textId="70B38BBC" w:rsidR="00AC4F72" w:rsidRPr="00AC4F72" w:rsidRDefault="00AC4F72" w:rsidP="00AC4F72">
      <w:pPr>
        <w:pStyle w:val="PargrafodaLista"/>
        <w:widowControl w:val="0"/>
        <w:numPr>
          <w:ilvl w:val="0"/>
          <w:numId w:val="12"/>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tratamento dos esgotos sanitários; e </w:t>
      </w:r>
    </w:p>
    <w:p w14:paraId="07F290A6" w14:textId="3D993DC2" w:rsidR="00AC4F72" w:rsidRPr="00AC4F72" w:rsidRDefault="00AC4F72" w:rsidP="00AC4F72">
      <w:pPr>
        <w:pStyle w:val="PargrafodaLista"/>
        <w:widowControl w:val="0"/>
        <w:numPr>
          <w:ilvl w:val="0"/>
          <w:numId w:val="12"/>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disposição final dos esgotos sanitários e dos lodos originários da operação de unidades de tratamento coletivas ou individuais de forma ambientalmente adequada, incluídas fossas sépticas.</w:t>
      </w:r>
    </w:p>
    <w:p w14:paraId="089CDB6B" w14:textId="7CF5185A" w:rsidR="00AC4F72" w:rsidRDefault="00AC4F72" w:rsidP="00AC4F72">
      <w:pPr>
        <w:widowControl w:val="0"/>
        <w:tabs>
          <w:tab w:val="left" w:pos="506"/>
        </w:tabs>
        <w:autoSpaceDE w:val="0"/>
        <w:autoSpaceDN w:val="0"/>
        <w:spacing w:line="276" w:lineRule="auto"/>
        <w:ind w:right="142"/>
        <w:jc w:val="both"/>
        <w:rPr>
          <w:rFonts w:ascii="Arial" w:hAnsi="Arial" w:cs="Arial"/>
          <w:bCs/>
        </w:rPr>
      </w:pPr>
      <w:r w:rsidRPr="00AC4F72">
        <w:rPr>
          <w:rFonts w:ascii="Arial" w:hAnsi="Arial" w:cs="Arial"/>
          <w:b/>
        </w:rPr>
        <w:t>Parágrafo único.</w:t>
      </w:r>
      <w:r w:rsidRPr="00AC4F72">
        <w:rPr>
          <w:rFonts w:ascii="Arial" w:hAnsi="Arial" w:cs="Arial"/>
          <w:bCs/>
        </w:rPr>
        <w:t xml:space="preserve"> Nas Zonas Especiais de Interesse Social (Zeis) ou outras áreas do perímetro urbano</w:t>
      </w:r>
      <w:r>
        <w:rPr>
          <w:rFonts w:ascii="Arial" w:hAnsi="Arial" w:cs="Arial"/>
          <w:bCs/>
        </w:rPr>
        <w:t xml:space="preserve"> </w:t>
      </w:r>
      <w:r w:rsidRPr="00AC4F72">
        <w:rPr>
          <w:rFonts w:ascii="Arial" w:hAnsi="Arial" w:cs="Arial"/>
          <w:bCs/>
        </w:rPr>
        <w:t>ocupadas predominantemente por população de baixa renda, o serviço público de esgotamento sanitário, realizado</w:t>
      </w:r>
      <w:r>
        <w:rPr>
          <w:rFonts w:ascii="Arial" w:hAnsi="Arial" w:cs="Arial"/>
          <w:bCs/>
        </w:rPr>
        <w:t xml:space="preserve"> </w:t>
      </w:r>
      <w:r w:rsidRPr="00AC4F72">
        <w:rPr>
          <w:rFonts w:ascii="Arial" w:hAnsi="Arial" w:cs="Arial"/>
          <w:bCs/>
        </w:rPr>
        <w:t>diretamente pelo titular ou por concessionário, inclui conjuntos sanitários para as residências e solução para a</w:t>
      </w:r>
      <w:r>
        <w:rPr>
          <w:rFonts w:ascii="Arial" w:hAnsi="Arial" w:cs="Arial"/>
          <w:bCs/>
        </w:rPr>
        <w:t xml:space="preserve"> </w:t>
      </w:r>
      <w:r w:rsidRPr="00AC4F72">
        <w:rPr>
          <w:rFonts w:ascii="Arial" w:hAnsi="Arial" w:cs="Arial"/>
          <w:bCs/>
        </w:rPr>
        <w:t>destinação de efluentes, quando inexistentes, assegurada compatibilidade com as diretrizes da política municipal de</w:t>
      </w:r>
      <w:r>
        <w:rPr>
          <w:rFonts w:ascii="Arial" w:hAnsi="Arial" w:cs="Arial"/>
          <w:bCs/>
        </w:rPr>
        <w:t xml:space="preserve"> </w:t>
      </w:r>
      <w:r w:rsidRPr="00AC4F72">
        <w:rPr>
          <w:rFonts w:ascii="Arial" w:hAnsi="Arial" w:cs="Arial"/>
          <w:bCs/>
        </w:rPr>
        <w:t>regularização fundiária.</w:t>
      </w:r>
    </w:p>
    <w:p w14:paraId="3779221B" w14:textId="5BC72228" w:rsidR="00AC4F72" w:rsidRPr="00AC4F72" w:rsidRDefault="00AC4F72" w:rsidP="00AC4F72">
      <w:pPr>
        <w:widowControl w:val="0"/>
        <w:tabs>
          <w:tab w:val="left" w:pos="550"/>
        </w:tabs>
        <w:autoSpaceDE w:val="0"/>
        <w:autoSpaceDN w:val="0"/>
        <w:spacing w:line="276" w:lineRule="auto"/>
        <w:jc w:val="both"/>
        <w:rPr>
          <w:rFonts w:ascii="Arial" w:hAnsi="Arial" w:cs="Arial"/>
          <w:bCs/>
        </w:rPr>
      </w:pPr>
      <w:r>
        <w:rPr>
          <w:rFonts w:ascii="Arial" w:hAnsi="Arial" w:cs="Arial"/>
          <w:b/>
        </w:rPr>
        <w:t xml:space="preserve">XIII </w:t>
      </w:r>
      <w:r w:rsidRPr="00563F2B">
        <w:rPr>
          <w:rFonts w:ascii="Arial" w:hAnsi="Arial" w:cs="Arial"/>
          <w:b/>
        </w:rPr>
        <w:t>–</w:t>
      </w:r>
      <w:r>
        <w:rPr>
          <w:rFonts w:ascii="Arial" w:hAnsi="Arial" w:cs="Arial"/>
          <w:b/>
        </w:rPr>
        <w:t xml:space="preserve"> </w:t>
      </w:r>
      <w:r w:rsidRPr="00AC4F72">
        <w:rPr>
          <w:rFonts w:ascii="Arial" w:hAnsi="Arial" w:cs="Arial"/>
          <w:bCs/>
        </w:rPr>
        <w:t>serviços públicos especializados de limpeza urbana e de manejo de resíduos sólidos</w:t>
      </w:r>
      <w:r>
        <w:rPr>
          <w:rFonts w:ascii="Arial" w:hAnsi="Arial" w:cs="Arial"/>
          <w:bCs/>
        </w:rPr>
        <w:t xml:space="preserve">: </w:t>
      </w:r>
      <w:r w:rsidRPr="00AC4F72">
        <w:rPr>
          <w:rFonts w:ascii="Arial" w:hAnsi="Arial" w:cs="Arial"/>
          <w:bCs/>
        </w:rPr>
        <w:t>as atividades operacionais de coleta, transbordo, transporte, triagem para fins de reutilização ou reciclagem,</w:t>
      </w:r>
      <w:r>
        <w:rPr>
          <w:rFonts w:ascii="Arial" w:hAnsi="Arial" w:cs="Arial"/>
          <w:bCs/>
        </w:rPr>
        <w:t xml:space="preserve"> </w:t>
      </w:r>
      <w:r w:rsidRPr="00AC4F72">
        <w:rPr>
          <w:rFonts w:ascii="Arial" w:hAnsi="Arial" w:cs="Arial"/>
          <w:bCs/>
        </w:rPr>
        <w:t xml:space="preserve">tratamento, inclusive por compostagem, e destinação final dos: </w:t>
      </w:r>
    </w:p>
    <w:p w14:paraId="3D1E3CF3" w14:textId="6106948A" w:rsidR="00AC4F72" w:rsidRPr="00AC4F72" w:rsidRDefault="00AC4F72" w:rsidP="00AC4F72">
      <w:pPr>
        <w:pStyle w:val="PargrafodaLista"/>
        <w:widowControl w:val="0"/>
        <w:numPr>
          <w:ilvl w:val="0"/>
          <w:numId w:val="14"/>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resíduos domésticos; </w:t>
      </w:r>
    </w:p>
    <w:p w14:paraId="1AC3C5F1" w14:textId="42E94574" w:rsidR="00AC4F72" w:rsidRPr="00AC4F72" w:rsidRDefault="00AC4F72" w:rsidP="00AC4F72">
      <w:pPr>
        <w:pStyle w:val="PargrafodaLista"/>
        <w:widowControl w:val="0"/>
        <w:numPr>
          <w:ilvl w:val="0"/>
          <w:numId w:val="14"/>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resíduos originários de atividades comerciais, industriais e de serviços, em quantidade e qualidade similares às dos resíduos domésticos, que, por decisão do titular, sejam considerados resíduos sólidos urbanos, desde que tais resíduos não sejam de responsabilidade de seu gerador nos termos da norma legal ou administrativa, de decisão judicial ou de termo de ajustamento de conduta; e </w:t>
      </w:r>
    </w:p>
    <w:p w14:paraId="41D3F9C4" w14:textId="3FA80339" w:rsidR="00AC4F72" w:rsidRPr="00AC4F72" w:rsidRDefault="00AC4F72" w:rsidP="00AC4F72">
      <w:pPr>
        <w:pStyle w:val="PargrafodaLista"/>
        <w:widowControl w:val="0"/>
        <w:numPr>
          <w:ilvl w:val="0"/>
          <w:numId w:val="14"/>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 resíduos originários dos serviços públicos de limpeza urbana, tais como: </w:t>
      </w:r>
    </w:p>
    <w:p w14:paraId="61D1C99E" w14:textId="0DB52D43" w:rsidR="00AC4F72" w:rsidRPr="00AC4F72" w:rsidRDefault="00AC4F72" w:rsidP="00AC4F72">
      <w:pPr>
        <w:pStyle w:val="PargrafodaLista"/>
        <w:widowControl w:val="0"/>
        <w:numPr>
          <w:ilvl w:val="0"/>
          <w:numId w:val="4"/>
        </w:numPr>
        <w:tabs>
          <w:tab w:val="left" w:pos="1385"/>
        </w:tabs>
        <w:autoSpaceDE w:val="0"/>
        <w:autoSpaceDN w:val="0"/>
        <w:spacing w:line="276" w:lineRule="auto"/>
        <w:ind w:left="1191" w:hanging="397"/>
        <w:contextualSpacing w:val="0"/>
        <w:jc w:val="both"/>
        <w:rPr>
          <w:rFonts w:ascii="Arial" w:hAnsi="Arial" w:cs="Arial"/>
        </w:rPr>
      </w:pPr>
      <w:r w:rsidRPr="00AC4F72">
        <w:rPr>
          <w:rFonts w:ascii="Arial" w:hAnsi="Arial" w:cs="Arial"/>
        </w:rPr>
        <w:t xml:space="preserve">serviços de varrição, capina, roçada, poda e atividades correlatas em vias e logradouros públicos; </w:t>
      </w:r>
    </w:p>
    <w:p w14:paraId="5C1F7224" w14:textId="1E5EE622" w:rsidR="00AC4F72" w:rsidRPr="00AC4F72" w:rsidRDefault="00AC4F72" w:rsidP="00AC4F72">
      <w:pPr>
        <w:pStyle w:val="PargrafodaLista"/>
        <w:widowControl w:val="0"/>
        <w:numPr>
          <w:ilvl w:val="0"/>
          <w:numId w:val="4"/>
        </w:numPr>
        <w:tabs>
          <w:tab w:val="left" w:pos="1385"/>
        </w:tabs>
        <w:autoSpaceDE w:val="0"/>
        <w:autoSpaceDN w:val="0"/>
        <w:spacing w:line="276" w:lineRule="auto"/>
        <w:ind w:left="1191" w:hanging="397"/>
        <w:contextualSpacing w:val="0"/>
        <w:jc w:val="both"/>
        <w:rPr>
          <w:rFonts w:ascii="Arial" w:hAnsi="Arial" w:cs="Arial"/>
        </w:rPr>
      </w:pPr>
      <w:r w:rsidRPr="00AC4F72">
        <w:rPr>
          <w:rFonts w:ascii="Arial" w:hAnsi="Arial" w:cs="Arial"/>
        </w:rPr>
        <w:t xml:space="preserve">asseio de túneis, escadarias, monumentos, abrigos e sanitários públicos; </w:t>
      </w:r>
    </w:p>
    <w:p w14:paraId="412F61E9" w14:textId="21FEBEA3" w:rsidR="00AC4F72" w:rsidRPr="00AC4F72" w:rsidRDefault="00AC4F72" w:rsidP="00AC4F72">
      <w:pPr>
        <w:pStyle w:val="PargrafodaLista"/>
        <w:widowControl w:val="0"/>
        <w:numPr>
          <w:ilvl w:val="0"/>
          <w:numId w:val="4"/>
        </w:numPr>
        <w:tabs>
          <w:tab w:val="left" w:pos="1385"/>
        </w:tabs>
        <w:autoSpaceDE w:val="0"/>
        <w:autoSpaceDN w:val="0"/>
        <w:spacing w:line="276" w:lineRule="auto"/>
        <w:ind w:left="1191" w:hanging="397"/>
        <w:contextualSpacing w:val="0"/>
        <w:jc w:val="both"/>
        <w:rPr>
          <w:rFonts w:ascii="Arial" w:hAnsi="Arial" w:cs="Arial"/>
        </w:rPr>
      </w:pPr>
      <w:r w:rsidRPr="00AC4F72">
        <w:rPr>
          <w:rFonts w:ascii="Arial" w:hAnsi="Arial" w:cs="Arial"/>
        </w:rPr>
        <w:t>raspagem e remoção de terra, areia e quaisquer materiais depositados pelas águas pluviais em logradouros</w:t>
      </w:r>
      <w:r>
        <w:rPr>
          <w:rFonts w:ascii="Arial" w:hAnsi="Arial" w:cs="Arial"/>
        </w:rPr>
        <w:t xml:space="preserve"> </w:t>
      </w:r>
      <w:r w:rsidRPr="00AC4F72">
        <w:rPr>
          <w:rFonts w:ascii="Arial" w:hAnsi="Arial" w:cs="Arial"/>
        </w:rPr>
        <w:t xml:space="preserve">públicos; </w:t>
      </w:r>
    </w:p>
    <w:p w14:paraId="51CC1198" w14:textId="0D2AD70D" w:rsidR="00AC4F72" w:rsidRPr="00AC4F72" w:rsidRDefault="00AC4F72" w:rsidP="00AC4F72">
      <w:pPr>
        <w:pStyle w:val="PargrafodaLista"/>
        <w:widowControl w:val="0"/>
        <w:numPr>
          <w:ilvl w:val="0"/>
          <w:numId w:val="4"/>
        </w:numPr>
        <w:tabs>
          <w:tab w:val="left" w:pos="1385"/>
        </w:tabs>
        <w:autoSpaceDE w:val="0"/>
        <w:autoSpaceDN w:val="0"/>
        <w:spacing w:line="276" w:lineRule="auto"/>
        <w:ind w:left="1191" w:hanging="397"/>
        <w:contextualSpacing w:val="0"/>
        <w:jc w:val="both"/>
        <w:rPr>
          <w:rFonts w:ascii="Arial" w:hAnsi="Arial" w:cs="Arial"/>
        </w:rPr>
      </w:pPr>
      <w:r w:rsidRPr="00AC4F72">
        <w:rPr>
          <w:rFonts w:ascii="Arial" w:hAnsi="Arial" w:cs="Arial"/>
        </w:rPr>
        <w:lastRenderedPageBreak/>
        <w:t xml:space="preserve">desobstrução e limpeza de bueiros, bocas de lobo e correlatos; </w:t>
      </w:r>
    </w:p>
    <w:p w14:paraId="50C131BA" w14:textId="772AB623" w:rsidR="00AC4F72" w:rsidRPr="00AC4F72" w:rsidRDefault="00AC4F72" w:rsidP="00AC4F72">
      <w:pPr>
        <w:pStyle w:val="PargrafodaLista"/>
        <w:widowControl w:val="0"/>
        <w:numPr>
          <w:ilvl w:val="0"/>
          <w:numId w:val="4"/>
        </w:numPr>
        <w:tabs>
          <w:tab w:val="left" w:pos="1385"/>
        </w:tabs>
        <w:autoSpaceDE w:val="0"/>
        <w:autoSpaceDN w:val="0"/>
        <w:spacing w:line="276" w:lineRule="auto"/>
        <w:ind w:left="1191" w:hanging="397"/>
        <w:contextualSpacing w:val="0"/>
        <w:jc w:val="both"/>
        <w:rPr>
          <w:rFonts w:ascii="Arial" w:hAnsi="Arial" w:cs="Arial"/>
        </w:rPr>
      </w:pPr>
      <w:r w:rsidRPr="00AC4F72">
        <w:rPr>
          <w:rFonts w:ascii="Arial" w:hAnsi="Arial" w:cs="Arial"/>
        </w:rPr>
        <w:t xml:space="preserve">limpeza de logradouros públicos onde se realizem feiras públicas e outros eventos de acesso aberto ao público; e </w:t>
      </w:r>
    </w:p>
    <w:p w14:paraId="1E9D7E9F" w14:textId="7F9C15D6" w:rsidR="00AC4F72" w:rsidRPr="00AC4F72" w:rsidRDefault="00AC4F72" w:rsidP="00AC4F72">
      <w:pPr>
        <w:pStyle w:val="PargrafodaLista"/>
        <w:widowControl w:val="0"/>
        <w:numPr>
          <w:ilvl w:val="0"/>
          <w:numId w:val="4"/>
        </w:numPr>
        <w:tabs>
          <w:tab w:val="left" w:pos="1385"/>
        </w:tabs>
        <w:autoSpaceDE w:val="0"/>
        <w:autoSpaceDN w:val="0"/>
        <w:spacing w:line="276" w:lineRule="auto"/>
        <w:ind w:left="1191" w:hanging="397"/>
        <w:contextualSpacing w:val="0"/>
        <w:jc w:val="both"/>
        <w:rPr>
          <w:rFonts w:ascii="Arial" w:hAnsi="Arial" w:cs="Arial"/>
        </w:rPr>
      </w:pPr>
      <w:r w:rsidRPr="00AC4F72">
        <w:rPr>
          <w:rFonts w:ascii="Arial" w:hAnsi="Arial" w:cs="Arial"/>
        </w:rPr>
        <w:t xml:space="preserve">outros eventuais serviços de limpeza urbana. </w:t>
      </w:r>
    </w:p>
    <w:p w14:paraId="4D38E0DA" w14:textId="10F27D6C" w:rsidR="009D2A11" w:rsidRPr="009D2A11" w:rsidRDefault="009D2A11" w:rsidP="009D2A11">
      <w:pPr>
        <w:widowControl w:val="0"/>
        <w:tabs>
          <w:tab w:val="left" w:pos="550"/>
        </w:tabs>
        <w:autoSpaceDE w:val="0"/>
        <w:autoSpaceDN w:val="0"/>
        <w:spacing w:line="276" w:lineRule="auto"/>
        <w:jc w:val="both"/>
        <w:rPr>
          <w:rFonts w:ascii="Arial" w:hAnsi="Arial" w:cs="Arial"/>
          <w:bCs/>
        </w:rPr>
      </w:pPr>
      <w:r>
        <w:rPr>
          <w:rFonts w:ascii="Arial" w:hAnsi="Arial" w:cs="Arial"/>
          <w:b/>
        </w:rPr>
        <w:t xml:space="preserve">XIV </w:t>
      </w:r>
      <w:r w:rsidRPr="00563F2B">
        <w:rPr>
          <w:rFonts w:ascii="Arial" w:hAnsi="Arial" w:cs="Arial"/>
          <w:b/>
        </w:rPr>
        <w:t>–</w:t>
      </w:r>
      <w:r>
        <w:rPr>
          <w:rFonts w:ascii="Arial" w:hAnsi="Arial" w:cs="Arial"/>
          <w:b/>
        </w:rPr>
        <w:t xml:space="preserve"> </w:t>
      </w:r>
      <w:r w:rsidRPr="009D2A11">
        <w:rPr>
          <w:rFonts w:ascii="Arial" w:hAnsi="Arial" w:cs="Arial"/>
          <w:bCs/>
        </w:rPr>
        <w:t>serviço público de limpeza urbana e de manejo de resíduos sólidos urbanos</w:t>
      </w:r>
      <w:r>
        <w:rPr>
          <w:rFonts w:ascii="Arial" w:hAnsi="Arial" w:cs="Arial"/>
          <w:bCs/>
        </w:rPr>
        <w:t xml:space="preserve"> </w:t>
      </w:r>
      <w:r w:rsidRPr="009D2A11">
        <w:rPr>
          <w:rFonts w:ascii="Arial" w:hAnsi="Arial" w:cs="Arial"/>
          <w:bCs/>
        </w:rPr>
        <w:t>é composto pelas seguintes atividades:</w:t>
      </w:r>
    </w:p>
    <w:p w14:paraId="7DE9DE95" w14:textId="04476586" w:rsidR="009D2A11" w:rsidRPr="009D2A11" w:rsidRDefault="009D2A11" w:rsidP="009D2A11">
      <w:pPr>
        <w:pStyle w:val="PargrafodaLista"/>
        <w:widowControl w:val="0"/>
        <w:numPr>
          <w:ilvl w:val="0"/>
          <w:numId w:val="16"/>
        </w:numPr>
        <w:tabs>
          <w:tab w:val="left" w:pos="840"/>
        </w:tabs>
        <w:autoSpaceDE w:val="0"/>
        <w:autoSpaceDN w:val="0"/>
        <w:spacing w:line="276" w:lineRule="auto"/>
        <w:ind w:left="794" w:hanging="397"/>
        <w:contextualSpacing w:val="0"/>
        <w:jc w:val="both"/>
        <w:rPr>
          <w:rFonts w:ascii="Arial" w:hAnsi="Arial" w:cs="Arial"/>
        </w:rPr>
      </w:pPr>
      <w:r w:rsidRPr="009D2A11">
        <w:rPr>
          <w:rFonts w:ascii="Arial" w:hAnsi="Arial" w:cs="Arial"/>
        </w:rPr>
        <w:t xml:space="preserve">de coleta, de transbordo e de transporte dos resíduos relacionados na alínea “c” do inciso </w:t>
      </w:r>
      <w:r>
        <w:rPr>
          <w:rFonts w:ascii="Arial" w:hAnsi="Arial" w:cs="Arial"/>
        </w:rPr>
        <w:t>X</w:t>
      </w:r>
      <w:r w:rsidRPr="009D2A11">
        <w:rPr>
          <w:rFonts w:ascii="Arial" w:hAnsi="Arial" w:cs="Arial"/>
        </w:rPr>
        <w:t xml:space="preserve"> do caput </w:t>
      </w:r>
      <w:r>
        <w:rPr>
          <w:rFonts w:ascii="Arial" w:hAnsi="Arial" w:cs="Arial"/>
        </w:rPr>
        <w:t>deste artigo</w:t>
      </w:r>
      <w:r w:rsidRPr="009D2A11">
        <w:rPr>
          <w:rFonts w:ascii="Arial" w:hAnsi="Arial" w:cs="Arial"/>
        </w:rPr>
        <w:t xml:space="preserve">; </w:t>
      </w:r>
    </w:p>
    <w:p w14:paraId="10DC0291" w14:textId="77777777" w:rsidR="009D2A11" w:rsidRDefault="009D2A11" w:rsidP="009D2A11">
      <w:pPr>
        <w:pStyle w:val="PargrafodaLista"/>
        <w:widowControl w:val="0"/>
        <w:numPr>
          <w:ilvl w:val="0"/>
          <w:numId w:val="16"/>
        </w:numPr>
        <w:tabs>
          <w:tab w:val="left" w:pos="840"/>
        </w:tabs>
        <w:autoSpaceDE w:val="0"/>
        <w:autoSpaceDN w:val="0"/>
        <w:spacing w:line="276" w:lineRule="auto"/>
        <w:ind w:left="794" w:hanging="397"/>
        <w:contextualSpacing w:val="0"/>
        <w:jc w:val="both"/>
        <w:rPr>
          <w:rFonts w:ascii="Arial" w:hAnsi="Arial" w:cs="Arial"/>
        </w:rPr>
      </w:pPr>
      <w:r w:rsidRPr="009D2A11">
        <w:rPr>
          <w:rFonts w:ascii="Arial" w:hAnsi="Arial" w:cs="Arial"/>
        </w:rPr>
        <w:t>de triagem, para fins de reutilização ou reciclagem, de tratamento, inclusive por compostagem, e de</w:t>
      </w:r>
      <w:r>
        <w:rPr>
          <w:rFonts w:ascii="Arial" w:hAnsi="Arial" w:cs="Arial"/>
        </w:rPr>
        <w:t xml:space="preserve"> </w:t>
      </w:r>
      <w:r w:rsidRPr="009D2A11">
        <w:rPr>
          <w:rFonts w:ascii="Arial" w:hAnsi="Arial" w:cs="Arial"/>
        </w:rPr>
        <w:t xml:space="preserve">destinação final dos resíduos relacionados na alínea “c” do inciso </w:t>
      </w:r>
      <w:r>
        <w:rPr>
          <w:rFonts w:ascii="Arial" w:hAnsi="Arial" w:cs="Arial"/>
        </w:rPr>
        <w:t>X</w:t>
      </w:r>
      <w:r w:rsidRPr="009D2A11">
        <w:rPr>
          <w:rFonts w:ascii="Arial" w:hAnsi="Arial" w:cs="Arial"/>
        </w:rPr>
        <w:t xml:space="preserve"> do caput </w:t>
      </w:r>
      <w:r>
        <w:rPr>
          <w:rFonts w:ascii="Arial" w:hAnsi="Arial" w:cs="Arial"/>
        </w:rPr>
        <w:t>deste artigo</w:t>
      </w:r>
      <w:r w:rsidRPr="009D2A11">
        <w:rPr>
          <w:rFonts w:ascii="Arial" w:hAnsi="Arial" w:cs="Arial"/>
        </w:rPr>
        <w:t xml:space="preserve"> </w:t>
      </w:r>
    </w:p>
    <w:p w14:paraId="48480B87" w14:textId="44B1B3D1" w:rsidR="009D2A11" w:rsidRPr="009D2A11" w:rsidRDefault="009D2A11" w:rsidP="009D2A11">
      <w:pPr>
        <w:pStyle w:val="PargrafodaLista"/>
        <w:widowControl w:val="0"/>
        <w:numPr>
          <w:ilvl w:val="0"/>
          <w:numId w:val="16"/>
        </w:numPr>
        <w:tabs>
          <w:tab w:val="left" w:pos="840"/>
        </w:tabs>
        <w:autoSpaceDE w:val="0"/>
        <w:autoSpaceDN w:val="0"/>
        <w:spacing w:line="276" w:lineRule="auto"/>
        <w:ind w:left="794" w:hanging="397"/>
        <w:contextualSpacing w:val="0"/>
        <w:jc w:val="both"/>
        <w:rPr>
          <w:rFonts w:ascii="Arial" w:hAnsi="Arial" w:cs="Arial"/>
        </w:rPr>
      </w:pPr>
      <w:r w:rsidRPr="009D2A11">
        <w:rPr>
          <w:rFonts w:ascii="Arial" w:hAnsi="Arial" w:cs="Arial"/>
        </w:rPr>
        <w:t>de varrição de logradouros públicos, de limpeza de dispositivos de drenagem de águas pluviais, de limpeza de córregos e outros serviços, tais como poda, capina, raspagem e roçada, e de outros eventuais serviços de limpeza urbana, bem como de coleta, de acondicionamento e de destinação final ambientalmente adequada dos resíduos</w:t>
      </w:r>
      <w:r>
        <w:rPr>
          <w:rFonts w:ascii="Arial" w:hAnsi="Arial" w:cs="Arial"/>
        </w:rPr>
        <w:t xml:space="preserve"> </w:t>
      </w:r>
      <w:r w:rsidRPr="009D2A11">
        <w:rPr>
          <w:rFonts w:ascii="Arial" w:hAnsi="Arial" w:cs="Arial"/>
        </w:rPr>
        <w:t>sólidos provenientes dessas atividades.</w:t>
      </w:r>
    </w:p>
    <w:p w14:paraId="347A95B0" w14:textId="41C24BEF" w:rsidR="00AC4F72" w:rsidRPr="00AC4F72" w:rsidRDefault="00AC4F72" w:rsidP="00AC4F72">
      <w:pPr>
        <w:widowControl w:val="0"/>
        <w:tabs>
          <w:tab w:val="left" w:pos="578"/>
        </w:tabs>
        <w:autoSpaceDE w:val="0"/>
        <w:autoSpaceDN w:val="0"/>
        <w:spacing w:line="276" w:lineRule="auto"/>
        <w:jc w:val="both"/>
        <w:rPr>
          <w:rFonts w:ascii="Arial" w:hAnsi="Arial" w:cs="Arial"/>
          <w:bCs/>
        </w:rPr>
      </w:pPr>
      <w:r>
        <w:rPr>
          <w:rFonts w:ascii="Arial" w:hAnsi="Arial" w:cs="Arial"/>
          <w:b/>
        </w:rPr>
        <w:t xml:space="preserve">XV </w:t>
      </w:r>
      <w:r w:rsidRPr="00563F2B">
        <w:rPr>
          <w:rFonts w:ascii="Arial" w:hAnsi="Arial" w:cs="Arial"/>
          <w:b/>
        </w:rPr>
        <w:t>–</w:t>
      </w:r>
      <w:r>
        <w:rPr>
          <w:rFonts w:ascii="Arial" w:hAnsi="Arial" w:cs="Arial"/>
          <w:b/>
        </w:rPr>
        <w:t xml:space="preserve"> </w:t>
      </w:r>
      <w:r w:rsidRPr="00AC4F72">
        <w:rPr>
          <w:rFonts w:ascii="Arial" w:hAnsi="Arial" w:cs="Arial"/>
          <w:bCs/>
        </w:rPr>
        <w:t>serviços públicos de manejo das águas pluviais urbanas</w:t>
      </w:r>
      <w:r>
        <w:rPr>
          <w:rFonts w:ascii="Arial" w:hAnsi="Arial" w:cs="Arial"/>
          <w:bCs/>
        </w:rPr>
        <w:t>:</w:t>
      </w:r>
      <w:r w:rsidRPr="00AC4F72">
        <w:rPr>
          <w:rFonts w:ascii="Arial" w:hAnsi="Arial" w:cs="Arial"/>
          <w:bCs/>
        </w:rPr>
        <w:t xml:space="preserve"> aqueles constituídos por 1</w:t>
      </w:r>
      <w:r>
        <w:rPr>
          <w:rFonts w:ascii="Arial" w:hAnsi="Arial" w:cs="Arial"/>
          <w:bCs/>
        </w:rPr>
        <w:t xml:space="preserve"> </w:t>
      </w:r>
      <w:r w:rsidRPr="00AC4F72">
        <w:rPr>
          <w:rFonts w:ascii="Arial" w:hAnsi="Arial" w:cs="Arial"/>
          <w:bCs/>
        </w:rPr>
        <w:t xml:space="preserve">(uma) ou mais das seguintes atividades: </w:t>
      </w:r>
    </w:p>
    <w:p w14:paraId="5DCD4E90" w14:textId="05B4265D" w:rsidR="00AC4F72" w:rsidRPr="00AC4F72" w:rsidRDefault="00AC4F72" w:rsidP="00AC4F72">
      <w:pPr>
        <w:pStyle w:val="PargrafodaLista"/>
        <w:widowControl w:val="0"/>
        <w:numPr>
          <w:ilvl w:val="0"/>
          <w:numId w:val="15"/>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drenagem urbana;</w:t>
      </w:r>
    </w:p>
    <w:p w14:paraId="284BCB0C" w14:textId="172AA826" w:rsidR="00AC4F72" w:rsidRPr="00AC4F72" w:rsidRDefault="00AC4F72" w:rsidP="00AC4F72">
      <w:pPr>
        <w:pStyle w:val="PargrafodaLista"/>
        <w:widowControl w:val="0"/>
        <w:numPr>
          <w:ilvl w:val="0"/>
          <w:numId w:val="15"/>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transporte de águas pluviais urbanas; </w:t>
      </w:r>
    </w:p>
    <w:p w14:paraId="26896870" w14:textId="23E1DD52" w:rsidR="00AC4F72" w:rsidRPr="00AC4F72" w:rsidRDefault="00AC4F72" w:rsidP="00AC4F72">
      <w:pPr>
        <w:pStyle w:val="PargrafodaLista"/>
        <w:widowControl w:val="0"/>
        <w:numPr>
          <w:ilvl w:val="0"/>
          <w:numId w:val="15"/>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 xml:space="preserve">detenção ou retenção de águas pluviais urbanas para amortecimento de vazões de cheias; e </w:t>
      </w:r>
    </w:p>
    <w:p w14:paraId="01935F21" w14:textId="4E1C5A3F" w:rsidR="00AC4F72" w:rsidRPr="00AC4F72" w:rsidRDefault="00AC4F72" w:rsidP="00AC4F72">
      <w:pPr>
        <w:pStyle w:val="PargrafodaLista"/>
        <w:widowControl w:val="0"/>
        <w:numPr>
          <w:ilvl w:val="0"/>
          <w:numId w:val="15"/>
        </w:numPr>
        <w:tabs>
          <w:tab w:val="left" w:pos="840"/>
        </w:tabs>
        <w:autoSpaceDE w:val="0"/>
        <w:autoSpaceDN w:val="0"/>
        <w:spacing w:line="276" w:lineRule="auto"/>
        <w:ind w:left="794" w:hanging="397"/>
        <w:contextualSpacing w:val="0"/>
        <w:jc w:val="both"/>
        <w:rPr>
          <w:rFonts w:ascii="Arial" w:hAnsi="Arial" w:cs="Arial"/>
        </w:rPr>
      </w:pPr>
      <w:r w:rsidRPr="00AC4F72">
        <w:rPr>
          <w:rFonts w:ascii="Arial" w:hAnsi="Arial" w:cs="Arial"/>
        </w:rPr>
        <w:t>tratamento e disposição final de águas pluviais urbanas.</w:t>
      </w:r>
    </w:p>
    <w:p w14:paraId="5D60154D" w14:textId="77777777" w:rsidR="00EC454A" w:rsidRPr="00563F2B" w:rsidRDefault="00EC454A" w:rsidP="00AC4F72">
      <w:pPr>
        <w:widowControl w:val="0"/>
        <w:tabs>
          <w:tab w:val="left" w:pos="670"/>
        </w:tabs>
        <w:autoSpaceDE w:val="0"/>
        <w:autoSpaceDN w:val="0"/>
        <w:spacing w:line="276" w:lineRule="auto"/>
        <w:ind w:right="137"/>
        <w:jc w:val="both"/>
        <w:rPr>
          <w:rFonts w:ascii="Arial" w:hAnsi="Arial" w:cs="Arial"/>
        </w:rPr>
      </w:pPr>
      <w:r>
        <w:rPr>
          <w:rFonts w:ascii="Arial" w:hAnsi="Arial" w:cs="Arial"/>
          <w:b/>
        </w:rPr>
        <w:t xml:space="preserve">XVI </w:t>
      </w:r>
      <w:r w:rsidRPr="00563F2B">
        <w:rPr>
          <w:rFonts w:ascii="Arial" w:hAnsi="Arial" w:cs="Arial"/>
          <w:b/>
        </w:rPr>
        <w:t xml:space="preserve">– </w:t>
      </w:r>
      <w:r w:rsidRPr="00563F2B">
        <w:rPr>
          <w:rFonts w:ascii="Arial" w:hAnsi="Arial" w:cs="Arial"/>
        </w:rPr>
        <w:t>serviços públicos de saneamento básico: os serviços públicos de abastecimento de água potável, de esgotamento sanitário, de manejo de resíduos sólidos, de limpeza pública e de manejo de águas pluviais</w:t>
      </w:r>
      <w:r w:rsidRPr="00563F2B">
        <w:rPr>
          <w:rFonts w:ascii="Arial" w:hAnsi="Arial" w:cs="Arial"/>
          <w:spacing w:val="-30"/>
        </w:rPr>
        <w:t xml:space="preserve"> </w:t>
      </w:r>
      <w:r w:rsidRPr="00563F2B">
        <w:rPr>
          <w:rFonts w:ascii="Arial" w:hAnsi="Arial" w:cs="Arial"/>
        </w:rPr>
        <w:t>urbanas;</w:t>
      </w:r>
    </w:p>
    <w:p w14:paraId="084F9B82" w14:textId="3F4EF577" w:rsidR="00494112" w:rsidRPr="00494112" w:rsidRDefault="00494112" w:rsidP="00494112">
      <w:pPr>
        <w:widowControl w:val="0"/>
        <w:tabs>
          <w:tab w:val="left" w:pos="670"/>
        </w:tabs>
        <w:autoSpaceDE w:val="0"/>
        <w:autoSpaceDN w:val="0"/>
        <w:spacing w:line="276" w:lineRule="auto"/>
        <w:ind w:right="137"/>
        <w:jc w:val="both"/>
        <w:rPr>
          <w:rFonts w:ascii="Arial" w:hAnsi="Arial" w:cs="Arial"/>
          <w:bCs/>
        </w:rPr>
      </w:pPr>
      <w:r w:rsidRPr="00494112">
        <w:rPr>
          <w:rFonts w:ascii="Arial" w:hAnsi="Arial" w:cs="Arial"/>
          <w:b/>
        </w:rPr>
        <w:t>XV</w:t>
      </w:r>
      <w:r>
        <w:rPr>
          <w:rFonts w:ascii="Arial" w:hAnsi="Arial" w:cs="Arial"/>
          <w:b/>
        </w:rPr>
        <w:t>II</w:t>
      </w:r>
      <w:r w:rsidRPr="00494112">
        <w:rPr>
          <w:rFonts w:ascii="Arial" w:hAnsi="Arial" w:cs="Arial"/>
          <w:bCs/>
        </w:rPr>
        <w:t xml:space="preserve"> </w:t>
      </w:r>
      <w:r w:rsidRPr="00563F2B">
        <w:rPr>
          <w:rFonts w:ascii="Arial" w:hAnsi="Arial" w:cs="Arial"/>
          <w:b/>
        </w:rPr>
        <w:t xml:space="preserve">– </w:t>
      </w:r>
      <w:r w:rsidRPr="00494112">
        <w:rPr>
          <w:rFonts w:ascii="Arial" w:hAnsi="Arial" w:cs="Arial"/>
          <w:bCs/>
        </w:rPr>
        <w:t>serviços públicos de saneamento básico de interesse comum: serviços de saneamento básico prestados</w:t>
      </w:r>
      <w:r>
        <w:rPr>
          <w:rFonts w:ascii="Arial" w:hAnsi="Arial" w:cs="Arial"/>
          <w:bCs/>
        </w:rPr>
        <w:t xml:space="preserve"> </w:t>
      </w:r>
      <w:r w:rsidRPr="00494112">
        <w:rPr>
          <w:rFonts w:ascii="Arial" w:hAnsi="Arial" w:cs="Arial"/>
          <w:bCs/>
        </w:rPr>
        <w:t>em regiões metropolitanas, aglomerações urbanas e microrregiões instituídas por lei complementar estadual, em que</w:t>
      </w:r>
      <w:r>
        <w:rPr>
          <w:rFonts w:ascii="Arial" w:hAnsi="Arial" w:cs="Arial"/>
          <w:bCs/>
        </w:rPr>
        <w:t xml:space="preserve"> </w:t>
      </w:r>
      <w:r w:rsidRPr="00494112">
        <w:rPr>
          <w:rFonts w:ascii="Arial" w:hAnsi="Arial" w:cs="Arial"/>
          <w:bCs/>
        </w:rPr>
        <w:t>se verifique o compartilhamento de instalações operacionais de infraestrutura de abastecimento de água e/ou de</w:t>
      </w:r>
      <w:r>
        <w:rPr>
          <w:rFonts w:ascii="Arial" w:hAnsi="Arial" w:cs="Arial"/>
          <w:bCs/>
        </w:rPr>
        <w:t xml:space="preserve"> </w:t>
      </w:r>
      <w:r w:rsidRPr="00494112">
        <w:rPr>
          <w:rFonts w:ascii="Arial" w:hAnsi="Arial" w:cs="Arial"/>
          <w:bCs/>
        </w:rPr>
        <w:t>esgotamento sanitário entre 2 (dois) ou mais Municípios, denotando a necessidade de organizá-los, planejá-los,</w:t>
      </w:r>
      <w:r>
        <w:rPr>
          <w:rFonts w:ascii="Arial" w:hAnsi="Arial" w:cs="Arial"/>
          <w:bCs/>
        </w:rPr>
        <w:t xml:space="preserve"> </w:t>
      </w:r>
      <w:r w:rsidRPr="00494112">
        <w:rPr>
          <w:rFonts w:ascii="Arial" w:hAnsi="Arial" w:cs="Arial"/>
          <w:bCs/>
        </w:rPr>
        <w:t>executá-los e operá-los de forma conjunta e integrada pelo Estado e pelos Munícipios que compartilham, no todo ou</w:t>
      </w:r>
      <w:r>
        <w:rPr>
          <w:rFonts w:ascii="Arial" w:hAnsi="Arial" w:cs="Arial"/>
          <w:bCs/>
        </w:rPr>
        <w:t xml:space="preserve"> </w:t>
      </w:r>
      <w:r w:rsidRPr="00494112">
        <w:rPr>
          <w:rFonts w:ascii="Arial" w:hAnsi="Arial" w:cs="Arial"/>
          <w:bCs/>
        </w:rPr>
        <w:t xml:space="preserve">em parte, as referidas instalações operacionais; </w:t>
      </w:r>
    </w:p>
    <w:p w14:paraId="230B59DF" w14:textId="532BB324" w:rsidR="00494112" w:rsidRPr="00494112" w:rsidRDefault="00494112" w:rsidP="00494112">
      <w:pPr>
        <w:widowControl w:val="0"/>
        <w:tabs>
          <w:tab w:val="left" w:pos="670"/>
        </w:tabs>
        <w:autoSpaceDE w:val="0"/>
        <w:autoSpaceDN w:val="0"/>
        <w:spacing w:line="276" w:lineRule="auto"/>
        <w:ind w:right="137"/>
        <w:jc w:val="both"/>
        <w:rPr>
          <w:rFonts w:ascii="Arial" w:hAnsi="Arial" w:cs="Arial"/>
          <w:bCs/>
        </w:rPr>
      </w:pPr>
      <w:r w:rsidRPr="00494112">
        <w:rPr>
          <w:rFonts w:ascii="Arial" w:hAnsi="Arial" w:cs="Arial"/>
          <w:b/>
        </w:rPr>
        <w:t>XV</w:t>
      </w:r>
      <w:r>
        <w:rPr>
          <w:rFonts w:ascii="Arial" w:hAnsi="Arial" w:cs="Arial"/>
          <w:b/>
        </w:rPr>
        <w:t>II</w:t>
      </w:r>
      <w:r w:rsidRPr="00494112">
        <w:rPr>
          <w:rFonts w:ascii="Arial" w:hAnsi="Arial" w:cs="Arial"/>
          <w:b/>
        </w:rPr>
        <w:t>I</w:t>
      </w:r>
      <w:r w:rsidRPr="00494112">
        <w:rPr>
          <w:rFonts w:ascii="Arial" w:hAnsi="Arial" w:cs="Arial"/>
          <w:bCs/>
        </w:rPr>
        <w:t xml:space="preserve"> </w:t>
      </w:r>
      <w:r w:rsidRPr="00563F2B">
        <w:rPr>
          <w:rFonts w:ascii="Arial" w:hAnsi="Arial" w:cs="Arial"/>
          <w:b/>
        </w:rPr>
        <w:t xml:space="preserve">– </w:t>
      </w:r>
      <w:r w:rsidRPr="00494112">
        <w:rPr>
          <w:rFonts w:ascii="Arial" w:hAnsi="Arial" w:cs="Arial"/>
          <w:bCs/>
        </w:rPr>
        <w:t>serviços públicos de saneamento básico de interesse local: funções públicas e serviços cujas</w:t>
      </w:r>
      <w:r>
        <w:rPr>
          <w:rFonts w:ascii="Arial" w:hAnsi="Arial" w:cs="Arial"/>
          <w:bCs/>
        </w:rPr>
        <w:t xml:space="preserve"> </w:t>
      </w:r>
      <w:r w:rsidRPr="00494112">
        <w:rPr>
          <w:rFonts w:ascii="Arial" w:hAnsi="Arial" w:cs="Arial"/>
          <w:bCs/>
        </w:rPr>
        <w:t>infraestruturas e instalações operacionais atendam a um único Município;</w:t>
      </w:r>
    </w:p>
    <w:p w14:paraId="4A1E027D" w14:textId="51D2A056" w:rsidR="00EC454A" w:rsidRPr="009D2A11" w:rsidRDefault="00494112" w:rsidP="00AC4F72">
      <w:pPr>
        <w:widowControl w:val="0"/>
        <w:tabs>
          <w:tab w:val="left" w:pos="713"/>
        </w:tabs>
        <w:autoSpaceDE w:val="0"/>
        <w:autoSpaceDN w:val="0"/>
        <w:spacing w:line="276" w:lineRule="auto"/>
        <w:ind w:right="143"/>
        <w:jc w:val="both"/>
        <w:rPr>
          <w:rFonts w:ascii="Arial" w:hAnsi="Arial" w:cs="Arial"/>
          <w:bCs/>
        </w:rPr>
      </w:pPr>
      <w:r>
        <w:rPr>
          <w:rFonts w:ascii="Arial" w:hAnsi="Arial" w:cs="Arial"/>
          <w:b/>
        </w:rPr>
        <w:t>XIX</w:t>
      </w:r>
      <w:r w:rsidR="00EC454A">
        <w:rPr>
          <w:rFonts w:ascii="Arial" w:hAnsi="Arial" w:cs="Arial"/>
          <w:b/>
        </w:rPr>
        <w:t xml:space="preserve"> </w:t>
      </w:r>
      <w:r w:rsidR="00EC454A" w:rsidRPr="00563F2B">
        <w:rPr>
          <w:rFonts w:ascii="Arial" w:hAnsi="Arial" w:cs="Arial"/>
          <w:b/>
        </w:rPr>
        <w:t xml:space="preserve">– </w:t>
      </w:r>
      <w:r w:rsidR="00EC454A" w:rsidRPr="00563F2B">
        <w:rPr>
          <w:rFonts w:ascii="Arial" w:hAnsi="Arial" w:cs="Arial"/>
        </w:rPr>
        <w:t xml:space="preserve">subsídios: </w:t>
      </w:r>
      <w:r w:rsidR="009D2A11" w:rsidRPr="009D2A11">
        <w:rPr>
          <w:rFonts w:ascii="Arial" w:hAnsi="Arial" w:cs="Arial"/>
          <w:bCs/>
        </w:rPr>
        <w:t>instrumentos econômicos de política social que contribuem para a universalização do acesso</w:t>
      </w:r>
      <w:r w:rsidR="009D2A11">
        <w:rPr>
          <w:rFonts w:ascii="Arial" w:hAnsi="Arial" w:cs="Arial"/>
          <w:bCs/>
        </w:rPr>
        <w:t xml:space="preserve"> </w:t>
      </w:r>
      <w:r w:rsidR="009D2A11" w:rsidRPr="009D2A11">
        <w:rPr>
          <w:rFonts w:ascii="Arial" w:hAnsi="Arial" w:cs="Arial"/>
          <w:bCs/>
        </w:rPr>
        <w:t>aos serviços públicos de saneamento básico por parte de populações de baixa renda</w:t>
      </w:r>
      <w:r w:rsidR="00EC454A" w:rsidRPr="00563F2B">
        <w:rPr>
          <w:rFonts w:ascii="Arial" w:hAnsi="Arial" w:cs="Arial"/>
        </w:rPr>
        <w:t>;</w:t>
      </w:r>
    </w:p>
    <w:p w14:paraId="59D53FBC" w14:textId="1977BCF6" w:rsidR="00494112" w:rsidRPr="00494112" w:rsidRDefault="00494112" w:rsidP="00494112">
      <w:pPr>
        <w:widowControl w:val="0"/>
        <w:tabs>
          <w:tab w:val="left" w:pos="701"/>
        </w:tabs>
        <w:autoSpaceDE w:val="0"/>
        <w:autoSpaceDN w:val="0"/>
        <w:spacing w:line="276" w:lineRule="auto"/>
        <w:ind w:right="143"/>
        <w:jc w:val="both"/>
        <w:rPr>
          <w:rFonts w:ascii="Arial" w:hAnsi="Arial" w:cs="Arial"/>
          <w:bCs/>
        </w:rPr>
      </w:pPr>
      <w:r>
        <w:rPr>
          <w:rFonts w:ascii="Arial" w:hAnsi="Arial" w:cs="Arial"/>
          <w:b/>
        </w:rPr>
        <w:t xml:space="preserve">XX </w:t>
      </w:r>
      <w:r w:rsidRPr="00563F2B">
        <w:rPr>
          <w:rFonts w:ascii="Arial" w:hAnsi="Arial" w:cs="Arial"/>
          <w:b/>
        </w:rPr>
        <w:t xml:space="preserve">– </w:t>
      </w:r>
      <w:r w:rsidRPr="00494112">
        <w:rPr>
          <w:rFonts w:ascii="Arial" w:hAnsi="Arial" w:cs="Arial"/>
          <w:bCs/>
        </w:rPr>
        <w:t>prestação regionalizada: modalidade de prestação integrada de um ou mais componentes dos serviços</w:t>
      </w:r>
      <w:r>
        <w:rPr>
          <w:rFonts w:ascii="Arial" w:hAnsi="Arial" w:cs="Arial"/>
          <w:bCs/>
        </w:rPr>
        <w:t xml:space="preserve"> </w:t>
      </w:r>
      <w:r w:rsidRPr="00494112">
        <w:rPr>
          <w:rFonts w:ascii="Arial" w:hAnsi="Arial" w:cs="Arial"/>
          <w:bCs/>
        </w:rPr>
        <w:t>públicos de saneamento básico em determinada região cujo território abranja mais de um Município, podendo ser</w:t>
      </w:r>
    </w:p>
    <w:p w14:paraId="6C28E10E" w14:textId="21DF5BEA" w:rsidR="00494112" w:rsidRDefault="00494112" w:rsidP="00494112">
      <w:pPr>
        <w:widowControl w:val="0"/>
        <w:tabs>
          <w:tab w:val="left" w:pos="701"/>
        </w:tabs>
        <w:autoSpaceDE w:val="0"/>
        <w:autoSpaceDN w:val="0"/>
        <w:spacing w:line="276" w:lineRule="auto"/>
        <w:ind w:right="143"/>
        <w:jc w:val="both"/>
        <w:rPr>
          <w:rFonts w:ascii="Arial" w:hAnsi="Arial" w:cs="Arial"/>
          <w:bCs/>
        </w:rPr>
      </w:pPr>
      <w:r w:rsidRPr="00494112">
        <w:rPr>
          <w:rFonts w:ascii="Arial" w:hAnsi="Arial" w:cs="Arial"/>
          <w:bCs/>
        </w:rPr>
        <w:t>estruturada em:</w:t>
      </w:r>
    </w:p>
    <w:p w14:paraId="0F9BE70A" w14:textId="3708B3CD" w:rsidR="00494112" w:rsidRPr="00494112" w:rsidRDefault="00494112" w:rsidP="00494112">
      <w:pPr>
        <w:pStyle w:val="PargrafodaLista"/>
        <w:widowControl w:val="0"/>
        <w:numPr>
          <w:ilvl w:val="0"/>
          <w:numId w:val="19"/>
        </w:numPr>
        <w:tabs>
          <w:tab w:val="left" w:pos="840"/>
        </w:tabs>
        <w:autoSpaceDE w:val="0"/>
        <w:autoSpaceDN w:val="0"/>
        <w:spacing w:line="276" w:lineRule="auto"/>
        <w:ind w:left="794" w:hanging="397"/>
        <w:contextualSpacing w:val="0"/>
        <w:jc w:val="both"/>
        <w:rPr>
          <w:rFonts w:ascii="Arial" w:hAnsi="Arial" w:cs="Arial"/>
        </w:rPr>
      </w:pPr>
      <w:r w:rsidRPr="00494112">
        <w:rPr>
          <w:rFonts w:ascii="Arial" w:hAnsi="Arial" w:cs="Arial"/>
        </w:rPr>
        <w:t xml:space="preserve">região metropolitana, aglomeração urbana ou microrregião: unidade instituída </w:t>
      </w:r>
      <w:r w:rsidRPr="00494112">
        <w:rPr>
          <w:rFonts w:ascii="Arial" w:hAnsi="Arial" w:cs="Arial"/>
        </w:rPr>
        <w:lastRenderedPageBreak/>
        <w:t xml:space="preserve">pelos Estados mediante lei complementar, de acordo com o § 3º do art. 25 da Constituição Federal, composta de agrupamento de Municípios limítrofes e instituída nos termos da Lei nº 13.089, de 12 de janeiro de 2015 (Estatuto da Metrópole); </w:t>
      </w:r>
    </w:p>
    <w:p w14:paraId="56C356B6" w14:textId="17A69AFE" w:rsidR="00494112" w:rsidRPr="00494112" w:rsidRDefault="00494112" w:rsidP="00494112">
      <w:pPr>
        <w:pStyle w:val="PargrafodaLista"/>
        <w:widowControl w:val="0"/>
        <w:numPr>
          <w:ilvl w:val="0"/>
          <w:numId w:val="19"/>
        </w:numPr>
        <w:tabs>
          <w:tab w:val="left" w:pos="840"/>
        </w:tabs>
        <w:autoSpaceDE w:val="0"/>
        <w:autoSpaceDN w:val="0"/>
        <w:spacing w:line="276" w:lineRule="auto"/>
        <w:ind w:left="794" w:hanging="397"/>
        <w:contextualSpacing w:val="0"/>
        <w:jc w:val="both"/>
        <w:rPr>
          <w:rFonts w:ascii="Arial" w:hAnsi="Arial" w:cs="Arial"/>
        </w:rPr>
      </w:pPr>
      <w:r w:rsidRPr="00494112">
        <w:rPr>
          <w:rFonts w:ascii="Arial" w:hAnsi="Arial" w:cs="Arial"/>
        </w:rPr>
        <w:t>unidade regional de saneamento básico: unidade instituída pelos Estados mediante lei ordinária, constituída pelo agrupamento de Municípios não necessariamente limítrofes, para atender adequadamente às exigências de higiene e saúde pública, ou para dar viabilidade econômica e técnica aos Municípios menos favorecidos;</w:t>
      </w:r>
    </w:p>
    <w:p w14:paraId="506B6731" w14:textId="52306F52" w:rsidR="00494112" w:rsidRPr="00494112" w:rsidRDefault="00494112" w:rsidP="00494112">
      <w:pPr>
        <w:pStyle w:val="PargrafodaLista"/>
        <w:widowControl w:val="0"/>
        <w:numPr>
          <w:ilvl w:val="0"/>
          <w:numId w:val="19"/>
        </w:numPr>
        <w:tabs>
          <w:tab w:val="left" w:pos="840"/>
        </w:tabs>
        <w:autoSpaceDE w:val="0"/>
        <w:autoSpaceDN w:val="0"/>
        <w:spacing w:line="276" w:lineRule="auto"/>
        <w:ind w:left="794" w:hanging="397"/>
        <w:contextualSpacing w:val="0"/>
        <w:jc w:val="both"/>
        <w:rPr>
          <w:rFonts w:ascii="Arial" w:hAnsi="Arial" w:cs="Arial"/>
        </w:rPr>
      </w:pPr>
      <w:r w:rsidRPr="00494112">
        <w:rPr>
          <w:rFonts w:ascii="Arial" w:hAnsi="Arial" w:cs="Arial"/>
        </w:rPr>
        <w:t xml:space="preserve">bloco de referência: agrupamento de Municípios não necessariamente limítrofes, estabelecido pela União nos termos do § 3º do art. 52 da Lei </w:t>
      </w:r>
      <w:r>
        <w:rPr>
          <w:rFonts w:ascii="Arial" w:hAnsi="Arial" w:cs="Arial"/>
        </w:rPr>
        <w:t xml:space="preserve">Federal </w:t>
      </w:r>
      <w:r w:rsidRPr="00494112">
        <w:rPr>
          <w:rFonts w:ascii="Arial" w:hAnsi="Arial" w:cs="Arial"/>
        </w:rPr>
        <w:t>n</w:t>
      </w:r>
      <w:r w:rsidRPr="00494112">
        <w:rPr>
          <w:rFonts w:ascii="Arial" w:hAnsi="Arial" w:cs="Arial"/>
          <w:vertAlign w:val="superscript"/>
        </w:rPr>
        <w:t>o</w:t>
      </w:r>
      <w:r w:rsidRPr="00494112">
        <w:rPr>
          <w:rFonts w:ascii="Arial" w:hAnsi="Arial" w:cs="Arial"/>
        </w:rPr>
        <w:t>. 11.445</w:t>
      </w:r>
      <w:r>
        <w:rPr>
          <w:rFonts w:ascii="Arial" w:hAnsi="Arial" w:cs="Arial"/>
        </w:rPr>
        <w:t xml:space="preserve">, de 5 de janeiro de </w:t>
      </w:r>
      <w:r w:rsidRPr="00494112">
        <w:rPr>
          <w:rFonts w:ascii="Arial" w:hAnsi="Arial" w:cs="Arial"/>
        </w:rPr>
        <w:t xml:space="preserve">2007 </w:t>
      </w:r>
      <w:r>
        <w:rPr>
          <w:rFonts w:ascii="Arial" w:hAnsi="Arial" w:cs="Arial"/>
        </w:rPr>
        <w:t>(atualizada pela Lei Federal n</w:t>
      </w:r>
      <w:r w:rsidRPr="00494112">
        <w:rPr>
          <w:rFonts w:ascii="Arial" w:hAnsi="Arial" w:cs="Arial"/>
          <w:vertAlign w:val="superscript"/>
        </w:rPr>
        <w:t>o</w:t>
      </w:r>
      <w:r>
        <w:rPr>
          <w:rFonts w:ascii="Arial" w:hAnsi="Arial" w:cs="Arial"/>
        </w:rPr>
        <w:t xml:space="preserve">. 14.026, de 15 de julho de 2020) </w:t>
      </w:r>
      <w:r w:rsidRPr="00494112">
        <w:rPr>
          <w:rFonts w:ascii="Arial" w:hAnsi="Arial" w:cs="Arial"/>
        </w:rPr>
        <w:t>e formalmente criado por meio de gestão associada voluntária dos titulares;</w:t>
      </w:r>
    </w:p>
    <w:p w14:paraId="7D9D1193" w14:textId="7FDBC1F5" w:rsidR="00EC454A" w:rsidRPr="00563F2B" w:rsidRDefault="00EC454A" w:rsidP="00AC4F72">
      <w:pPr>
        <w:widowControl w:val="0"/>
        <w:tabs>
          <w:tab w:val="left" w:pos="701"/>
        </w:tabs>
        <w:autoSpaceDE w:val="0"/>
        <w:autoSpaceDN w:val="0"/>
        <w:spacing w:line="276" w:lineRule="auto"/>
        <w:ind w:right="143"/>
        <w:jc w:val="both"/>
        <w:rPr>
          <w:rFonts w:ascii="Arial" w:hAnsi="Arial" w:cs="Arial"/>
        </w:rPr>
      </w:pPr>
      <w:r>
        <w:rPr>
          <w:rFonts w:ascii="Arial" w:hAnsi="Arial" w:cs="Arial"/>
          <w:b/>
        </w:rPr>
        <w:t>XX</w:t>
      </w:r>
      <w:r w:rsidR="00494112">
        <w:rPr>
          <w:rFonts w:ascii="Arial" w:hAnsi="Arial" w:cs="Arial"/>
          <w:b/>
        </w:rPr>
        <w:t>I</w:t>
      </w:r>
      <w:r>
        <w:rPr>
          <w:rFonts w:ascii="Arial" w:hAnsi="Arial" w:cs="Arial"/>
          <w:b/>
        </w:rPr>
        <w:t xml:space="preserve"> </w:t>
      </w:r>
      <w:r w:rsidRPr="00563F2B">
        <w:rPr>
          <w:rFonts w:ascii="Arial" w:hAnsi="Arial" w:cs="Arial"/>
          <w:b/>
        </w:rPr>
        <w:t xml:space="preserve">– </w:t>
      </w:r>
      <w:r w:rsidRPr="00563F2B">
        <w:rPr>
          <w:rFonts w:ascii="Arial" w:hAnsi="Arial" w:cs="Arial"/>
        </w:rPr>
        <w:t>universalização: ampliação progressiva dos serviços públicos de saneamento básico objetivando o acesso a esses serviços por todos os ocupantes, permanentes ou eventuais, de domicílios e locais de trabalho e de convivência social localizados no território do Município independentemente de sua</w:t>
      </w:r>
      <w:r w:rsidRPr="00563F2B">
        <w:rPr>
          <w:rFonts w:ascii="Arial" w:hAnsi="Arial" w:cs="Arial"/>
          <w:spacing w:val="-9"/>
        </w:rPr>
        <w:t xml:space="preserve"> </w:t>
      </w:r>
      <w:r w:rsidRPr="00563F2B">
        <w:rPr>
          <w:rFonts w:ascii="Arial" w:hAnsi="Arial" w:cs="Arial"/>
        </w:rPr>
        <w:t>situação</w:t>
      </w:r>
      <w:r w:rsidRPr="00563F2B">
        <w:rPr>
          <w:rFonts w:ascii="Arial" w:hAnsi="Arial" w:cs="Arial"/>
          <w:spacing w:val="-11"/>
        </w:rPr>
        <w:t xml:space="preserve"> </w:t>
      </w:r>
      <w:r w:rsidRPr="00563F2B">
        <w:rPr>
          <w:rFonts w:ascii="Arial" w:hAnsi="Arial" w:cs="Arial"/>
        </w:rPr>
        <w:t>fundiária,</w:t>
      </w:r>
      <w:r w:rsidRPr="00563F2B">
        <w:rPr>
          <w:rFonts w:ascii="Arial" w:hAnsi="Arial" w:cs="Arial"/>
          <w:spacing w:val="-12"/>
        </w:rPr>
        <w:t xml:space="preserve"> </w:t>
      </w:r>
      <w:r w:rsidRPr="00563F2B">
        <w:rPr>
          <w:rFonts w:ascii="Arial" w:hAnsi="Arial" w:cs="Arial"/>
        </w:rPr>
        <w:t>com</w:t>
      </w:r>
      <w:r w:rsidRPr="00563F2B">
        <w:rPr>
          <w:rFonts w:ascii="Arial" w:hAnsi="Arial" w:cs="Arial"/>
          <w:spacing w:val="-8"/>
        </w:rPr>
        <w:t xml:space="preserve"> </w:t>
      </w:r>
      <w:r w:rsidRPr="00563F2B">
        <w:rPr>
          <w:rFonts w:ascii="Arial" w:hAnsi="Arial" w:cs="Arial"/>
        </w:rPr>
        <w:t>exceção</w:t>
      </w:r>
      <w:r w:rsidRPr="00563F2B">
        <w:rPr>
          <w:rFonts w:ascii="Arial" w:hAnsi="Arial" w:cs="Arial"/>
          <w:spacing w:val="-9"/>
        </w:rPr>
        <w:t xml:space="preserve"> </w:t>
      </w:r>
      <w:r w:rsidRPr="00563F2B">
        <w:rPr>
          <w:rFonts w:ascii="Arial" w:hAnsi="Arial" w:cs="Arial"/>
        </w:rPr>
        <w:t>das</w:t>
      </w:r>
      <w:r w:rsidRPr="00563F2B">
        <w:rPr>
          <w:rFonts w:ascii="Arial" w:hAnsi="Arial" w:cs="Arial"/>
          <w:spacing w:val="-9"/>
        </w:rPr>
        <w:t xml:space="preserve"> </w:t>
      </w:r>
      <w:r w:rsidRPr="00563F2B">
        <w:rPr>
          <w:rFonts w:ascii="Arial" w:hAnsi="Arial" w:cs="Arial"/>
        </w:rPr>
        <w:t>áreas</w:t>
      </w:r>
      <w:r w:rsidRPr="00563F2B">
        <w:rPr>
          <w:rFonts w:ascii="Arial" w:hAnsi="Arial" w:cs="Arial"/>
          <w:spacing w:val="-10"/>
        </w:rPr>
        <w:t xml:space="preserve"> </w:t>
      </w:r>
      <w:r w:rsidRPr="00563F2B">
        <w:rPr>
          <w:rFonts w:ascii="Arial" w:hAnsi="Arial" w:cs="Arial"/>
        </w:rPr>
        <w:t>cuja</w:t>
      </w:r>
      <w:r w:rsidRPr="00563F2B">
        <w:rPr>
          <w:rFonts w:ascii="Arial" w:hAnsi="Arial" w:cs="Arial"/>
          <w:spacing w:val="-9"/>
        </w:rPr>
        <w:t xml:space="preserve"> </w:t>
      </w:r>
      <w:r w:rsidRPr="00563F2B">
        <w:rPr>
          <w:rFonts w:ascii="Arial" w:hAnsi="Arial" w:cs="Arial"/>
        </w:rPr>
        <w:t>permanência</w:t>
      </w:r>
      <w:r w:rsidRPr="00563F2B">
        <w:rPr>
          <w:rFonts w:ascii="Arial" w:hAnsi="Arial" w:cs="Arial"/>
          <w:spacing w:val="-10"/>
        </w:rPr>
        <w:t xml:space="preserve"> </w:t>
      </w:r>
      <w:r w:rsidRPr="00563F2B">
        <w:rPr>
          <w:rFonts w:ascii="Arial" w:hAnsi="Arial" w:cs="Arial"/>
        </w:rPr>
        <w:t>ocasione</w:t>
      </w:r>
      <w:r w:rsidRPr="00563F2B">
        <w:rPr>
          <w:rFonts w:ascii="Arial" w:hAnsi="Arial" w:cs="Arial"/>
          <w:spacing w:val="-8"/>
        </w:rPr>
        <w:t xml:space="preserve"> </w:t>
      </w:r>
      <w:r w:rsidRPr="00563F2B">
        <w:rPr>
          <w:rFonts w:ascii="Arial" w:hAnsi="Arial" w:cs="Arial"/>
        </w:rPr>
        <w:t>risco à vida ou à integridade</w:t>
      </w:r>
      <w:r w:rsidRPr="00563F2B">
        <w:rPr>
          <w:rFonts w:ascii="Arial" w:hAnsi="Arial" w:cs="Arial"/>
          <w:spacing w:val="-4"/>
        </w:rPr>
        <w:t xml:space="preserve"> </w:t>
      </w:r>
      <w:r w:rsidRPr="00563F2B">
        <w:rPr>
          <w:rFonts w:ascii="Arial" w:hAnsi="Arial" w:cs="Arial"/>
        </w:rPr>
        <w:t>física;</w:t>
      </w:r>
    </w:p>
    <w:p w14:paraId="0DB81D88" w14:textId="7C5032B1" w:rsidR="00EC454A" w:rsidRDefault="00EC454A" w:rsidP="00AC4F72">
      <w:pPr>
        <w:widowControl w:val="0"/>
        <w:tabs>
          <w:tab w:val="left" w:pos="542"/>
        </w:tabs>
        <w:autoSpaceDE w:val="0"/>
        <w:autoSpaceDN w:val="0"/>
        <w:spacing w:line="276" w:lineRule="auto"/>
        <w:ind w:right="145"/>
        <w:jc w:val="both"/>
        <w:rPr>
          <w:rFonts w:ascii="Arial" w:hAnsi="Arial" w:cs="Arial"/>
        </w:rPr>
      </w:pPr>
      <w:r>
        <w:rPr>
          <w:rFonts w:ascii="Arial" w:hAnsi="Arial" w:cs="Arial"/>
          <w:b/>
        </w:rPr>
        <w:t>XX</w:t>
      </w:r>
      <w:r w:rsidR="00494112">
        <w:rPr>
          <w:rFonts w:ascii="Arial" w:hAnsi="Arial" w:cs="Arial"/>
          <w:b/>
        </w:rPr>
        <w:t>II</w:t>
      </w:r>
      <w:r>
        <w:rPr>
          <w:rFonts w:ascii="Arial" w:hAnsi="Arial" w:cs="Arial"/>
          <w:b/>
        </w:rPr>
        <w:t xml:space="preserve"> </w:t>
      </w:r>
      <w:r w:rsidRPr="00563F2B">
        <w:rPr>
          <w:rFonts w:ascii="Arial" w:hAnsi="Arial" w:cs="Arial"/>
          <w:b/>
        </w:rPr>
        <w:t xml:space="preserve">– </w:t>
      </w:r>
      <w:r w:rsidRPr="00563F2B">
        <w:rPr>
          <w:rFonts w:ascii="Arial" w:hAnsi="Arial" w:cs="Arial"/>
        </w:rPr>
        <w:t>usuário: pessoa física ou jurídica que se beneficia ou utiliza, efetiva ou potencialmente, de serviço</w:t>
      </w:r>
      <w:r w:rsidRPr="00563F2B">
        <w:rPr>
          <w:rFonts w:ascii="Arial" w:hAnsi="Arial" w:cs="Arial"/>
          <w:spacing w:val="-3"/>
        </w:rPr>
        <w:t xml:space="preserve"> </w:t>
      </w:r>
      <w:r w:rsidRPr="00563F2B">
        <w:rPr>
          <w:rFonts w:ascii="Arial" w:hAnsi="Arial" w:cs="Arial"/>
        </w:rPr>
        <w:t>público</w:t>
      </w:r>
      <w:r w:rsidR="009D2A11">
        <w:rPr>
          <w:rFonts w:ascii="Arial" w:hAnsi="Arial" w:cs="Arial"/>
        </w:rPr>
        <w:t>.</w:t>
      </w:r>
    </w:p>
    <w:p w14:paraId="013B19CB" w14:textId="77777777" w:rsidR="009D2A11" w:rsidRPr="00563F2B" w:rsidRDefault="009D2A11" w:rsidP="00AC4F72">
      <w:pPr>
        <w:widowControl w:val="0"/>
        <w:tabs>
          <w:tab w:val="left" w:pos="542"/>
        </w:tabs>
        <w:autoSpaceDE w:val="0"/>
        <w:autoSpaceDN w:val="0"/>
        <w:spacing w:line="276" w:lineRule="auto"/>
        <w:ind w:right="145"/>
        <w:jc w:val="both"/>
        <w:rPr>
          <w:rFonts w:ascii="Arial" w:hAnsi="Arial" w:cs="Arial"/>
          <w:sz w:val="29"/>
        </w:rPr>
      </w:pPr>
    </w:p>
    <w:p w14:paraId="6B5197E3" w14:textId="77777777" w:rsidR="00EC454A" w:rsidRPr="00563F2B"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563F2B">
        <w:rPr>
          <w:rFonts w:ascii="Arial" w:eastAsiaTheme="majorEastAsia" w:hAnsi="Arial" w:cstheme="majorBidi"/>
          <w:b/>
          <w:lang w:eastAsia="en-US"/>
        </w:rPr>
        <w:t>CAPÍTULO IV</w:t>
      </w:r>
    </w:p>
    <w:p w14:paraId="343CC31F" w14:textId="77777777" w:rsidR="00EC454A" w:rsidRPr="00563F2B" w:rsidRDefault="00EC454A" w:rsidP="00AC4F72">
      <w:pPr>
        <w:spacing w:line="276" w:lineRule="auto"/>
        <w:jc w:val="center"/>
        <w:rPr>
          <w:rFonts w:ascii="Arial" w:hAnsi="Arial" w:cs="Arial"/>
          <w:b/>
        </w:rPr>
      </w:pPr>
      <w:r w:rsidRPr="00563F2B">
        <w:rPr>
          <w:rFonts w:ascii="Arial" w:hAnsi="Arial" w:cs="Arial"/>
          <w:b/>
        </w:rPr>
        <w:t>DO DIREITO À SALUBRIDADE AMBIENTAL</w:t>
      </w:r>
    </w:p>
    <w:p w14:paraId="1F57EA57" w14:textId="77777777" w:rsidR="009D2A11" w:rsidRDefault="009D2A11" w:rsidP="00AC4F72">
      <w:pPr>
        <w:pStyle w:val="Corpodetexto"/>
        <w:spacing w:line="276" w:lineRule="auto"/>
        <w:ind w:right="144"/>
        <w:jc w:val="both"/>
        <w:rPr>
          <w:rFonts w:ascii="Arial" w:hAnsi="Arial"/>
          <w:b/>
        </w:rPr>
      </w:pPr>
    </w:p>
    <w:p w14:paraId="1A164638" w14:textId="4DE2AC18" w:rsidR="00EC454A" w:rsidRPr="00F87413" w:rsidRDefault="00EC454A" w:rsidP="00AC4F72">
      <w:pPr>
        <w:pStyle w:val="Corpodetexto"/>
        <w:spacing w:line="276" w:lineRule="auto"/>
        <w:ind w:right="144"/>
        <w:jc w:val="both"/>
        <w:rPr>
          <w:rFonts w:ascii="Arial" w:hAnsi="Arial"/>
        </w:rPr>
      </w:pPr>
      <w:r w:rsidRPr="00F87413">
        <w:rPr>
          <w:rFonts w:ascii="Arial" w:hAnsi="Arial"/>
          <w:b/>
        </w:rPr>
        <w:t>Art. 4º</w:t>
      </w:r>
      <w:r w:rsidR="004178F4">
        <w:rPr>
          <w:rFonts w:ascii="Arial" w:hAnsi="Arial"/>
          <w:b/>
        </w:rPr>
        <w:t>.</w:t>
      </w:r>
      <w:r w:rsidRPr="00F87413">
        <w:rPr>
          <w:rFonts w:ascii="Arial" w:hAnsi="Arial"/>
          <w:b/>
        </w:rPr>
        <w:t xml:space="preserve"> </w:t>
      </w:r>
      <w:r w:rsidRPr="00F87413">
        <w:rPr>
          <w:rFonts w:ascii="Arial" w:hAnsi="Arial"/>
        </w:rPr>
        <w:t>Todos têm direito à vida em ambiente salubre, cuja promoção e preservação são deveres do Poder Público e da coletividade.</w:t>
      </w:r>
    </w:p>
    <w:p w14:paraId="63909088" w14:textId="77777777" w:rsidR="00EC454A" w:rsidRPr="00F87413" w:rsidRDefault="00EC454A" w:rsidP="00AC4F72">
      <w:pPr>
        <w:pStyle w:val="Corpodetexto"/>
        <w:spacing w:line="276" w:lineRule="auto"/>
        <w:ind w:right="137"/>
        <w:jc w:val="both"/>
        <w:rPr>
          <w:rFonts w:ascii="Arial" w:hAnsi="Arial"/>
        </w:rPr>
      </w:pPr>
      <w:r w:rsidRPr="00F87413">
        <w:rPr>
          <w:rFonts w:ascii="Arial" w:hAnsi="Arial"/>
          <w:b/>
        </w:rPr>
        <w:t xml:space="preserve">Parágrafo único: </w:t>
      </w:r>
      <w:r w:rsidRPr="00F87413">
        <w:rPr>
          <w:rFonts w:ascii="Arial" w:hAnsi="Arial"/>
        </w:rPr>
        <w:t>Ambiente salubre é aquele em que o estado de qualidade ambiental é capaz de prevenir a ocorrência de doenças veiculadas pelo meio ambiente e de promover as condições favoráveis ao pleno gozo da saúde e do bem-estar da população.</w:t>
      </w:r>
    </w:p>
    <w:p w14:paraId="62767550" w14:textId="77777777" w:rsidR="009D2A11" w:rsidRDefault="009D2A11" w:rsidP="00AC4F72">
      <w:pPr>
        <w:pStyle w:val="Corpodetexto"/>
        <w:spacing w:line="276" w:lineRule="auto"/>
        <w:ind w:right="135"/>
        <w:jc w:val="both"/>
        <w:rPr>
          <w:rFonts w:ascii="Arial" w:hAnsi="Arial"/>
          <w:b/>
        </w:rPr>
      </w:pPr>
    </w:p>
    <w:p w14:paraId="3C05A878" w14:textId="0BF0F7DA" w:rsidR="00EC454A" w:rsidRDefault="00EC454A" w:rsidP="00AC4F72">
      <w:pPr>
        <w:pStyle w:val="Corpodetexto"/>
        <w:spacing w:line="276" w:lineRule="auto"/>
        <w:ind w:right="135"/>
        <w:jc w:val="both"/>
        <w:rPr>
          <w:rFonts w:ascii="Arial" w:hAnsi="Arial"/>
        </w:rPr>
      </w:pPr>
      <w:r w:rsidRPr="00F87413">
        <w:rPr>
          <w:rFonts w:ascii="Arial" w:hAnsi="Arial"/>
          <w:b/>
        </w:rPr>
        <w:t>Art. 5º</w:t>
      </w:r>
      <w:r w:rsidR="004178F4">
        <w:rPr>
          <w:rFonts w:ascii="Arial" w:hAnsi="Arial"/>
          <w:b/>
        </w:rPr>
        <w:t>.</w:t>
      </w:r>
      <w:r w:rsidRPr="00F87413">
        <w:rPr>
          <w:rFonts w:ascii="Arial" w:hAnsi="Arial"/>
          <w:b/>
        </w:rPr>
        <w:t xml:space="preserve"> </w:t>
      </w:r>
      <w:r w:rsidRPr="00F87413">
        <w:rPr>
          <w:rFonts w:ascii="Arial" w:hAnsi="Arial"/>
        </w:rPr>
        <w:t>É garantido a todos o direito a níveis adequados e crescentes de salubridade ambiental e de exigir das responsáveis medidas preventivas, mitigadoras, compensatórias ou reparadoras em face de atividades prejudiciais ou potencialmente prejudiciais à salubridade ambiental.</w:t>
      </w:r>
    </w:p>
    <w:p w14:paraId="32E2F901" w14:textId="77777777" w:rsidR="009D2A11" w:rsidRPr="00F87413" w:rsidRDefault="009D2A11" w:rsidP="00AC4F72">
      <w:pPr>
        <w:pStyle w:val="Corpodetexto"/>
        <w:spacing w:line="276" w:lineRule="auto"/>
        <w:ind w:right="135"/>
        <w:jc w:val="both"/>
        <w:rPr>
          <w:rFonts w:ascii="Arial" w:hAnsi="Arial"/>
        </w:rPr>
      </w:pPr>
    </w:p>
    <w:p w14:paraId="401CCF1F" w14:textId="77777777" w:rsidR="00EC454A" w:rsidRPr="00563F2B" w:rsidRDefault="00EC454A" w:rsidP="00AC4F72">
      <w:pPr>
        <w:pStyle w:val="Ttulo2"/>
        <w:spacing w:before="0" w:line="276" w:lineRule="auto"/>
        <w:jc w:val="center"/>
        <w:rPr>
          <w:rFonts w:ascii="Arial" w:hAnsi="Arial" w:cs="Arial"/>
          <w:b/>
        </w:rPr>
      </w:pPr>
      <w:r w:rsidRPr="00563F2B">
        <w:rPr>
          <w:rFonts w:ascii="Arial" w:hAnsi="Arial" w:cs="Arial"/>
          <w:b/>
        </w:rPr>
        <w:t>TÍTULO II</w:t>
      </w:r>
    </w:p>
    <w:p w14:paraId="2C42B5B3" w14:textId="70099632" w:rsidR="00EC454A" w:rsidRDefault="00EC454A" w:rsidP="00AC4F72">
      <w:pPr>
        <w:spacing w:line="276" w:lineRule="auto"/>
        <w:jc w:val="center"/>
        <w:rPr>
          <w:rFonts w:ascii="Arial" w:hAnsi="Arial" w:cs="Arial"/>
          <w:b/>
        </w:rPr>
      </w:pPr>
      <w:r w:rsidRPr="00563F2B">
        <w:rPr>
          <w:rFonts w:ascii="Arial" w:hAnsi="Arial" w:cs="Arial"/>
          <w:b/>
        </w:rPr>
        <w:t xml:space="preserve">DA POLÍTICA MUNICIPAL DE SANEAMENTO </w:t>
      </w:r>
    </w:p>
    <w:p w14:paraId="3AD3F4F3" w14:textId="77777777" w:rsidR="00C94FD3" w:rsidRDefault="00C94FD3" w:rsidP="00AC4F72">
      <w:pPr>
        <w:spacing w:line="276" w:lineRule="auto"/>
        <w:jc w:val="center"/>
        <w:rPr>
          <w:rFonts w:ascii="Arial" w:hAnsi="Arial" w:cs="Arial"/>
          <w:b/>
        </w:rPr>
      </w:pPr>
    </w:p>
    <w:p w14:paraId="16415AEA" w14:textId="77777777" w:rsidR="00EC454A" w:rsidRPr="00563F2B"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563F2B">
        <w:rPr>
          <w:rFonts w:ascii="Arial" w:eastAsiaTheme="majorEastAsia" w:hAnsi="Arial" w:cstheme="majorBidi"/>
          <w:b/>
          <w:lang w:eastAsia="en-US"/>
        </w:rPr>
        <w:t>CAPÍTULO I</w:t>
      </w:r>
    </w:p>
    <w:p w14:paraId="6449700A" w14:textId="77777777" w:rsidR="00EC454A" w:rsidRPr="00563F2B" w:rsidRDefault="00EC454A" w:rsidP="00AC4F72">
      <w:pPr>
        <w:spacing w:line="276" w:lineRule="auto"/>
        <w:jc w:val="center"/>
        <w:rPr>
          <w:rFonts w:ascii="Arial" w:hAnsi="Arial" w:cs="Arial"/>
          <w:b/>
        </w:rPr>
      </w:pPr>
      <w:r w:rsidRPr="00563F2B">
        <w:rPr>
          <w:rFonts w:ascii="Arial" w:hAnsi="Arial" w:cs="Arial"/>
          <w:b/>
        </w:rPr>
        <w:t>DOS PRINCÍPIOS FUNDAMENTAIS</w:t>
      </w:r>
    </w:p>
    <w:p w14:paraId="6894E2F7" w14:textId="77777777" w:rsidR="009D2A11" w:rsidRDefault="009D2A11" w:rsidP="00AC4F72">
      <w:pPr>
        <w:pStyle w:val="Corpodetexto"/>
        <w:spacing w:line="276" w:lineRule="auto"/>
        <w:ind w:right="136"/>
        <w:jc w:val="both"/>
        <w:rPr>
          <w:rFonts w:ascii="Arial" w:hAnsi="Arial"/>
          <w:b/>
        </w:rPr>
      </w:pPr>
    </w:p>
    <w:p w14:paraId="705C0FD7" w14:textId="4F9A839F" w:rsidR="00EC454A" w:rsidRDefault="00EC454A" w:rsidP="00AC4F72">
      <w:pPr>
        <w:pStyle w:val="Corpodetexto"/>
        <w:spacing w:line="276" w:lineRule="auto"/>
        <w:ind w:right="136"/>
        <w:jc w:val="both"/>
        <w:rPr>
          <w:rFonts w:ascii="Arial" w:hAnsi="Arial"/>
        </w:rPr>
      </w:pPr>
      <w:r w:rsidRPr="00F87413">
        <w:rPr>
          <w:rFonts w:ascii="Arial" w:hAnsi="Arial"/>
          <w:b/>
        </w:rPr>
        <w:t>Art. 6º</w:t>
      </w:r>
      <w:r w:rsidR="004178F4">
        <w:rPr>
          <w:rFonts w:ascii="Arial" w:hAnsi="Arial"/>
          <w:b/>
        </w:rPr>
        <w:t>.</w:t>
      </w:r>
      <w:r w:rsidRPr="00F87413">
        <w:rPr>
          <w:rFonts w:ascii="Arial" w:hAnsi="Arial"/>
          <w:b/>
        </w:rPr>
        <w:t xml:space="preserve"> </w:t>
      </w:r>
      <w:r w:rsidRPr="00F87413">
        <w:rPr>
          <w:rFonts w:ascii="Arial" w:hAnsi="Arial"/>
        </w:rPr>
        <w:t xml:space="preserve">A política municipal de saneamento básico de </w:t>
      </w:r>
      <w:r w:rsidR="00FE3857">
        <w:rPr>
          <w:rFonts w:ascii="Arial" w:hAnsi="Arial"/>
        </w:rPr>
        <w:t>Presidente Juscelino/MG</w:t>
      </w:r>
      <w:r w:rsidRPr="00F87413">
        <w:rPr>
          <w:rFonts w:ascii="Arial" w:hAnsi="Arial"/>
        </w:rPr>
        <w:t xml:space="preserve"> será efetuada com base nas normas, diretrizes e conceitos estabelecidos na política </w:t>
      </w:r>
      <w:r w:rsidRPr="00F87413">
        <w:rPr>
          <w:rFonts w:ascii="Arial" w:hAnsi="Arial"/>
        </w:rPr>
        <w:lastRenderedPageBreak/>
        <w:t>nacional ditada pela Lei Federal n</w:t>
      </w:r>
      <w:r w:rsidR="009D2A11" w:rsidRPr="009D2A11">
        <w:rPr>
          <w:rFonts w:ascii="Arial" w:hAnsi="Arial"/>
          <w:vertAlign w:val="superscript"/>
        </w:rPr>
        <w:t>o</w:t>
      </w:r>
      <w:r w:rsidRPr="00F87413">
        <w:rPr>
          <w:rFonts w:ascii="Arial" w:hAnsi="Arial"/>
        </w:rPr>
        <w:t>. 11.445, de 05 de janeiro de 2007</w:t>
      </w:r>
      <w:r w:rsidR="009D2A11">
        <w:rPr>
          <w:rFonts w:ascii="Arial" w:hAnsi="Arial"/>
        </w:rPr>
        <w:t>, atualizada pela Lei Federal n</w:t>
      </w:r>
      <w:r w:rsidR="009D2A11" w:rsidRPr="009D2A11">
        <w:rPr>
          <w:rFonts w:ascii="Arial" w:hAnsi="Arial"/>
          <w:vertAlign w:val="superscript"/>
        </w:rPr>
        <w:t>o</w:t>
      </w:r>
      <w:r w:rsidR="009D2A11">
        <w:rPr>
          <w:rFonts w:ascii="Arial" w:hAnsi="Arial"/>
        </w:rPr>
        <w:t>. 14.026, de 15 de julho de 2020,</w:t>
      </w:r>
      <w:r w:rsidRPr="00F87413">
        <w:rPr>
          <w:rFonts w:ascii="Arial" w:hAnsi="Arial"/>
        </w:rPr>
        <w:t xml:space="preserve"> e pela Lei Estadual n.º 11.720, de 28 de dezembro de 1994, devendo alcançar os princípios estabelecidos nestes diplomas legais.</w:t>
      </w:r>
    </w:p>
    <w:p w14:paraId="264BC66E" w14:textId="77777777" w:rsidR="009D2A11" w:rsidRPr="00F87413" w:rsidRDefault="009D2A11" w:rsidP="00AC4F72">
      <w:pPr>
        <w:pStyle w:val="Corpodetexto"/>
        <w:spacing w:line="276" w:lineRule="auto"/>
        <w:ind w:right="136"/>
        <w:jc w:val="both"/>
        <w:rPr>
          <w:rFonts w:ascii="Arial" w:hAnsi="Arial"/>
        </w:rPr>
      </w:pPr>
    </w:p>
    <w:p w14:paraId="16D88DA4" w14:textId="47EBB898" w:rsidR="00EC454A" w:rsidRDefault="00EC454A" w:rsidP="00AC4F72">
      <w:pPr>
        <w:pStyle w:val="Corpodetexto"/>
        <w:spacing w:line="276" w:lineRule="auto"/>
        <w:ind w:right="141"/>
        <w:jc w:val="both"/>
        <w:rPr>
          <w:rFonts w:ascii="Arial" w:hAnsi="Arial"/>
        </w:rPr>
      </w:pPr>
      <w:r w:rsidRPr="00F87413">
        <w:rPr>
          <w:rFonts w:ascii="Arial" w:hAnsi="Arial"/>
          <w:b/>
        </w:rPr>
        <w:t>Art.</w:t>
      </w:r>
      <w:r w:rsidRPr="00F87413">
        <w:rPr>
          <w:rFonts w:ascii="Arial" w:hAnsi="Arial"/>
          <w:b/>
          <w:spacing w:val="-10"/>
        </w:rPr>
        <w:t xml:space="preserve"> </w:t>
      </w:r>
      <w:r w:rsidRPr="00F87413">
        <w:rPr>
          <w:rFonts w:ascii="Arial" w:hAnsi="Arial"/>
          <w:b/>
        </w:rPr>
        <w:t>7º</w:t>
      </w:r>
      <w:r w:rsidR="004178F4">
        <w:rPr>
          <w:rFonts w:ascii="Arial" w:hAnsi="Arial"/>
          <w:b/>
        </w:rPr>
        <w:t>.</w:t>
      </w:r>
      <w:r w:rsidRPr="00F87413">
        <w:rPr>
          <w:rFonts w:ascii="Arial" w:hAnsi="Arial"/>
          <w:b/>
          <w:spacing w:val="-7"/>
        </w:rPr>
        <w:t xml:space="preserve"> </w:t>
      </w:r>
      <w:r w:rsidRPr="00F87413">
        <w:rPr>
          <w:rFonts w:ascii="Arial" w:hAnsi="Arial"/>
        </w:rPr>
        <w:t>Os</w:t>
      </w:r>
      <w:r w:rsidRPr="00F87413">
        <w:rPr>
          <w:rFonts w:ascii="Arial" w:hAnsi="Arial"/>
          <w:spacing w:val="-8"/>
        </w:rPr>
        <w:t xml:space="preserve"> </w:t>
      </w:r>
      <w:r w:rsidRPr="00F87413">
        <w:rPr>
          <w:rFonts w:ascii="Arial" w:hAnsi="Arial"/>
        </w:rPr>
        <w:t>serviços</w:t>
      </w:r>
      <w:r w:rsidRPr="00F87413">
        <w:rPr>
          <w:rFonts w:ascii="Arial" w:hAnsi="Arial"/>
          <w:spacing w:val="-8"/>
        </w:rPr>
        <w:t xml:space="preserve"> </w:t>
      </w:r>
      <w:r w:rsidRPr="00F87413">
        <w:rPr>
          <w:rFonts w:ascii="Arial" w:hAnsi="Arial"/>
        </w:rPr>
        <w:t>públicos</w:t>
      </w:r>
      <w:r w:rsidRPr="00F87413">
        <w:rPr>
          <w:rFonts w:ascii="Arial" w:hAnsi="Arial"/>
          <w:spacing w:val="-9"/>
        </w:rPr>
        <w:t xml:space="preserve"> </w:t>
      </w:r>
      <w:r w:rsidRPr="00F87413">
        <w:rPr>
          <w:rFonts w:ascii="Arial" w:hAnsi="Arial"/>
        </w:rPr>
        <w:t>de</w:t>
      </w:r>
      <w:r w:rsidRPr="00F87413">
        <w:rPr>
          <w:rFonts w:ascii="Arial" w:hAnsi="Arial"/>
          <w:spacing w:val="-8"/>
        </w:rPr>
        <w:t xml:space="preserve"> </w:t>
      </w:r>
      <w:r w:rsidRPr="00F87413">
        <w:rPr>
          <w:rFonts w:ascii="Arial" w:hAnsi="Arial"/>
        </w:rPr>
        <w:t>saneamento</w:t>
      </w:r>
      <w:r w:rsidRPr="00F87413">
        <w:rPr>
          <w:rFonts w:ascii="Arial" w:hAnsi="Arial"/>
          <w:spacing w:val="-10"/>
        </w:rPr>
        <w:t xml:space="preserve"> </w:t>
      </w:r>
      <w:r w:rsidRPr="00F87413">
        <w:rPr>
          <w:rFonts w:ascii="Arial" w:hAnsi="Arial"/>
        </w:rPr>
        <w:t>básico</w:t>
      </w:r>
      <w:r w:rsidRPr="00F87413">
        <w:rPr>
          <w:rFonts w:ascii="Arial" w:hAnsi="Arial"/>
          <w:spacing w:val="-11"/>
        </w:rPr>
        <w:t xml:space="preserve"> </w:t>
      </w:r>
      <w:r w:rsidRPr="00F87413">
        <w:rPr>
          <w:rFonts w:ascii="Arial" w:hAnsi="Arial"/>
        </w:rPr>
        <w:t>possuem</w:t>
      </w:r>
      <w:r w:rsidRPr="00F87413">
        <w:rPr>
          <w:rFonts w:ascii="Arial" w:hAnsi="Arial"/>
          <w:spacing w:val="-7"/>
        </w:rPr>
        <w:t xml:space="preserve"> </w:t>
      </w:r>
      <w:r w:rsidRPr="00F87413">
        <w:rPr>
          <w:rFonts w:ascii="Arial" w:hAnsi="Arial"/>
        </w:rPr>
        <w:t>natureza</w:t>
      </w:r>
      <w:r w:rsidRPr="00F87413">
        <w:rPr>
          <w:rFonts w:ascii="Arial" w:hAnsi="Arial"/>
          <w:spacing w:val="-8"/>
        </w:rPr>
        <w:t xml:space="preserve"> </w:t>
      </w:r>
      <w:r w:rsidRPr="00F87413">
        <w:rPr>
          <w:rFonts w:ascii="Arial" w:hAnsi="Arial"/>
        </w:rPr>
        <w:t>essencial e serão prestados com base nos seguintes</w:t>
      </w:r>
      <w:r w:rsidRPr="00F87413">
        <w:rPr>
          <w:rFonts w:ascii="Arial" w:hAnsi="Arial"/>
          <w:spacing w:val="-16"/>
        </w:rPr>
        <w:t xml:space="preserve"> </w:t>
      </w:r>
      <w:r w:rsidRPr="00F87413">
        <w:rPr>
          <w:rFonts w:ascii="Arial" w:hAnsi="Arial"/>
        </w:rPr>
        <w:t>princípios:</w:t>
      </w:r>
    </w:p>
    <w:p w14:paraId="56F73C78" w14:textId="78977A30"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7138C3">
        <w:rPr>
          <w:rFonts w:ascii="Arial" w:hAnsi="Arial" w:cs="Arial"/>
          <w:b/>
          <w:bCs/>
        </w:rPr>
        <w:t>I –</w:t>
      </w:r>
      <w:r w:rsidRPr="00563F2B">
        <w:rPr>
          <w:rFonts w:ascii="Arial" w:hAnsi="Arial" w:cs="Arial"/>
        </w:rPr>
        <w:t xml:space="preserve"> </w:t>
      </w:r>
      <w:r w:rsidRPr="00027CC4">
        <w:rPr>
          <w:rFonts w:ascii="Arial" w:hAnsi="Arial" w:cs="Arial"/>
        </w:rPr>
        <w:t xml:space="preserve">universalização do acesso e efetiva prestação do serviço; </w:t>
      </w:r>
    </w:p>
    <w:p w14:paraId="1AE405D1" w14:textId="653F7306"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II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integralidade, compreendida como o conjunto de atividades e componentes de cada um dos diversos</w:t>
      </w:r>
      <w:r>
        <w:rPr>
          <w:rFonts w:ascii="Arial" w:hAnsi="Arial" w:cs="Arial"/>
        </w:rPr>
        <w:t xml:space="preserve"> </w:t>
      </w:r>
      <w:r w:rsidRPr="00027CC4">
        <w:rPr>
          <w:rFonts w:ascii="Arial" w:hAnsi="Arial" w:cs="Arial"/>
        </w:rPr>
        <w:t>serviços de saneamento que propicie à população o acesso a eles em conformidade com suas necessidades e</w:t>
      </w:r>
      <w:r>
        <w:rPr>
          <w:rFonts w:ascii="Arial" w:hAnsi="Arial" w:cs="Arial"/>
        </w:rPr>
        <w:t xml:space="preserve"> </w:t>
      </w:r>
      <w:r w:rsidRPr="00027CC4">
        <w:rPr>
          <w:rFonts w:ascii="Arial" w:hAnsi="Arial" w:cs="Arial"/>
        </w:rPr>
        <w:t xml:space="preserve">maximize a eficácia das ações e dos resultados; </w:t>
      </w:r>
    </w:p>
    <w:p w14:paraId="3260214A" w14:textId="2001FCEF"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III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abastecimento de água, esgotamento sanitário, limpeza urbana e manejo dos resíduos sólidos realizados de</w:t>
      </w:r>
      <w:r>
        <w:rPr>
          <w:rFonts w:ascii="Arial" w:hAnsi="Arial" w:cs="Arial"/>
        </w:rPr>
        <w:t xml:space="preserve"> </w:t>
      </w:r>
      <w:r w:rsidRPr="00027CC4">
        <w:rPr>
          <w:rFonts w:ascii="Arial" w:hAnsi="Arial" w:cs="Arial"/>
        </w:rPr>
        <w:t>forma adequada à saúde pública, à conservação dos recursos naturais e à proteção do meio ambiente;</w:t>
      </w:r>
    </w:p>
    <w:p w14:paraId="5AA0A4F3" w14:textId="5063382C"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IV</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disponibilidade, nas áreas urbanas, de serviços de drenagem e manejo das águas pluviais, tratamento,</w:t>
      </w:r>
      <w:r>
        <w:rPr>
          <w:rFonts w:ascii="Arial" w:hAnsi="Arial" w:cs="Arial"/>
        </w:rPr>
        <w:t xml:space="preserve"> </w:t>
      </w:r>
      <w:r w:rsidRPr="00027CC4">
        <w:rPr>
          <w:rFonts w:ascii="Arial" w:hAnsi="Arial" w:cs="Arial"/>
        </w:rPr>
        <w:t>limpeza e fiscalização preventiva das redes, adequados à saúde pública, à proteção do meio ambiente e à segurança</w:t>
      </w:r>
      <w:r>
        <w:rPr>
          <w:rFonts w:ascii="Arial" w:hAnsi="Arial" w:cs="Arial"/>
        </w:rPr>
        <w:t xml:space="preserve"> </w:t>
      </w:r>
      <w:r w:rsidRPr="00027CC4">
        <w:rPr>
          <w:rFonts w:ascii="Arial" w:hAnsi="Arial" w:cs="Arial"/>
        </w:rPr>
        <w:t xml:space="preserve">da vida e do patrimônio público e privado; </w:t>
      </w:r>
    </w:p>
    <w:p w14:paraId="5FE4E5AD" w14:textId="7B9A65CD"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V</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adoção de métodos, técnicas e processos que considerem as peculiaridades locais e regionais;</w:t>
      </w:r>
    </w:p>
    <w:p w14:paraId="0F9AD6B9" w14:textId="35258132"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VI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articulação com as políticas de desenvolvimento urbano e regional, de habitação, de combate à pobreza e</w:t>
      </w:r>
      <w:r>
        <w:rPr>
          <w:rFonts w:ascii="Arial" w:hAnsi="Arial" w:cs="Arial"/>
        </w:rPr>
        <w:t xml:space="preserve"> </w:t>
      </w:r>
      <w:r w:rsidRPr="00027CC4">
        <w:rPr>
          <w:rFonts w:ascii="Arial" w:hAnsi="Arial" w:cs="Arial"/>
        </w:rPr>
        <w:t>de sua erradicação, de proteção ambiental, de promoção da saúde, de recursos hídricos e outras de interesse social</w:t>
      </w:r>
      <w:r>
        <w:rPr>
          <w:rFonts w:ascii="Arial" w:hAnsi="Arial" w:cs="Arial"/>
        </w:rPr>
        <w:t xml:space="preserve"> </w:t>
      </w:r>
      <w:r w:rsidRPr="00027CC4">
        <w:rPr>
          <w:rFonts w:ascii="Arial" w:hAnsi="Arial" w:cs="Arial"/>
        </w:rPr>
        <w:t>relevante, destinadas à melhoria da qualidade de vida, para as quais o saneamento básico seja fator</w:t>
      </w:r>
      <w:r>
        <w:rPr>
          <w:rFonts w:ascii="Arial" w:hAnsi="Arial" w:cs="Arial"/>
        </w:rPr>
        <w:t xml:space="preserve"> </w:t>
      </w:r>
      <w:r w:rsidRPr="00027CC4">
        <w:rPr>
          <w:rFonts w:ascii="Arial" w:hAnsi="Arial" w:cs="Arial"/>
        </w:rPr>
        <w:t xml:space="preserve">determinante; </w:t>
      </w:r>
    </w:p>
    <w:p w14:paraId="422C32A0" w14:textId="7DF90339"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VII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eficiência e sustentabilidade econômica;</w:t>
      </w:r>
    </w:p>
    <w:p w14:paraId="6238FE82" w14:textId="218F7584"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VIII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estímulo à pesquisa, ao desenvolvimento e à utilização de tecnologias apropriadas, consideradas a</w:t>
      </w:r>
      <w:r>
        <w:rPr>
          <w:rFonts w:ascii="Arial" w:hAnsi="Arial" w:cs="Arial"/>
        </w:rPr>
        <w:t xml:space="preserve"> </w:t>
      </w:r>
      <w:r w:rsidRPr="00027CC4">
        <w:rPr>
          <w:rFonts w:ascii="Arial" w:hAnsi="Arial" w:cs="Arial"/>
        </w:rPr>
        <w:t>capacidade de pagamento dos usuários, a adoção de soluções graduais e progressivas e a melhoria da qualidade</w:t>
      </w:r>
      <w:r>
        <w:rPr>
          <w:rFonts w:ascii="Arial" w:hAnsi="Arial" w:cs="Arial"/>
        </w:rPr>
        <w:t xml:space="preserve"> </w:t>
      </w:r>
      <w:r w:rsidRPr="00027CC4">
        <w:rPr>
          <w:rFonts w:ascii="Arial" w:hAnsi="Arial" w:cs="Arial"/>
        </w:rPr>
        <w:t xml:space="preserve">com ganhos de eficiência e redução dos custos para os usuários; </w:t>
      </w:r>
    </w:p>
    <w:p w14:paraId="3F88BDAF" w14:textId="55E23D20"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IX</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transparência das ações, baseada em sistemas de informações e processos decisórios institucionalizados;</w:t>
      </w:r>
    </w:p>
    <w:p w14:paraId="7BE1B119" w14:textId="070CA447"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controle social;</w:t>
      </w:r>
    </w:p>
    <w:p w14:paraId="6E264AEC" w14:textId="7D1FDAC9"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 xml:space="preserve">segurança, qualidade, regularidade e continuidade; </w:t>
      </w:r>
    </w:p>
    <w:p w14:paraId="1CBC148C" w14:textId="4A1945AF"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XII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 xml:space="preserve">integração das infraestruturas e dos serviços com a gestão eficiente dos recursos hídricos; </w:t>
      </w:r>
    </w:p>
    <w:p w14:paraId="446B380C" w14:textId="4F3E07F3"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XIII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redução e controle das perdas de água, inclusive na distribuição de água tratada, estímulo à</w:t>
      </w:r>
      <w:r>
        <w:rPr>
          <w:rFonts w:ascii="Arial" w:hAnsi="Arial" w:cs="Arial"/>
        </w:rPr>
        <w:t xml:space="preserve"> </w:t>
      </w:r>
      <w:r w:rsidRPr="00027CC4">
        <w:rPr>
          <w:rFonts w:ascii="Arial" w:hAnsi="Arial" w:cs="Arial"/>
        </w:rPr>
        <w:t>racionalização de seu consumo pelos usuários e fomento à eficiência energética, ao reúso de efluentes sanitários e</w:t>
      </w:r>
      <w:r>
        <w:rPr>
          <w:rFonts w:ascii="Arial" w:hAnsi="Arial" w:cs="Arial"/>
        </w:rPr>
        <w:t xml:space="preserve"> </w:t>
      </w:r>
      <w:r w:rsidRPr="00027CC4">
        <w:rPr>
          <w:rFonts w:ascii="Arial" w:hAnsi="Arial" w:cs="Arial"/>
        </w:rPr>
        <w:t>ao aproveitamento de águas de chuva;</w:t>
      </w:r>
    </w:p>
    <w:p w14:paraId="25907299" w14:textId="335B24A5"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XIV</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prestação regionalizada dos serviços, com vistas à geração de ganhos de escala e à garantia da</w:t>
      </w:r>
      <w:r>
        <w:rPr>
          <w:rFonts w:ascii="Arial" w:hAnsi="Arial" w:cs="Arial"/>
        </w:rPr>
        <w:t xml:space="preserve"> </w:t>
      </w:r>
      <w:r w:rsidRPr="00027CC4">
        <w:rPr>
          <w:rFonts w:ascii="Arial" w:hAnsi="Arial" w:cs="Arial"/>
        </w:rPr>
        <w:t xml:space="preserve">universalização e da viabilidade técnica e econômico-financeira dos serviços; </w:t>
      </w:r>
    </w:p>
    <w:p w14:paraId="31892223" w14:textId="01BB4CDF"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XV</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 xml:space="preserve">seleção competitiva do prestador dos serviços; e </w:t>
      </w:r>
    </w:p>
    <w:p w14:paraId="74EF6849" w14:textId="640F2A70" w:rsid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r w:rsidRPr="00027CC4">
        <w:rPr>
          <w:rFonts w:ascii="Arial" w:hAnsi="Arial" w:cs="Arial"/>
          <w:b/>
          <w:bCs/>
        </w:rPr>
        <w:t>XVI</w:t>
      </w:r>
      <w:r w:rsidRPr="00027CC4">
        <w:rPr>
          <w:rFonts w:ascii="Arial" w:hAnsi="Arial" w:cs="Arial"/>
        </w:rPr>
        <w:t xml:space="preserve"> </w:t>
      </w:r>
      <w:r w:rsidRPr="007138C3">
        <w:rPr>
          <w:rFonts w:ascii="Arial" w:hAnsi="Arial" w:cs="Arial"/>
          <w:b/>
          <w:bCs/>
        </w:rPr>
        <w:t>–</w:t>
      </w:r>
      <w:r w:rsidRPr="00563F2B">
        <w:rPr>
          <w:rFonts w:ascii="Arial" w:hAnsi="Arial" w:cs="Arial"/>
        </w:rPr>
        <w:t xml:space="preserve"> </w:t>
      </w:r>
      <w:r w:rsidRPr="00027CC4">
        <w:rPr>
          <w:rFonts w:ascii="Arial" w:hAnsi="Arial" w:cs="Arial"/>
        </w:rPr>
        <w:t xml:space="preserve">prestação concomitante dos serviços de abastecimento de água e de </w:t>
      </w:r>
      <w:r w:rsidRPr="00027CC4">
        <w:rPr>
          <w:rFonts w:ascii="Arial" w:hAnsi="Arial" w:cs="Arial"/>
        </w:rPr>
        <w:lastRenderedPageBreak/>
        <w:t>esgotamento sanitário.</w:t>
      </w:r>
    </w:p>
    <w:p w14:paraId="34DC098B" w14:textId="77777777" w:rsidR="00027CC4" w:rsidRPr="00027CC4" w:rsidRDefault="00027CC4" w:rsidP="00027CC4">
      <w:pPr>
        <w:widowControl w:val="0"/>
        <w:tabs>
          <w:tab w:val="left" w:pos="1039"/>
          <w:tab w:val="left" w:pos="1163"/>
        </w:tabs>
        <w:autoSpaceDE w:val="0"/>
        <w:autoSpaceDN w:val="0"/>
        <w:spacing w:line="276" w:lineRule="auto"/>
        <w:ind w:right="145"/>
        <w:jc w:val="both"/>
        <w:rPr>
          <w:rFonts w:ascii="Arial" w:hAnsi="Arial" w:cs="Arial"/>
        </w:rPr>
      </w:pPr>
    </w:p>
    <w:p w14:paraId="4C308C57" w14:textId="40EEBAD1" w:rsidR="00EC454A" w:rsidRPr="007138C3"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7138C3">
        <w:rPr>
          <w:rFonts w:ascii="Arial" w:eastAsiaTheme="majorEastAsia" w:hAnsi="Arial" w:cstheme="majorBidi"/>
          <w:b/>
          <w:lang w:eastAsia="en-US"/>
        </w:rPr>
        <w:t>CAPÍTULO II</w:t>
      </w:r>
    </w:p>
    <w:p w14:paraId="7D84C211" w14:textId="77777777" w:rsidR="00EC454A" w:rsidRPr="00563F2B" w:rsidRDefault="00EC454A" w:rsidP="00AC4F72">
      <w:pPr>
        <w:spacing w:line="276" w:lineRule="auto"/>
        <w:jc w:val="center"/>
        <w:rPr>
          <w:rFonts w:ascii="Arial" w:hAnsi="Arial" w:cs="Arial"/>
          <w:b/>
        </w:rPr>
      </w:pPr>
      <w:r w:rsidRPr="00563F2B">
        <w:rPr>
          <w:rFonts w:ascii="Arial" w:hAnsi="Arial" w:cs="Arial"/>
          <w:b/>
        </w:rPr>
        <w:t>DO EXERCÍCIO DA TITULARIDADE</w:t>
      </w:r>
    </w:p>
    <w:p w14:paraId="240EBA56" w14:textId="1B16A35B" w:rsidR="00027CC4" w:rsidRDefault="00027CC4" w:rsidP="00AC4F72">
      <w:pPr>
        <w:pStyle w:val="Corpodetexto"/>
        <w:spacing w:line="276" w:lineRule="auto"/>
        <w:ind w:right="144"/>
        <w:jc w:val="both"/>
        <w:rPr>
          <w:rFonts w:ascii="Arial" w:hAnsi="Arial"/>
          <w:b/>
        </w:rPr>
      </w:pPr>
    </w:p>
    <w:p w14:paraId="1E68A667" w14:textId="39157589" w:rsidR="00027CC4" w:rsidRPr="00027CC4" w:rsidRDefault="00027CC4" w:rsidP="00027CC4">
      <w:pPr>
        <w:pStyle w:val="Corpodetexto"/>
        <w:spacing w:line="276" w:lineRule="auto"/>
        <w:ind w:right="144"/>
        <w:jc w:val="both"/>
        <w:rPr>
          <w:rFonts w:ascii="Arial" w:hAnsi="Arial"/>
          <w:bCs/>
        </w:rPr>
      </w:pPr>
      <w:r w:rsidRPr="00F87413">
        <w:rPr>
          <w:rFonts w:ascii="Arial" w:hAnsi="Arial"/>
          <w:b/>
        </w:rPr>
        <w:t>Art. 8º</w:t>
      </w:r>
      <w:r w:rsidR="004178F4">
        <w:rPr>
          <w:rFonts w:ascii="Arial" w:hAnsi="Arial"/>
          <w:b/>
        </w:rPr>
        <w:t>.</w:t>
      </w:r>
      <w:r w:rsidRPr="00F87413">
        <w:rPr>
          <w:rFonts w:ascii="Arial" w:hAnsi="Arial"/>
          <w:b/>
        </w:rPr>
        <w:t xml:space="preserve"> </w:t>
      </w:r>
      <w:r w:rsidRPr="00027CC4">
        <w:rPr>
          <w:rFonts w:ascii="Arial" w:hAnsi="Arial"/>
          <w:bCs/>
        </w:rPr>
        <w:t xml:space="preserve">Exercem a titularidade dos serviços públicos de saneamento básico: </w:t>
      </w:r>
    </w:p>
    <w:p w14:paraId="4E85AA88" w14:textId="414B046B" w:rsidR="00027CC4" w:rsidRPr="00027CC4" w:rsidRDefault="00027CC4" w:rsidP="00027CC4">
      <w:pPr>
        <w:pStyle w:val="Corpodetexto"/>
        <w:spacing w:line="276" w:lineRule="auto"/>
        <w:ind w:right="144"/>
        <w:jc w:val="both"/>
        <w:rPr>
          <w:rFonts w:ascii="Arial" w:hAnsi="Arial"/>
          <w:bCs/>
        </w:rPr>
      </w:pPr>
      <w:r w:rsidRPr="00027CC4">
        <w:rPr>
          <w:rFonts w:ascii="Arial" w:hAnsi="Arial"/>
          <w:b/>
        </w:rPr>
        <w:t>I –</w:t>
      </w:r>
      <w:r w:rsidRPr="00027CC4">
        <w:rPr>
          <w:rFonts w:ascii="Arial" w:hAnsi="Arial"/>
          <w:bCs/>
        </w:rPr>
        <w:t xml:space="preserve"> os Municípios e o Distrito Federal, no caso de interesse local;</w:t>
      </w:r>
    </w:p>
    <w:p w14:paraId="0D2CE80A" w14:textId="77777777" w:rsidR="00027CC4" w:rsidRDefault="00027CC4" w:rsidP="00027CC4">
      <w:pPr>
        <w:pStyle w:val="Corpodetexto"/>
        <w:spacing w:line="276" w:lineRule="auto"/>
        <w:ind w:right="144"/>
        <w:jc w:val="both"/>
        <w:rPr>
          <w:rFonts w:ascii="Arial" w:hAnsi="Arial"/>
          <w:bCs/>
        </w:rPr>
      </w:pPr>
      <w:r w:rsidRPr="00027CC4">
        <w:rPr>
          <w:rFonts w:ascii="Arial" w:hAnsi="Arial"/>
          <w:b/>
        </w:rPr>
        <w:t>II –</w:t>
      </w:r>
      <w:r w:rsidRPr="00027CC4">
        <w:rPr>
          <w:rFonts w:ascii="Arial" w:hAnsi="Arial"/>
          <w:bCs/>
        </w:rPr>
        <w:t xml:space="preserve"> o Estado, em conjunto com os Municípios que compartilham efetivamente instalações operacionais</w:t>
      </w:r>
      <w:r>
        <w:rPr>
          <w:rFonts w:ascii="Arial" w:hAnsi="Arial"/>
          <w:bCs/>
        </w:rPr>
        <w:t xml:space="preserve"> </w:t>
      </w:r>
      <w:r w:rsidRPr="00027CC4">
        <w:rPr>
          <w:rFonts w:ascii="Arial" w:hAnsi="Arial"/>
          <w:bCs/>
        </w:rPr>
        <w:t>integrantes de regiões metropolitanas, aglomerações urbanas e microrregiões, instituídas por lei complementar</w:t>
      </w:r>
      <w:r>
        <w:rPr>
          <w:rFonts w:ascii="Arial" w:hAnsi="Arial"/>
          <w:bCs/>
        </w:rPr>
        <w:t xml:space="preserve"> </w:t>
      </w:r>
      <w:r w:rsidRPr="00027CC4">
        <w:rPr>
          <w:rFonts w:ascii="Arial" w:hAnsi="Arial"/>
          <w:bCs/>
        </w:rPr>
        <w:t xml:space="preserve">estadual, no caso de interesse comum. </w:t>
      </w:r>
    </w:p>
    <w:p w14:paraId="7E9CA7B7" w14:textId="33B93CF1" w:rsidR="00027CC4" w:rsidRPr="00027CC4" w:rsidRDefault="00027CC4" w:rsidP="00027CC4">
      <w:pPr>
        <w:pStyle w:val="Corpodetexto"/>
        <w:spacing w:line="276" w:lineRule="auto"/>
        <w:ind w:right="144"/>
        <w:jc w:val="both"/>
        <w:rPr>
          <w:rFonts w:ascii="Arial" w:hAnsi="Arial"/>
          <w:bCs/>
        </w:rPr>
      </w:pPr>
      <w:r w:rsidRPr="008D3986">
        <w:rPr>
          <w:rFonts w:ascii="Arial" w:hAnsi="Arial"/>
          <w:b/>
        </w:rPr>
        <w:t>§ 1º</w:t>
      </w:r>
      <w:r w:rsidRPr="00027CC4">
        <w:rPr>
          <w:rFonts w:ascii="Arial" w:hAnsi="Arial"/>
          <w:bCs/>
        </w:rPr>
        <w:t xml:space="preserve"> O exercício da titularidade dos serviços de saneamento poderá ser realizado também por gestão</w:t>
      </w:r>
      <w:r>
        <w:rPr>
          <w:rFonts w:ascii="Arial" w:hAnsi="Arial"/>
          <w:bCs/>
        </w:rPr>
        <w:t xml:space="preserve"> </w:t>
      </w:r>
      <w:r w:rsidRPr="00027CC4">
        <w:rPr>
          <w:rFonts w:ascii="Arial" w:hAnsi="Arial"/>
          <w:bCs/>
        </w:rPr>
        <w:t>associada, mediante consórcio público ou convênio de cooperação, nos termos do art. 241 da Constituição Federal,</w:t>
      </w:r>
      <w:r>
        <w:rPr>
          <w:rFonts w:ascii="Arial" w:hAnsi="Arial"/>
          <w:bCs/>
        </w:rPr>
        <w:t xml:space="preserve"> </w:t>
      </w:r>
      <w:r w:rsidRPr="00027CC4">
        <w:rPr>
          <w:rFonts w:ascii="Arial" w:hAnsi="Arial"/>
          <w:bCs/>
        </w:rPr>
        <w:t xml:space="preserve">observadas as seguintes disposições: </w:t>
      </w:r>
    </w:p>
    <w:p w14:paraId="658BEF4F" w14:textId="673852C0" w:rsidR="00027CC4" w:rsidRPr="00027CC4" w:rsidRDefault="00027CC4" w:rsidP="00027CC4">
      <w:pPr>
        <w:pStyle w:val="Corpodetexto"/>
        <w:spacing w:line="276" w:lineRule="auto"/>
        <w:ind w:right="144"/>
        <w:jc w:val="both"/>
        <w:rPr>
          <w:rFonts w:ascii="Arial" w:hAnsi="Arial"/>
          <w:bCs/>
        </w:rPr>
      </w:pPr>
      <w:r w:rsidRPr="008D3986">
        <w:rPr>
          <w:rFonts w:ascii="Arial" w:hAnsi="Arial"/>
          <w:b/>
        </w:rPr>
        <w:t>I</w:t>
      </w:r>
      <w:r w:rsidRPr="00027CC4">
        <w:rPr>
          <w:rFonts w:ascii="Arial" w:hAnsi="Arial"/>
          <w:bCs/>
        </w:rPr>
        <w:t xml:space="preserve"> </w:t>
      </w:r>
      <w:r w:rsidR="008D3986" w:rsidRPr="00027CC4">
        <w:rPr>
          <w:rFonts w:ascii="Arial" w:hAnsi="Arial"/>
          <w:b/>
        </w:rPr>
        <w:t>–</w:t>
      </w:r>
      <w:r w:rsidR="008D3986" w:rsidRPr="00027CC4">
        <w:rPr>
          <w:rFonts w:ascii="Arial" w:hAnsi="Arial"/>
          <w:bCs/>
        </w:rPr>
        <w:t xml:space="preserve"> </w:t>
      </w:r>
      <w:r w:rsidRPr="00027CC4">
        <w:rPr>
          <w:rFonts w:ascii="Arial" w:hAnsi="Arial"/>
          <w:bCs/>
        </w:rPr>
        <w:t>fica admitida a formalização de consórcios intermunicipais de saneamento básico, exclusivamente composto</w:t>
      </w:r>
      <w:r>
        <w:rPr>
          <w:rFonts w:ascii="Arial" w:hAnsi="Arial"/>
          <w:bCs/>
        </w:rPr>
        <w:t xml:space="preserve"> </w:t>
      </w:r>
      <w:r w:rsidRPr="00027CC4">
        <w:rPr>
          <w:rFonts w:ascii="Arial" w:hAnsi="Arial"/>
          <w:bCs/>
        </w:rPr>
        <w:t>de Municípios, que poderão prestar o serviço aos seus consorciados diretamente, pela instituição de autarquia</w:t>
      </w:r>
      <w:r>
        <w:rPr>
          <w:rFonts w:ascii="Arial" w:hAnsi="Arial"/>
          <w:bCs/>
        </w:rPr>
        <w:t xml:space="preserve"> </w:t>
      </w:r>
      <w:r w:rsidRPr="00027CC4">
        <w:rPr>
          <w:rFonts w:ascii="Arial" w:hAnsi="Arial"/>
          <w:bCs/>
        </w:rPr>
        <w:t xml:space="preserve">intermunicipal; </w:t>
      </w:r>
    </w:p>
    <w:p w14:paraId="52B0158D" w14:textId="7A4FF5F5" w:rsidR="00027CC4" w:rsidRPr="00027CC4" w:rsidRDefault="00027CC4" w:rsidP="00027CC4">
      <w:pPr>
        <w:pStyle w:val="Corpodetexto"/>
        <w:spacing w:line="276" w:lineRule="auto"/>
        <w:ind w:right="144"/>
        <w:jc w:val="both"/>
        <w:rPr>
          <w:rFonts w:ascii="Arial" w:hAnsi="Arial"/>
          <w:bCs/>
        </w:rPr>
      </w:pPr>
      <w:r w:rsidRPr="008D3986">
        <w:rPr>
          <w:rFonts w:ascii="Arial" w:hAnsi="Arial"/>
          <w:b/>
        </w:rPr>
        <w:t>II</w:t>
      </w:r>
      <w:r w:rsidRPr="00027CC4">
        <w:rPr>
          <w:rFonts w:ascii="Arial" w:hAnsi="Arial"/>
          <w:bCs/>
        </w:rPr>
        <w:t xml:space="preserve"> </w:t>
      </w:r>
      <w:r w:rsidR="008D3986" w:rsidRPr="00027CC4">
        <w:rPr>
          <w:rFonts w:ascii="Arial" w:hAnsi="Arial"/>
          <w:b/>
        </w:rPr>
        <w:t>–</w:t>
      </w:r>
      <w:r w:rsidR="008D3986" w:rsidRPr="00027CC4">
        <w:rPr>
          <w:rFonts w:ascii="Arial" w:hAnsi="Arial"/>
          <w:bCs/>
        </w:rPr>
        <w:t xml:space="preserve"> </w:t>
      </w:r>
      <w:r w:rsidRPr="00027CC4">
        <w:rPr>
          <w:rFonts w:ascii="Arial" w:hAnsi="Arial"/>
          <w:bCs/>
        </w:rPr>
        <w:t>os consórcios intermunicipais de saneamento básico terão como objetivo, exclusivamente, o financiamento</w:t>
      </w:r>
      <w:r>
        <w:rPr>
          <w:rFonts w:ascii="Arial" w:hAnsi="Arial"/>
          <w:bCs/>
        </w:rPr>
        <w:t xml:space="preserve"> </w:t>
      </w:r>
      <w:r w:rsidRPr="00027CC4">
        <w:rPr>
          <w:rFonts w:ascii="Arial" w:hAnsi="Arial"/>
          <w:bCs/>
        </w:rPr>
        <w:t>das iniciativas de implantação de medidas estruturais de abastecimento de água potável, esgotamento sanitário,</w:t>
      </w:r>
      <w:r>
        <w:rPr>
          <w:rFonts w:ascii="Arial" w:hAnsi="Arial"/>
          <w:bCs/>
        </w:rPr>
        <w:t xml:space="preserve"> </w:t>
      </w:r>
      <w:r w:rsidRPr="00027CC4">
        <w:rPr>
          <w:rFonts w:ascii="Arial" w:hAnsi="Arial"/>
          <w:bCs/>
        </w:rPr>
        <w:t>limpeza urbana, manejo de resíduos sólidos, drenagem e manejo de águas pluviais, vedada a formalização de</w:t>
      </w:r>
      <w:r>
        <w:rPr>
          <w:rFonts w:ascii="Arial" w:hAnsi="Arial"/>
          <w:bCs/>
        </w:rPr>
        <w:t xml:space="preserve"> </w:t>
      </w:r>
      <w:r w:rsidRPr="00027CC4">
        <w:rPr>
          <w:rFonts w:ascii="Arial" w:hAnsi="Arial"/>
          <w:bCs/>
        </w:rPr>
        <w:t>contrato de programa com sociedade de economia mista ou empresa pública, ou a subdelegação do serviço prestado</w:t>
      </w:r>
      <w:r>
        <w:rPr>
          <w:rFonts w:ascii="Arial" w:hAnsi="Arial"/>
          <w:bCs/>
        </w:rPr>
        <w:t xml:space="preserve"> </w:t>
      </w:r>
      <w:r w:rsidRPr="00027CC4">
        <w:rPr>
          <w:rFonts w:ascii="Arial" w:hAnsi="Arial"/>
          <w:bCs/>
        </w:rPr>
        <w:t xml:space="preserve">pela autarquia intermunicipal sem prévio procedimento licitatório. </w:t>
      </w:r>
    </w:p>
    <w:p w14:paraId="0852B506" w14:textId="629DDC00" w:rsidR="008D3986" w:rsidRPr="008D3986" w:rsidRDefault="008D3986" w:rsidP="008D3986">
      <w:pPr>
        <w:pStyle w:val="Corpodetexto"/>
        <w:spacing w:line="276" w:lineRule="auto"/>
        <w:ind w:right="144"/>
        <w:jc w:val="both"/>
        <w:rPr>
          <w:rFonts w:ascii="Arial" w:hAnsi="Arial"/>
          <w:bCs/>
        </w:rPr>
      </w:pPr>
      <w:r w:rsidRPr="008D3986">
        <w:rPr>
          <w:rFonts w:ascii="Arial" w:hAnsi="Arial"/>
          <w:b/>
        </w:rPr>
        <w:t>§ 2º</w:t>
      </w:r>
      <w:r w:rsidRPr="008D3986">
        <w:rPr>
          <w:rFonts w:ascii="Arial" w:hAnsi="Arial"/>
          <w:bCs/>
        </w:rPr>
        <w:t xml:space="preserve"> Para os fins desta Lei, as unidades regionais de saneamento básico devem apresentar sustentabilidade</w:t>
      </w:r>
      <w:r>
        <w:rPr>
          <w:rFonts w:ascii="Arial" w:hAnsi="Arial"/>
          <w:bCs/>
        </w:rPr>
        <w:t xml:space="preserve"> </w:t>
      </w:r>
      <w:r w:rsidRPr="008D3986">
        <w:rPr>
          <w:rFonts w:ascii="Arial" w:hAnsi="Arial"/>
          <w:bCs/>
        </w:rPr>
        <w:t>econômico-financeira e contemplar, preferencialmente, pelo menos 1 (uma) região metropolitana, facultada a sua</w:t>
      </w:r>
      <w:r>
        <w:rPr>
          <w:rFonts w:ascii="Arial" w:hAnsi="Arial"/>
          <w:bCs/>
        </w:rPr>
        <w:t xml:space="preserve"> </w:t>
      </w:r>
      <w:r w:rsidRPr="008D3986">
        <w:rPr>
          <w:rFonts w:ascii="Arial" w:hAnsi="Arial"/>
          <w:bCs/>
        </w:rPr>
        <w:t xml:space="preserve">integração por titulares dos serviços de saneamento. </w:t>
      </w:r>
    </w:p>
    <w:p w14:paraId="167D7ACB" w14:textId="78486E49" w:rsidR="008D3986" w:rsidRPr="008D3986" w:rsidRDefault="008D3986" w:rsidP="008D3986">
      <w:pPr>
        <w:pStyle w:val="Corpodetexto"/>
        <w:spacing w:line="276" w:lineRule="auto"/>
        <w:ind w:right="144"/>
        <w:jc w:val="both"/>
        <w:rPr>
          <w:rFonts w:ascii="Arial" w:hAnsi="Arial"/>
          <w:bCs/>
        </w:rPr>
      </w:pPr>
      <w:r w:rsidRPr="008D3986">
        <w:rPr>
          <w:rFonts w:ascii="Arial" w:hAnsi="Arial"/>
          <w:b/>
        </w:rPr>
        <w:t>§ 3º</w:t>
      </w:r>
      <w:r w:rsidRPr="008D3986">
        <w:rPr>
          <w:rFonts w:ascii="Arial" w:hAnsi="Arial"/>
          <w:bCs/>
        </w:rPr>
        <w:t xml:space="preserve"> A estrutura de governança para as unidades regionais de saneamento básico seguirá o disposto na Lei nº</w:t>
      </w:r>
      <w:r>
        <w:rPr>
          <w:rFonts w:ascii="Arial" w:hAnsi="Arial"/>
          <w:bCs/>
        </w:rPr>
        <w:t xml:space="preserve"> </w:t>
      </w:r>
      <w:r w:rsidRPr="008D3986">
        <w:rPr>
          <w:rFonts w:ascii="Arial" w:hAnsi="Arial"/>
          <w:bCs/>
        </w:rPr>
        <w:t>13.089, de 12 de janeiro de 2015 (Estatuto da Metrópole).</w:t>
      </w:r>
    </w:p>
    <w:p w14:paraId="7D341B12" w14:textId="3C7DAFD4" w:rsidR="00027CC4" w:rsidRPr="00027CC4" w:rsidRDefault="00027CC4" w:rsidP="008D3986">
      <w:pPr>
        <w:pStyle w:val="Corpodetexto"/>
        <w:spacing w:line="276" w:lineRule="auto"/>
        <w:ind w:right="144"/>
        <w:jc w:val="both"/>
        <w:rPr>
          <w:rFonts w:ascii="Arial" w:hAnsi="Arial"/>
          <w:bCs/>
        </w:rPr>
      </w:pPr>
      <w:r w:rsidRPr="008D3986">
        <w:rPr>
          <w:rFonts w:ascii="Arial" w:hAnsi="Arial"/>
          <w:b/>
        </w:rPr>
        <w:t>§ 4º</w:t>
      </w:r>
      <w:r w:rsidRPr="00027CC4">
        <w:rPr>
          <w:rFonts w:ascii="Arial" w:hAnsi="Arial"/>
          <w:bCs/>
        </w:rPr>
        <w:t xml:space="preserve"> Os Chefes dos Poderes Executivos da União, dos Estados, do Distrito Federal e dos Municípios poderão</w:t>
      </w:r>
      <w:r w:rsidR="008D3986">
        <w:rPr>
          <w:rFonts w:ascii="Arial" w:hAnsi="Arial"/>
          <w:bCs/>
        </w:rPr>
        <w:t xml:space="preserve"> </w:t>
      </w:r>
      <w:r w:rsidRPr="00027CC4">
        <w:rPr>
          <w:rFonts w:ascii="Arial" w:hAnsi="Arial"/>
          <w:bCs/>
        </w:rPr>
        <w:t>formalizar a gestão associada para o exercício de funções relativas aos serviços públicos de saneamento básico,</w:t>
      </w:r>
      <w:r w:rsidR="008D3986">
        <w:rPr>
          <w:rFonts w:ascii="Arial" w:hAnsi="Arial"/>
          <w:bCs/>
        </w:rPr>
        <w:t xml:space="preserve"> </w:t>
      </w:r>
      <w:r w:rsidRPr="00027CC4">
        <w:rPr>
          <w:rFonts w:ascii="Arial" w:hAnsi="Arial"/>
          <w:bCs/>
        </w:rPr>
        <w:t xml:space="preserve">ficando dispensada, em caso de convênio de cooperação, a necessidade de autorização legal. </w:t>
      </w:r>
    </w:p>
    <w:p w14:paraId="1201BF6F" w14:textId="60D90B31" w:rsidR="00027CC4" w:rsidRPr="00027CC4" w:rsidRDefault="00027CC4" w:rsidP="008D3986">
      <w:pPr>
        <w:pStyle w:val="Corpodetexto"/>
        <w:spacing w:line="276" w:lineRule="auto"/>
        <w:ind w:right="144"/>
        <w:jc w:val="both"/>
        <w:rPr>
          <w:rFonts w:ascii="Arial" w:hAnsi="Arial"/>
          <w:bCs/>
        </w:rPr>
      </w:pPr>
      <w:r w:rsidRPr="008D3986">
        <w:rPr>
          <w:rFonts w:ascii="Arial" w:hAnsi="Arial"/>
          <w:b/>
        </w:rPr>
        <w:t>§ 5º</w:t>
      </w:r>
      <w:r w:rsidRPr="00027CC4">
        <w:rPr>
          <w:rFonts w:ascii="Arial" w:hAnsi="Arial"/>
          <w:bCs/>
        </w:rPr>
        <w:t xml:space="preserve"> O titular dos serviços públicos de saneamento básico deverá definir a entidade responsável pela regulação</w:t>
      </w:r>
      <w:r w:rsidR="008D3986">
        <w:rPr>
          <w:rFonts w:ascii="Arial" w:hAnsi="Arial"/>
          <w:bCs/>
        </w:rPr>
        <w:t xml:space="preserve"> </w:t>
      </w:r>
      <w:r w:rsidRPr="00027CC4">
        <w:rPr>
          <w:rFonts w:ascii="Arial" w:hAnsi="Arial"/>
          <w:bCs/>
        </w:rPr>
        <w:t xml:space="preserve">e fiscalização desses serviços, independentemente da modalidade de sua prestação. </w:t>
      </w:r>
    </w:p>
    <w:p w14:paraId="3EB3980F" w14:textId="653E33C4" w:rsidR="00027CC4" w:rsidRPr="00027CC4" w:rsidRDefault="00027CC4" w:rsidP="00027CC4">
      <w:pPr>
        <w:pStyle w:val="Corpodetexto"/>
        <w:spacing w:line="276" w:lineRule="auto"/>
        <w:ind w:right="144"/>
        <w:jc w:val="both"/>
        <w:rPr>
          <w:rFonts w:ascii="Arial" w:hAnsi="Arial"/>
          <w:bCs/>
        </w:rPr>
      </w:pPr>
      <w:r w:rsidRPr="008D3986">
        <w:rPr>
          <w:rFonts w:ascii="Arial" w:hAnsi="Arial"/>
          <w:b/>
        </w:rPr>
        <w:t>Art. 8º-A.</w:t>
      </w:r>
      <w:r w:rsidRPr="00027CC4">
        <w:rPr>
          <w:rFonts w:ascii="Arial" w:hAnsi="Arial"/>
          <w:bCs/>
        </w:rPr>
        <w:t xml:space="preserve"> É facultativa a adesão dos titulares dos serviços públicos de saneamento de interesse local às</w:t>
      </w:r>
      <w:r w:rsidR="008D3986">
        <w:rPr>
          <w:rFonts w:ascii="Arial" w:hAnsi="Arial"/>
          <w:bCs/>
        </w:rPr>
        <w:t xml:space="preserve"> </w:t>
      </w:r>
      <w:r w:rsidRPr="00027CC4">
        <w:rPr>
          <w:rFonts w:ascii="Arial" w:hAnsi="Arial"/>
          <w:bCs/>
        </w:rPr>
        <w:t>estruturas das formas de prestação regionalizada.</w:t>
      </w:r>
    </w:p>
    <w:p w14:paraId="10D7E621" w14:textId="5133E19A" w:rsidR="00027CC4" w:rsidRPr="00027CC4" w:rsidRDefault="00027CC4" w:rsidP="00027CC4">
      <w:pPr>
        <w:pStyle w:val="Corpodetexto"/>
        <w:spacing w:line="276" w:lineRule="auto"/>
        <w:ind w:right="144"/>
        <w:jc w:val="both"/>
        <w:rPr>
          <w:rFonts w:ascii="Arial" w:hAnsi="Arial"/>
          <w:bCs/>
        </w:rPr>
      </w:pPr>
      <w:r w:rsidRPr="008D3986">
        <w:rPr>
          <w:rFonts w:ascii="Arial" w:hAnsi="Arial"/>
          <w:b/>
        </w:rPr>
        <w:t>Art. 8º-B.</w:t>
      </w:r>
      <w:r w:rsidRPr="00027CC4">
        <w:rPr>
          <w:rFonts w:ascii="Arial" w:hAnsi="Arial"/>
          <w:bCs/>
        </w:rPr>
        <w:t xml:space="preserve"> No caso de prestação regionalizada dos serviços de saneamento, as responsabilidades</w:t>
      </w:r>
      <w:r w:rsidR="008D3986">
        <w:rPr>
          <w:rFonts w:ascii="Arial" w:hAnsi="Arial"/>
          <w:bCs/>
        </w:rPr>
        <w:t xml:space="preserve"> </w:t>
      </w:r>
      <w:r w:rsidRPr="00027CC4">
        <w:rPr>
          <w:rFonts w:ascii="Arial" w:hAnsi="Arial"/>
          <w:bCs/>
        </w:rPr>
        <w:t>administrativa, civil e penal são exclusivamente aplicadas aos titulares dos serviços públicos de saneamento, nos</w:t>
      </w:r>
      <w:r w:rsidR="008D3986">
        <w:rPr>
          <w:rFonts w:ascii="Arial" w:hAnsi="Arial"/>
          <w:bCs/>
        </w:rPr>
        <w:t xml:space="preserve"> </w:t>
      </w:r>
      <w:r w:rsidRPr="00027CC4">
        <w:rPr>
          <w:rFonts w:ascii="Arial" w:hAnsi="Arial"/>
          <w:bCs/>
        </w:rPr>
        <w:t>termos do art. 8º desta Lei.</w:t>
      </w:r>
    </w:p>
    <w:p w14:paraId="1B503051" w14:textId="76B1B9BC" w:rsidR="00027CC4" w:rsidRDefault="00027CC4" w:rsidP="00027CC4">
      <w:pPr>
        <w:pStyle w:val="Corpodetexto"/>
        <w:spacing w:line="276" w:lineRule="auto"/>
        <w:ind w:right="144"/>
        <w:jc w:val="both"/>
        <w:rPr>
          <w:rFonts w:ascii="Arial" w:hAnsi="Arial"/>
          <w:bCs/>
        </w:rPr>
      </w:pPr>
    </w:p>
    <w:p w14:paraId="67EE4ADC" w14:textId="49091AE1" w:rsidR="00804FB6" w:rsidRPr="004D33E6" w:rsidRDefault="00804FB6" w:rsidP="004D33E6">
      <w:pPr>
        <w:pStyle w:val="Corpodetexto"/>
        <w:spacing w:line="276" w:lineRule="auto"/>
        <w:ind w:right="144"/>
        <w:jc w:val="both"/>
        <w:rPr>
          <w:rFonts w:ascii="Arial" w:hAnsi="Arial"/>
          <w:bCs/>
        </w:rPr>
      </w:pPr>
      <w:r w:rsidRPr="004178F4">
        <w:rPr>
          <w:rFonts w:ascii="Arial" w:hAnsi="Arial"/>
          <w:b/>
        </w:rPr>
        <w:t>Art. 9</w:t>
      </w:r>
      <w:r w:rsidR="004D33E6" w:rsidRPr="004178F4">
        <w:rPr>
          <w:rFonts w:ascii="Arial" w:hAnsi="Arial"/>
          <w:b/>
        </w:rPr>
        <w:t>º.</w:t>
      </w:r>
      <w:r w:rsidRPr="004D33E6">
        <w:rPr>
          <w:rFonts w:ascii="Arial" w:hAnsi="Arial"/>
          <w:bCs/>
        </w:rPr>
        <w:t xml:space="preserve"> O titular dos serviços formulará a respectiva política pública de saneamento </w:t>
      </w:r>
      <w:r w:rsidRPr="004D33E6">
        <w:rPr>
          <w:rFonts w:ascii="Arial" w:hAnsi="Arial"/>
          <w:bCs/>
        </w:rPr>
        <w:lastRenderedPageBreak/>
        <w:t>básico, devendo, para tanto:</w:t>
      </w:r>
    </w:p>
    <w:p w14:paraId="47F0700E" w14:textId="68280953" w:rsidR="00804FB6" w:rsidRPr="004D33E6" w:rsidRDefault="00804FB6" w:rsidP="004D33E6">
      <w:pPr>
        <w:pStyle w:val="Corpodetexto"/>
        <w:spacing w:line="276" w:lineRule="auto"/>
        <w:ind w:right="144"/>
        <w:jc w:val="both"/>
        <w:rPr>
          <w:rFonts w:ascii="Arial" w:hAnsi="Arial"/>
          <w:bCs/>
        </w:rPr>
      </w:pPr>
      <w:r w:rsidRPr="004D33E6">
        <w:rPr>
          <w:rFonts w:ascii="Arial" w:hAnsi="Arial"/>
          <w:b/>
        </w:rPr>
        <w:t>I</w:t>
      </w:r>
      <w:r w:rsidRPr="004D33E6">
        <w:rPr>
          <w:rFonts w:ascii="Arial" w:hAnsi="Arial"/>
          <w:bCs/>
        </w:rPr>
        <w:t xml:space="preserve"> </w:t>
      </w:r>
      <w:r w:rsidR="004D33E6" w:rsidRPr="00027CC4">
        <w:rPr>
          <w:rFonts w:ascii="Arial" w:hAnsi="Arial"/>
          <w:b/>
        </w:rPr>
        <w:t>–</w:t>
      </w:r>
      <w:r w:rsidR="004D33E6" w:rsidRPr="00027CC4">
        <w:rPr>
          <w:rFonts w:ascii="Arial" w:hAnsi="Arial"/>
          <w:bCs/>
        </w:rPr>
        <w:t xml:space="preserve"> </w:t>
      </w:r>
      <w:r w:rsidRPr="004D33E6">
        <w:rPr>
          <w:rFonts w:ascii="Arial" w:hAnsi="Arial"/>
          <w:bCs/>
        </w:rPr>
        <w:t>elaborar os planos de saneamento básico, nos termos desta Lei, bem como estabelecer metas e indicadores</w:t>
      </w:r>
      <w:r w:rsidR="004D33E6">
        <w:rPr>
          <w:rFonts w:ascii="Arial" w:hAnsi="Arial"/>
          <w:bCs/>
        </w:rPr>
        <w:t xml:space="preserve"> </w:t>
      </w:r>
      <w:r w:rsidRPr="004D33E6">
        <w:rPr>
          <w:rFonts w:ascii="Arial" w:hAnsi="Arial"/>
          <w:bCs/>
        </w:rPr>
        <w:t>de desempenho e mecanismos de aferição de resultados, a serem obrigatoriamente observados na execução dos</w:t>
      </w:r>
      <w:r w:rsidR="004D33E6">
        <w:rPr>
          <w:rFonts w:ascii="Arial" w:hAnsi="Arial"/>
          <w:bCs/>
        </w:rPr>
        <w:t xml:space="preserve"> </w:t>
      </w:r>
      <w:r w:rsidRPr="004D33E6">
        <w:rPr>
          <w:rFonts w:ascii="Arial" w:hAnsi="Arial"/>
          <w:bCs/>
        </w:rPr>
        <w:t xml:space="preserve">serviços prestados de forma direta ou por concessão; </w:t>
      </w:r>
    </w:p>
    <w:p w14:paraId="0B65E54B" w14:textId="45F84225" w:rsidR="00804FB6" w:rsidRPr="004D33E6" w:rsidRDefault="00804FB6" w:rsidP="004D33E6">
      <w:pPr>
        <w:pStyle w:val="Corpodetexto"/>
        <w:spacing w:line="276" w:lineRule="auto"/>
        <w:ind w:right="144"/>
        <w:jc w:val="both"/>
        <w:rPr>
          <w:rFonts w:ascii="Arial" w:hAnsi="Arial"/>
          <w:bCs/>
        </w:rPr>
      </w:pPr>
      <w:r w:rsidRPr="004D33E6">
        <w:rPr>
          <w:rFonts w:ascii="Arial" w:hAnsi="Arial"/>
          <w:b/>
        </w:rPr>
        <w:t>II</w:t>
      </w:r>
      <w:r w:rsidRPr="004D33E6">
        <w:rPr>
          <w:rFonts w:ascii="Arial" w:hAnsi="Arial"/>
          <w:bCs/>
        </w:rPr>
        <w:t xml:space="preserve"> </w:t>
      </w:r>
      <w:r w:rsidR="004D33E6" w:rsidRPr="00027CC4">
        <w:rPr>
          <w:rFonts w:ascii="Arial" w:hAnsi="Arial"/>
          <w:b/>
        </w:rPr>
        <w:t>–</w:t>
      </w:r>
      <w:r w:rsidR="004D33E6" w:rsidRPr="00027CC4">
        <w:rPr>
          <w:rFonts w:ascii="Arial" w:hAnsi="Arial"/>
          <w:bCs/>
        </w:rPr>
        <w:t xml:space="preserve"> </w:t>
      </w:r>
      <w:r w:rsidRPr="004D33E6">
        <w:rPr>
          <w:rFonts w:ascii="Arial" w:hAnsi="Arial"/>
          <w:bCs/>
        </w:rPr>
        <w:t>prestar diretamente os serviços, ou conceder a prestação deles, e definir, em ambos os casos, a entidade</w:t>
      </w:r>
      <w:r w:rsidR="004D33E6">
        <w:rPr>
          <w:rFonts w:ascii="Arial" w:hAnsi="Arial"/>
          <w:bCs/>
        </w:rPr>
        <w:t xml:space="preserve"> </w:t>
      </w:r>
      <w:r w:rsidRPr="004D33E6">
        <w:rPr>
          <w:rFonts w:ascii="Arial" w:hAnsi="Arial"/>
          <w:bCs/>
        </w:rPr>
        <w:t xml:space="preserve">responsável pela regulação e fiscalização da prestação dos serviços públicos de saneamento básico; </w:t>
      </w:r>
    </w:p>
    <w:p w14:paraId="0661C0D8" w14:textId="2424CAEA" w:rsidR="00804FB6" w:rsidRPr="004D33E6" w:rsidRDefault="00804FB6" w:rsidP="004D33E6">
      <w:pPr>
        <w:pStyle w:val="Corpodetexto"/>
        <w:spacing w:line="276" w:lineRule="auto"/>
        <w:ind w:right="144"/>
        <w:jc w:val="both"/>
        <w:rPr>
          <w:rFonts w:ascii="Arial" w:hAnsi="Arial"/>
          <w:bCs/>
        </w:rPr>
      </w:pPr>
      <w:r w:rsidRPr="004D33E6">
        <w:rPr>
          <w:rFonts w:ascii="Arial" w:hAnsi="Arial"/>
          <w:b/>
        </w:rPr>
        <w:t>III</w:t>
      </w:r>
      <w:r w:rsidRPr="004D33E6">
        <w:rPr>
          <w:rFonts w:ascii="Arial" w:hAnsi="Arial"/>
          <w:bCs/>
        </w:rPr>
        <w:t xml:space="preserve"> </w:t>
      </w:r>
      <w:r w:rsidR="004D33E6" w:rsidRPr="00027CC4">
        <w:rPr>
          <w:rFonts w:ascii="Arial" w:hAnsi="Arial"/>
          <w:b/>
        </w:rPr>
        <w:t>–</w:t>
      </w:r>
      <w:r w:rsidR="004D33E6" w:rsidRPr="00027CC4">
        <w:rPr>
          <w:rFonts w:ascii="Arial" w:hAnsi="Arial"/>
          <w:bCs/>
        </w:rPr>
        <w:t xml:space="preserve"> </w:t>
      </w:r>
      <w:r w:rsidRPr="004D33E6">
        <w:rPr>
          <w:rFonts w:ascii="Arial" w:hAnsi="Arial"/>
          <w:bCs/>
        </w:rPr>
        <w:t>definir os parâmetros a serem adotados para a garantia do atendimento essencial à saúde pública, inclusive</w:t>
      </w:r>
      <w:r w:rsidR="004D33E6">
        <w:rPr>
          <w:rFonts w:ascii="Arial" w:hAnsi="Arial"/>
          <w:bCs/>
        </w:rPr>
        <w:t xml:space="preserve"> </w:t>
      </w:r>
      <w:r w:rsidRPr="004D33E6">
        <w:rPr>
          <w:rFonts w:ascii="Arial" w:hAnsi="Arial"/>
          <w:bCs/>
        </w:rPr>
        <w:t>quanto ao volume mínimo per capita de água para abastecimento público, observadas as normas nacionais relativas à</w:t>
      </w:r>
    </w:p>
    <w:p w14:paraId="6F2FC73A" w14:textId="55269F38" w:rsidR="00804FB6" w:rsidRPr="004D33E6" w:rsidRDefault="00804FB6" w:rsidP="004D33E6">
      <w:pPr>
        <w:pStyle w:val="Corpodetexto"/>
        <w:spacing w:line="276" w:lineRule="auto"/>
        <w:ind w:right="144"/>
        <w:jc w:val="both"/>
        <w:rPr>
          <w:rFonts w:ascii="Arial" w:hAnsi="Arial"/>
          <w:bCs/>
        </w:rPr>
      </w:pPr>
      <w:r w:rsidRPr="004D33E6">
        <w:rPr>
          <w:rFonts w:ascii="Arial" w:hAnsi="Arial"/>
          <w:bCs/>
        </w:rPr>
        <w:t xml:space="preserve">potabilidade da água; </w:t>
      </w:r>
    </w:p>
    <w:p w14:paraId="16FAF515" w14:textId="5525973B" w:rsidR="00804FB6" w:rsidRPr="004D33E6" w:rsidRDefault="00804FB6" w:rsidP="004D33E6">
      <w:pPr>
        <w:pStyle w:val="Corpodetexto"/>
        <w:spacing w:line="276" w:lineRule="auto"/>
        <w:ind w:right="144"/>
        <w:jc w:val="both"/>
        <w:rPr>
          <w:rFonts w:ascii="Arial" w:hAnsi="Arial"/>
          <w:bCs/>
        </w:rPr>
      </w:pPr>
      <w:r w:rsidRPr="004D33E6">
        <w:rPr>
          <w:rFonts w:ascii="Arial" w:hAnsi="Arial"/>
          <w:b/>
        </w:rPr>
        <w:t>IV</w:t>
      </w:r>
      <w:r w:rsidRPr="004D33E6">
        <w:rPr>
          <w:rFonts w:ascii="Arial" w:hAnsi="Arial"/>
          <w:bCs/>
        </w:rPr>
        <w:t xml:space="preserve"> </w:t>
      </w:r>
      <w:r w:rsidR="004D33E6" w:rsidRPr="00027CC4">
        <w:rPr>
          <w:rFonts w:ascii="Arial" w:hAnsi="Arial"/>
          <w:b/>
        </w:rPr>
        <w:t>–</w:t>
      </w:r>
      <w:r w:rsidR="004D33E6" w:rsidRPr="00027CC4">
        <w:rPr>
          <w:rFonts w:ascii="Arial" w:hAnsi="Arial"/>
          <w:bCs/>
        </w:rPr>
        <w:t xml:space="preserve"> </w:t>
      </w:r>
      <w:r w:rsidRPr="004D33E6">
        <w:rPr>
          <w:rFonts w:ascii="Arial" w:hAnsi="Arial"/>
          <w:bCs/>
        </w:rPr>
        <w:t xml:space="preserve">estabelecer os direitos e os deveres dos usuários; </w:t>
      </w:r>
    </w:p>
    <w:p w14:paraId="68F97833" w14:textId="77668D70" w:rsidR="00804FB6" w:rsidRPr="004D33E6" w:rsidRDefault="00804FB6" w:rsidP="004D33E6">
      <w:pPr>
        <w:pStyle w:val="Corpodetexto"/>
        <w:spacing w:line="276" w:lineRule="auto"/>
        <w:ind w:right="144"/>
        <w:jc w:val="both"/>
        <w:rPr>
          <w:rFonts w:ascii="Arial" w:hAnsi="Arial"/>
          <w:bCs/>
        </w:rPr>
      </w:pPr>
      <w:r w:rsidRPr="004D33E6">
        <w:rPr>
          <w:rFonts w:ascii="Arial" w:hAnsi="Arial"/>
          <w:b/>
        </w:rPr>
        <w:t>V</w:t>
      </w:r>
      <w:r w:rsidRPr="004D33E6">
        <w:rPr>
          <w:rFonts w:ascii="Arial" w:hAnsi="Arial"/>
          <w:bCs/>
        </w:rPr>
        <w:t xml:space="preserve"> </w:t>
      </w:r>
      <w:r w:rsidR="004D33E6" w:rsidRPr="00027CC4">
        <w:rPr>
          <w:rFonts w:ascii="Arial" w:hAnsi="Arial"/>
          <w:b/>
        </w:rPr>
        <w:t>–</w:t>
      </w:r>
      <w:r w:rsidR="004D33E6" w:rsidRPr="00027CC4">
        <w:rPr>
          <w:rFonts w:ascii="Arial" w:hAnsi="Arial"/>
          <w:bCs/>
        </w:rPr>
        <w:t xml:space="preserve"> </w:t>
      </w:r>
      <w:r w:rsidRPr="004D33E6">
        <w:rPr>
          <w:rFonts w:ascii="Arial" w:hAnsi="Arial"/>
          <w:bCs/>
        </w:rPr>
        <w:t>estabelecer os mecanismos e os procedimentos de controle social, observado o disposto no inciso I do</w:t>
      </w:r>
      <w:r w:rsidR="004D33E6">
        <w:rPr>
          <w:rFonts w:ascii="Arial" w:hAnsi="Arial"/>
          <w:bCs/>
        </w:rPr>
        <w:t xml:space="preserve"> </w:t>
      </w:r>
      <w:r w:rsidRPr="004D33E6">
        <w:rPr>
          <w:rFonts w:ascii="Arial" w:hAnsi="Arial"/>
          <w:bCs/>
        </w:rPr>
        <w:t xml:space="preserve">caput do art. 3º desta Lei; </w:t>
      </w:r>
    </w:p>
    <w:p w14:paraId="33C8CE02" w14:textId="0609C4AD" w:rsidR="004D33E6" w:rsidRPr="004D33E6" w:rsidRDefault="00804FB6" w:rsidP="004D33E6">
      <w:pPr>
        <w:pStyle w:val="Corpodetexto"/>
        <w:spacing w:line="276" w:lineRule="auto"/>
        <w:ind w:right="144"/>
        <w:jc w:val="both"/>
        <w:rPr>
          <w:rFonts w:ascii="Arial" w:hAnsi="Arial"/>
          <w:bCs/>
        </w:rPr>
      </w:pPr>
      <w:r w:rsidRPr="004D33E6">
        <w:rPr>
          <w:rFonts w:ascii="Arial" w:hAnsi="Arial"/>
          <w:b/>
        </w:rPr>
        <w:t>VI</w:t>
      </w:r>
      <w:r w:rsidRPr="004D33E6">
        <w:rPr>
          <w:rFonts w:ascii="Arial" w:hAnsi="Arial"/>
          <w:bCs/>
        </w:rPr>
        <w:t xml:space="preserve"> </w:t>
      </w:r>
      <w:r w:rsidR="004D33E6" w:rsidRPr="00027CC4">
        <w:rPr>
          <w:rFonts w:ascii="Arial" w:hAnsi="Arial"/>
          <w:b/>
        </w:rPr>
        <w:t>–</w:t>
      </w:r>
      <w:r w:rsidR="004D33E6" w:rsidRPr="00027CC4">
        <w:rPr>
          <w:rFonts w:ascii="Arial" w:hAnsi="Arial"/>
          <w:bCs/>
        </w:rPr>
        <w:t xml:space="preserve"> </w:t>
      </w:r>
      <w:r w:rsidRPr="004D33E6">
        <w:rPr>
          <w:rFonts w:ascii="Arial" w:hAnsi="Arial"/>
          <w:bCs/>
        </w:rPr>
        <w:t>implementar sistema de informações sobre os serviços públicos de saneamento básico, articulado com o</w:t>
      </w:r>
      <w:r w:rsidR="004D33E6">
        <w:rPr>
          <w:rFonts w:ascii="Arial" w:hAnsi="Arial"/>
          <w:bCs/>
        </w:rPr>
        <w:t xml:space="preserve"> </w:t>
      </w:r>
      <w:r w:rsidRPr="004D33E6">
        <w:rPr>
          <w:rFonts w:ascii="Arial" w:hAnsi="Arial"/>
          <w:bCs/>
        </w:rPr>
        <w:t>Sistema Nacional de Informações em Saneamento Básico (Sinisa), o Sistema Nacional de Informações sobre a</w:t>
      </w:r>
      <w:r w:rsidR="004D33E6">
        <w:rPr>
          <w:rFonts w:ascii="Arial" w:hAnsi="Arial"/>
          <w:bCs/>
        </w:rPr>
        <w:t xml:space="preserve"> </w:t>
      </w:r>
      <w:r w:rsidRPr="004D33E6">
        <w:rPr>
          <w:rFonts w:ascii="Arial" w:hAnsi="Arial"/>
          <w:bCs/>
        </w:rPr>
        <w:t>Gestão dos Resíduos Sólidos (Sinir) e o Sistema Nacional de Gerenciamento de Recursos Hídricos (Singreh),</w:t>
      </w:r>
      <w:r w:rsidR="004D33E6">
        <w:rPr>
          <w:rFonts w:ascii="Arial" w:hAnsi="Arial"/>
          <w:bCs/>
        </w:rPr>
        <w:t xml:space="preserve"> </w:t>
      </w:r>
      <w:r w:rsidR="004D33E6" w:rsidRPr="004D33E6">
        <w:rPr>
          <w:rFonts w:ascii="Arial" w:hAnsi="Arial"/>
          <w:bCs/>
        </w:rPr>
        <w:t>observadas a metodologia e a periodicidade estabelecidas pelo Ministério do Desenvolvimento Regional; e</w:t>
      </w:r>
    </w:p>
    <w:p w14:paraId="291A2A06" w14:textId="0779AA6B" w:rsidR="004D33E6" w:rsidRPr="004D33E6" w:rsidRDefault="004D33E6" w:rsidP="004D33E6">
      <w:pPr>
        <w:pStyle w:val="Corpodetexto"/>
        <w:spacing w:line="276" w:lineRule="auto"/>
        <w:ind w:right="144"/>
        <w:jc w:val="both"/>
        <w:rPr>
          <w:rFonts w:ascii="Arial" w:hAnsi="Arial"/>
          <w:bCs/>
        </w:rPr>
      </w:pPr>
      <w:r w:rsidRPr="004D33E6">
        <w:rPr>
          <w:rFonts w:ascii="Arial" w:hAnsi="Arial"/>
          <w:b/>
        </w:rPr>
        <w:t>VII</w:t>
      </w:r>
      <w:r w:rsidRPr="004D33E6">
        <w:rPr>
          <w:rFonts w:ascii="Arial" w:hAnsi="Arial"/>
          <w:bCs/>
        </w:rPr>
        <w:t xml:space="preserve"> </w:t>
      </w:r>
      <w:r w:rsidRPr="00027CC4">
        <w:rPr>
          <w:rFonts w:ascii="Arial" w:hAnsi="Arial"/>
          <w:b/>
        </w:rPr>
        <w:t>–</w:t>
      </w:r>
      <w:r w:rsidRPr="00027CC4">
        <w:rPr>
          <w:rFonts w:ascii="Arial" w:hAnsi="Arial"/>
          <w:bCs/>
        </w:rPr>
        <w:t xml:space="preserve"> </w:t>
      </w:r>
      <w:r w:rsidRPr="004D33E6">
        <w:rPr>
          <w:rFonts w:ascii="Arial" w:hAnsi="Arial"/>
          <w:bCs/>
        </w:rPr>
        <w:t>intervir e retomar a operação dos serviços delegados, por indicação da entidade reguladora, nas hipóteses</w:t>
      </w:r>
      <w:r>
        <w:rPr>
          <w:rFonts w:ascii="Arial" w:hAnsi="Arial"/>
          <w:bCs/>
        </w:rPr>
        <w:t xml:space="preserve"> </w:t>
      </w:r>
      <w:r w:rsidRPr="004D33E6">
        <w:rPr>
          <w:rFonts w:ascii="Arial" w:hAnsi="Arial"/>
          <w:bCs/>
        </w:rPr>
        <w:t xml:space="preserve">e nas condições previstas na legislação e nos contratos. </w:t>
      </w:r>
    </w:p>
    <w:p w14:paraId="649DDC8F" w14:textId="681D1C50" w:rsidR="004D33E6" w:rsidRPr="004D33E6" w:rsidRDefault="004D33E6" w:rsidP="004D33E6">
      <w:pPr>
        <w:pStyle w:val="Corpodetexto"/>
        <w:spacing w:line="276" w:lineRule="auto"/>
        <w:ind w:right="144"/>
        <w:jc w:val="both"/>
        <w:rPr>
          <w:rFonts w:ascii="Arial" w:hAnsi="Arial"/>
          <w:bCs/>
        </w:rPr>
      </w:pPr>
      <w:r w:rsidRPr="004D33E6">
        <w:rPr>
          <w:rFonts w:ascii="Arial" w:hAnsi="Arial"/>
          <w:b/>
        </w:rPr>
        <w:t>Parágrafo único.</w:t>
      </w:r>
      <w:r w:rsidRPr="004D33E6">
        <w:rPr>
          <w:rFonts w:ascii="Arial" w:hAnsi="Arial"/>
          <w:bCs/>
        </w:rPr>
        <w:t xml:space="preserve"> No exercício das atividades a que se refere o caput deste artigo, o titular poderá receber</w:t>
      </w:r>
      <w:r>
        <w:rPr>
          <w:rFonts w:ascii="Arial" w:hAnsi="Arial"/>
          <w:bCs/>
        </w:rPr>
        <w:t xml:space="preserve"> </w:t>
      </w:r>
      <w:r w:rsidRPr="004D33E6">
        <w:rPr>
          <w:rFonts w:ascii="Arial" w:hAnsi="Arial"/>
          <w:bCs/>
        </w:rPr>
        <w:t>cooperação técnica do respectivo Estado e basear-se em estudos fornecidos pelos prestadores dos serviços.</w:t>
      </w:r>
    </w:p>
    <w:p w14:paraId="43E1E531" w14:textId="77777777" w:rsidR="004D33E6" w:rsidRDefault="004D33E6" w:rsidP="004D33E6">
      <w:pPr>
        <w:pStyle w:val="Corpodetexto"/>
        <w:spacing w:line="276" w:lineRule="auto"/>
        <w:ind w:right="144"/>
        <w:jc w:val="both"/>
        <w:rPr>
          <w:rFonts w:ascii="Arial" w:hAnsi="Arial"/>
          <w:bCs/>
        </w:rPr>
      </w:pPr>
    </w:p>
    <w:p w14:paraId="363EFA4C" w14:textId="6DCEAABD" w:rsidR="008D3986" w:rsidRPr="004D33E6" w:rsidRDefault="004D33E6" w:rsidP="004D33E6">
      <w:pPr>
        <w:pStyle w:val="Corpodetexto"/>
        <w:spacing w:line="276" w:lineRule="auto"/>
        <w:ind w:right="144"/>
        <w:jc w:val="both"/>
        <w:rPr>
          <w:rFonts w:ascii="Arial" w:hAnsi="Arial"/>
          <w:bCs/>
        </w:rPr>
      </w:pPr>
      <w:r w:rsidRPr="004D33E6">
        <w:rPr>
          <w:rFonts w:ascii="Arial" w:hAnsi="Arial"/>
          <w:b/>
        </w:rPr>
        <w:t>Art. 10.</w:t>
      </w:r>
      <w:r w:rsidRPr="004D33E6">
        <w:rPr>
          <w:rFonts w:ascii="Arial" w:hAnsi="Arial"/>
          <w:bCs/>
        </w:rPr>
        <w:t xml:space="preserve"> A prestação dos serviços públicos de saneamento básico por entidade que não integre a administração</w:t>
      </w:r>
      <w:r>
        <w:rPr>
          <w:rFonts w:ascii="Arial" w:hAnsi="Arial"/>
          <w:bCs/>
        </w:rPr>
        <w:t xml:space="preserve"> </w:t>
      </w:r>
      <w:r w:rsidRPr="004D33E6">
        <w:rPr>
          <w:rFonts w:ascii="Arial" w:hAnsi="Arial"/>
          <w:bCs/>
        </w:rPr>
        <w:t>do titular depende da celebração de contrato de concessão, mediante prévia licitação, nos termos do art. 175 da</w:t>
      </w:r>
      <w:r>
        <w:rPr>
          <w:rFonts w:ascii="Arial" w:hAnsi="Arial"/>
          <w:bCs/>
        </w:rPr>
        <w:t xml:space="preserve"> </w:t>
      </w:r>
      <w:r w:rsidRPr="004D33E6">
        <w:rPr>
          <w:rFonts w:ascii="Arial" w:hAnsi="Arial"/>
          <w:bCs/>
        </w:rPr>
        <w:t>Constituição Federal, vedada a sua disciplina mediante contrato de programa, convênio, termo de parceria ou outros</w:t>
      </w:r>
      <w:r>
        <w:rPr>
          <w:rFonts w:ascii="Arial" w:hAnsi="Arial"/>
          <w:bCs/>
        </w:rPr>
        <w:t xml:space="preserve"> </w:t>
      </w:r>
      <w:r w:rsidRPr="004D33E6">
        <w:rPr>
          <w:rFonts w:ascii="Arial" w:hAnsi="Arial"/>
          <w:bCs/>
        </w:rPr>
        <w:t>instrumentos de natureza precária.</w:t>
      </w:r>
    </w:p>
    <w:p w14:paraId="4647C562" w14:textId="35DC00FA" w:rsidR="004D33E6" w:rsidRDefault="004D33E6" w:rsidP="004D33E6">
      <w:pPr>
        <w:pStyle w:val="Corpodetexto"/>
        <w:spacing w:line="276" w:lineRule="auto"/>
        <w:ind w:right="144"/>
        <w:jc w:val="both"/>
        <w:rPr>
          <w:rFonts w:ascii="Arial" w:hAnsi="Arial"/>
          <w:bCs/>
        </w:rPr>
      </w:pPr>
      <w:r>
        <w:rPr>
          <w:rFonts w:ascii="Arial" w:hAnsi="Arial"/>
          <w:b/>
        </w:rPr>
        <w:t>Parágrfo único.</w:t>
      </w:r>
      <w:r w:rsidRPr="004D33E6">
        <w:rPr>
          <w:rFonts w:ascii="Arial" w:hAnsi="Arial"/>
          <w:bCs/>
        </w:rPr>
        <w:t xml:space="preserve"> Os contratos de programa regulares vigentes permanecem em vigor até o advento do seu termo</w:t>
      </w:r>
      <w:r>
        <w:rPr>
          <w:rFonts w:ascii="Arial" w:hAnsi="Arial"/>
          <w:bCs/>
        </w:rPr>
        <w:t xml:space="preserve"> </w:t>
      </w:r>
      <w:r w:rsidRPr="004D33E6">
        <w:rPr>
          <w:rFonts w:ascii="Arial" w:hAnsi="Arial"/>
          <w:bCs/>
        </w:rPr>
        <w:t xml:space="preserve">contratual. </w:t>
      </w:r>
    </w:p>
    <w:p w14:paraId="541E4C16" w14:textId="77777777" w:rsidR="00243205" w:rsidRPr="004D33E6" w:rsidRDefault="00243205" w:rsidP="004D33E6">
      <w:pPr>
        <w:pStyle w:val="Corpodetexto"/>
        <w:spacing w:line="276" w:lineRule="auto"/>
        <w:ind w:right="144"/>
        <w:jc w:val="both"/>
        <w:rPr>
          <w:rFonts w:ascii="Arial" w:hAnsi="Arial"/>
          <w:bCs/>
        </w:rPr>
      </w:pPr>
    </w:p>
    <w:p w14:paraId="09EF5256" w14:textId="786A20A7" w:rsidR="004D33E6" w:rsidRPr="004D33E6" w:rsidRDefault="004D33E6" w:rsidP="004D33E6">
      <w:pPr>
        <w:pStyle w:val="Corpodetexto"/>
        <w:spacing w:line="276" w:lineRule="auto"/>
        <w:ind w:right="144"/>
        <w:jc w:val="both"/>
        <w:rPr>
          <w:rFonts w:ascii="Arial" w:hAnsi="Arial"/>
          <w:bCs/>
        </w:rPr>
      </w:pPr>
      <w:r w:rsidRPr="004D33E6">
        <w:rPr>
          <w:rFonts w:ascii="Arial" w:hAnsi="Arial"/>
          <w:b/>
        </w:rPr>
        <w:t>Art. 10-A.</w:t>
      </w:r>
      <w:r w:rsidRPr="004D33E6">
        <w:rPr>
          <w:rFonts w:ascii="Arial" w:hAnsi="Arial"/>
          <w:bCs/>
        </w:rPr>
        <w:t xml:space="preserve"> Os contratos relativos à prestação dos serviços públicos de saneamento básico deverão conter,</w:t>
      </w:r>
      <w:r>
        <w:rPr>
          <w:rFonts w:ascii="Arial" w:hAnsi="Arial"/>
          <w:bCs/>
        </w:rPr>
        <w:t xml:space="preserve"> </w:t>
      </w:r>
      <w:r w:rsidRPr="004D33E6">
        <w:rPr>
          <w:rFonts w:ascii="Arial" w:hAnsi="Arial"/>
          <w:bCs/>
        </w:rPr>
        <w:t>expressamente, sob pena de nulidade, as cláusulas essenciais previstas no art. 23 da Lei nº</w:t>
      </w:r>
      <w:r>
        <w:rPr>
          <w:rFonts w:ascii="Arial" w:hAnsi="Arial"/>
          <w:bCs/>
        </w:rPr>
        <w:t>.</w:t>
      </w:r>
      <w:r w:rsidRPr="004D33E6">
        <w:rPr>
          <w:rFonts w:ascii="Arial" w:hAnsi="Arial"/>
          <w:bCs/>
        </w:rPr>
        <w:t xml:space="preserve"> 8.987, de 13 de fevereiro</w:t>
      </w:r>
      <w:r>
        <w:rPr>
          <w:rFonts w:ascii="Arial" w:hAnsi="Arial"/>
          <w:bCs/>
        </w:rPr>
        <w:t xml:space="preserve"> </w:t>
      </w:r>
      <w:r w:rsidRPr="004D33E6">
        <w:rPr>
          <w:rFonts w:ascii="Arial" w:hAnsi="Arial"/>
          <w:bCs/>
        </w:rPr>
        <w:t>de 1995, além das disposições</w:t>
      </w:r>
      <w:r>
        <w:rPr>
          <w:rFonts w:ascii="Arial" w:hAnsi="Arial"/>
          <w:bCs/>
        </w:rPr>
        <w:t xml:space="preserve"> listadas n</w:t>
      </w:r>
      <w:r w:rsidR="00243205">
        <w:rPr>
          <w:rFonts w:ascii="Arial" w:hAnsi="Arial"/>
          <w:bCs/>
        </w:rPr>
        <w:t>o Art. 10-A d</w:t>
      </w:r>
      <w:r>
        <w:rPr>
          <w:rFonts w:ascii="Arial" w:hAnsi="Arial"/>
          <w:bCs/>
        </w:rPr>
        <w:t xml:space="preserve">a </w:t>
      </w:r>
      <w:r w:rsidRPr="00F87413">
        <w:rPr>
          <w:rFonts w:ascii="Arial" w:hAnsi="Arial"/>
        </w:rPr>
        <w:t>Lei Federal nº</w:t>
      </w:r>
      <w:r>
        <w:rPr>
          <w:rFonts w:ascii="Arial" w:hAnsi="Arial"/>
        </w:rPr>
        <w:t>.</w:t>
      </w:r>
      <w:r w:rsidRPr="00F87413">
        <w:rPr>
          <w:rFonts w:ascii="Arial" w:hAnsi="Arial"/>
        </w:rPr>
        <w:t xml:space="preserve"> 11.445, de </w:t>
      </w:r>
      <w:r>
        <w:rPr>
          <w:rFonts w:ascii="Arial" w:hAnsi="Arial"/>
        </w:rPr>
        <w:t xml:space="preserve">5 de janeiro de </w:t>
      </w:r>
      <w:r w:rsidRPr="00F87413">
        <w:rPr>
          <w:rFonts w:ascii="Arial" w:hAnsi="Arial"/>
        </w:rPr>
        <w:t>2007</w:t>
      </w:r>
      <w:r>
        <w:rPr>
          <w:rFonts w:ascii="Arial" w:hAnsi="Arial"/>
        </w:rPr>
        <w:t>, com redação incluída pela Lei Federal n</w:t>
      </w:r>
      <w:r w:rsidRPr="004D33E6">
        <w:rPr>
          <w:rFonts w:ascii="Arial" w:hAnsi="Arial"/>
          <w:vertAlign w:val="superscript"/>
        </w:rPr>
        <w:t>o</w:t>
      </w:r>
      <w:r>
        <w:rPr>
          <w:rFonts w:ascii="Arial" w:hAnsi="Arial"/>
        </w:rPr>
        <w:t>. 14.026, de 15 de julho de 2020.</w:t>
      </w:r>
    </w:p>
    <w:p w14:paraId="45053437" w14:textId="606E3AFF" w:rsidR="004D33E6" w:rsidRDefault="004D33E6" w:rsidP="00AC4F72">
      <w:pPr>
        <w:pStyle w:val="Corpodetexto"/>
        <w:spacing w:line="276" w:lineRule="auto"/>
        <w:ind w:right="144"/>
        <w:jc w:val="both"/>
        <w:rPr>
          <w:rFonts w:ascii="Arial" w:hAnsi="Arial"/>
          <w:b/>
        </w:rPr>
      </w:pPr>
    </w:p>
    <w:p w14:paraId="7FDA405E" w14:textId="21610E3D" w:rsidR="00243205" w:rsidRPr="00243205" w:rsidRDefault="00243205" w:rsidP="00243205">
      <w:pPr>
        <w:pStyle w:val="Corpodetexto"/>
        <w:spacing w:line="276" w:lineRule="auto"/>
        <w:ind w:right="144"/>
        <w:jc w:val="both"/>
        <w:rPr>
          <w:rFonts w:ascii="Arial" w:hAnsi="Arial"/>
          <w:bCs/>
        </w:rPr>
      </w:pPr>
      <w:r w:rsidRPr="00243205">
        <w:rPr>
          <w:rFonts w:ascii="Arial" w:hAnsi="Arial"/>
          <w:b/>
        </w:rPr>
        <w:t>Art. 10-B.</w:t>
      </w:r>
      <w:r w:rsidRPr="00243205">
        <w:rPr>
          <w:rFonts w:ascii="Arial" w:hAnsi="Arial"/>
          <w:bCs/>
        </w:rPr>
        <w:t xml:space="preserve"> Os contratos em vigor, incluídos aditivos e renovações, autorizados nos termos </w:t>
      </w:r>
      <w:r>
        <w:rPr>
          <w:rFonts w:ascii="Arial" w:hAnsi="Arial"/>
          <w:bCs/>
        </w:rPr>
        <w:t xml:space="preserve">da </w:t>
      </w:r>
      <w:r w:rsidRPr="00F87413">
        <w:rPr>
          <w:rFonts w:ascii="Arial" w:hAnsi="Arial"/>
        </w:rPr>
        <w:t>Lei Federal nº</w:t>
      </w:r>
      <w:r>
        <w:rPr>
          <w:rFonts w:ascii="Arial" w:hAnsi="Arial"/>
        </w:rPr>
        <w:t>.</w:t>
      </w:r>
      <w:r w:rsidRPr="00F87413">
        <w:rPr>
          <w:rFonts w:ascii="Arial" w:hAnsi="Arial"/>
        </w:rPr>
        <w:t xml:space="preserve"> 11.445, de </w:t>
      </w:r>
      <w:r>
        <w:rPr>
          <w:rFonts w:ascii="Arial" w:hAnsi="Arial"/>
        </w:rPr>
        <w:t xml:space="preserve">5 de janeiro de </w:t>
      </w:r>
      <w:r w:rsidRPr="00F87413">
        <w:rPr>
          <w:rFonts w:ascii="Arial" w:hAnsi="Arial"/>
        </w:rPr>
        <w:t>2007</w:t>
      </w:r>
      <w:r w:rsidRPr="00243205">
        <w:rPr>
          <w:rFonts w:ascii="Arial" w:hAnsi="Arial"/>
          <w:bCs/>
        </w:rPr>
        <w:t>, bem como</w:t>
      </w:r>
      <w:r>
        <w:rPr>
          <w:rFonts w:ascii="Arial" w:hAnsi="Arial"/>
          <w:bCs/>
        </w:rPr>
        <w:t xml:space="preserve"> </w:t>
      </w:r>
      <w:r w:rsidRPr="00243205">
        <w:rPr>
          <w:rFonts w:ascii="Arial" w:hAnsi="Arial"/>
          <w:bCs/>
        </w:rPr>
        <w:t>aqueles provenientes de licitação para prestação ou concessão dos serviços públicos de saneamento básico, estarão</w:t>
      </w:r>
      <w:r>
        <w:rPr>
          <w:rFonts w:ascii="Arial" w:hAnsi="Arial"/>
          <w:bCs/>
        </w:rPr>
        <w:t xml:space="preserve"> </w:t>
      </w:r>
      <w:r w:rsidRPr="00243205">
        <w:rPr>
          <w:rFonts w:ascii="Arial" w:hAnsi="Arial"/>
          <w:bCs/>
        </w:rPr>
        <w:t>condicionados à comprovação da capacidade econômico-financeira da contratada, por recursos próprios ou por</w:t>
      </w:r>
      <w:r>
        <w:rPr>
          <w:rFonts w:ascii="Arial" w:hAnsi="Arial"/>
          <w:bCs/>
        </w:rPr>
        <w:t xml:space="preserve"> </w:t>
      </w:r>
      <w:r w:rsidRPr="00243205">
        <w:rPr>
          <w:rFonts w:ascii="Arial" w:hAnsi="Arial"/>
          <w:bCs/>
        </w:rPr>
        <w:t xml:space="preserve">contratação de </w:t>
      </w:r>
      <w:r w:rsidRPr="00243205">
        <w:rPr>
          <w:rFonts w:ascii="Arial" w:hAnsi="Arial"/>
          <w:bCs/>
        </w:rPr>
        <w:lastRenderedPageBreak/>
        <w:t>dívida, com vistas a viabilizar a universalização dos serviços na área licitada até 31 de dezembro de</w:t>
      </w:r>
      <w:r>
        <w:rPr>
          <w:rFonts w:ascii="Arial" w:hAnsi="Arial"/>
          <w:bCs/>
        </w:rPr>
        <w:t xml:space="preserve"> </w:t>
      </w:r>
      <w:r w:rsidRPr="00243205">
        <w:rPr>
          <w:rFonts w:ascii="Arial" w:hAnsi="Arial"/>
          <w:bCs/>
        </w:rPr>
        <w:t xml:space="preserve">2033, nos termos do § 2º do art. 11-B </w:t>
      </w:r>
      <w:r>
        <w:rPr>
          <w:rFonts w:ascii="Arial" w:hAnsi="Arial"/>
          <w:bCs/>
        </w:rPr>
        <w:t xml:space="preserve">da </w:t>
      </w:r>
      <w:r w:rsidRPr="00F87413">
        <w:rPr>
          <w:rFonts w:ascii="Arial" w:hAnsi="Arial"/>
        </w:rPr>
        <w:t>Lei Federal nº</w:t>
      </w:r>
      <w:r>
        <w:rPr>
          <w:rFonts w:ascii="Arial" w:hAnsi="Arial"/>
        </w:rPr>
        <w:t>.</w:t>
      </w:r>
      <w:r w:rsidRPr="00F87413">
        <w:rPr>
          <w:rFonts w:ascii="Arial" w:hAnsi="Arial"/>
        </w:rPr>
        <w:t xml:space="preserve"> 11.445, de </w:t>
      </w:r>
      <w:r>
        <w:rPr>
          <w:rFonts w:ascii="Arial" w:hAnsi="Arial"/>
        </w:rPr>
        <w:t xml:space="preserve">5 de janeiro de </w:t>
      </w:r>
      <w:r w:rsidRPr="00F87413">
        <w:rPr>
          <w:rFonts w:ascii="Arial" w:hAnsi="Arial"/>
        </w:rPr>
        <w:t>2007</w:t>
      </w:r>
      <w:r w:rsidRPr="00243205">
        <w:rPr>
          <w:rFonts w:ascii="Arial" w:hAnsi="Arial"/>
          <w:bCs/>
        </w:rPr>
        <w:t>.</w:t>
      </w:r>
    </w:p>
    <w:p w14:paraId="3E52BB1D" w14:textId="29FB644F" w:rsidR="00243205" w:rsidRDefault="00243205" w:rsidP="00AC4F72">
      <w:pPr>
        <w:pStyle w:val="Corpodetexto"/>
        <w:spacing w:line="276" w:lineRule="auto"/>
        <w:ind w:right="144"/>
        <w:jc w:val="both"/>
        <w:rPr>
          <w:rFonts w:ascii="Arial" w:hAnsi="Arial"/>
          <w:b/>
        </w:rPr>
      </w:pPr>
    </w:p>
    <w:p w14:paraId="34FF9BB9" w14:textId="032002FF" w:rsidR="00243205" w:rsidRPr="00243205" w:rsidRDefault="00243205" w:rsidP="00243205">
      <w:pPr>
        <w:pStyle w:val="Corpodetexto"/>
        <w:spacing w:line="276" w:lineRule="auto"/>
        <w:ind w:right="144"/>
        <w:jc w:val="both"/>
        <w:rPr>
          <w:rFonts w:ascii="Arial" w:hAnsi="Arial"/>
          <w:bCs/>
        </w:rPr>
      </w:pPr>
      <w:r w:rsidRPr="00243205">
        <w:rPr>
          <w:rFonts w:ascii="Arial" w:hAnsi="Arial"/>
          <w:b/>
        </w:rPr>
        <w:t>Art. 11.</w:t>
      </w:r>
      <w:r w:rsidRPr="00243205">
        <w:rPr>
          <w:rFonts w:ascii="Arial" w:hAnsi="Arial"/>
          <w:bCs/>
        </w:rPr>
        <w:t xml:space="preserve"> São condições de validade dos contratos que tenham por objeto a prestação de serviços públicos de</w:t>
      </w:r>
      <w:r>
        <w:rPr>
          <w:rFonts w:ascii="Arial" w:hAnsi="Arial"/>
          <w:bCs/>
        </w:rPr>
        <w:t xml:space="preserve"> </w:t>
      </w:r>
      <w:r w:rsidRPr="00243205">
        <w:rPr>
          <w:rFonts w:ascii="Arial" w:hAnsi="Arial"/>
          <w:bCs/>
        </w:rPr>
        <w:t>saneamento básico:</w:t>
      </w:r>
    </w:p>
    <w:p w14:paraId="4D05D7DB" w14:textId="5E2CF53F" w:rsidR="00243205" w:rsidRPr="00243205" w:rsidRDefault="00243205" w:rsidP="00243205">
      <w:pPr>
        <w:pStyle w:val="Corpodetexto"/>
        <w:spacing w:line="276" w:lineRule="auto"/>
        <w:ind w:right="144"/>
        <w:jc w:val="both"/>
        <w:rPr>
          <w:rFonts w:ascii="Arial" w:hAnsi="Arial"/>
          <w:bCs/>
        </w:rPr>
      </w:pPr>
      <w:r w:rsidRPr="00243205">
        <w:rPr>
          <w:rFonts w:ascii="Arial" w:hAnsi="Arial"/>
          <w:b/>
        </w:rPr>
        <w:t xml:space="preserve">I – </w:t>
      </w:r>
      <w:r w:rsidRPr="00243205">
        <w:rPr>
          <w:rFonts w:ascii="Arial" w:hAnsi="Arial"/>
          <w:bCs/>
        </w:rPr>
        <w:t>a existência de plano de saneamento básico;</w:t>
      </w:r>
    </w:p>
    <w:p w14:paraId="0F3D6A56" w14:textId="778C0357"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II –</w:t>
      </w:r>
      <w:r w:rsidRPr="00243205">
        <w:rPr>
          <w:rFonts w:ascii="Arial" w:hAnsi="Arial"/>
          <w:bCs/>
        </w:rPr>
        <w:t xml:space="preserve"> a existência de estudo que comprove a viabilidade técnica e econômico-financeira da prestação dos</w:t>
      </w:r>
      <w:r>
        <w:rPr>
          <w:rFonts w:ascii="Arial" w:hAnsi="Arial"/>
          <w:bCs/>
        </w:rPr>
        <w:t xml:space="preserve"> </w:t>
      </w:r>
      <w:r w:rsidRPr="00243205">
        <w:rPr>
          <w:rFonts w:ascii="Arial" w:hAnsi="Arial"/>
          <w:bCs/>
        </w:rPr>
        <w:t xml:space="preserve">serviços, nos termos estabelecidos no respectivo plano de saneamento básico; </w:t>
      </w:r>
    </w:p>
    <w:p w14:paraId="25ECC89A" w14:textId="34E76AD0"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III –</w:t>
      </w:r>
      <w:r w:rsidRPr="00243205">
        <w:rPr>
          <w:rFonts w:ascii="Arial" w:hAnsi="Arial"/>
          <w:bCs/>
        </w:rPr>
        <w:t xml:space="preserve"> a existência de normas de regulação que prevejam os meios para o cumprimento das diretrizes </w:t>
      </w:r>
      <w:r>
        <w:rPr>
          <w:rFonts w:ascii="Arial" w:hAnsi="Arial"/>
          <w:bCs/>
        </w:rPr>
        <w:t xml:space="preserve">da </w:t>
      </w:r>
      <w:r w:rsidRPr="00F87413">
        <w:rPr>
          <w:rFonts w:ascii="Arial" w:hAnsi="Arial"/>
        </w:rPr>
        <w:t>Lei Federal nº</w:t>
      </w:r>
      <w:r>
        <w:rPr>
          <w:rFonts w:ascii="Arial" w:hAnsi="Arial"/>
        </w:rPr>
        <w:t>.</w:t>
      </w:r>
      <w:r w:rsidRPr="00F87413">
        <w:rPr>
          <w:rFonts w:ascii="Arial" w:hAnsi="Arial"/>
        </w:rPr>
        <w:t xml:space="preserve"> 11.445, de </w:t>
      </w:r>
      <w:r>
        <w:rPr>
          <w:rFonts w:ascii="Arial" w:hAnsi="Arial"/>
        </w:rPr>
        <w:t xml:space="preserve">5 de janeiro de </w:t>
      </w:r>
      <w:r w:rsidRPr="00F87413">
        <w:rPr>
          <w:rFonts w:ascii="Arial" w:hAnsi="Arial"/>
        </w:rPr>
        <w:t>2007</w:t>
      </w:r>
      <w:r w:rsidRPr="00243205">
        <w:rPr>
          <w:rFonts w:ascii="Arial" w:hAnsi="Arial"/>
          <w:bCs/>
        </w:rPr>
        <w:t>,</w:t>
      </w:r>
      <w:r>
        <w:rPr>
          <w:rFonts w:ascii="Arial" w:hAnsi="Arial"/>
          <w:bCs/>
        </w:rPr>
        <w:t xml:space="preserve"> </w:t>
      </w:r>
      <w:r w:rsidRPr="00243205">
        <w:rPr>
          <w:rFonts w:ascii="Arial" w:hAnsi="Arial"/>
          <w:bCs/>
        </w:rPr>
        <w:t>incluindo a designação da entidade de regulação e de fiscalização;</w:t>
      </w:r>
    </w:p>
    <w:p w14:paraId="17C6B66C" w14:textId="2BF25219"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IV –</w:t>
      </w:r>
      <w:r w:rsidRPr="00243205">
        <w:rPr>
          <w:rFonts w:ascii="Arial" w:hAnsi="Arial"/>
          <w:bCs/>
        </w:rPr>
        <w:t xml:space="preserve"> a realização prévia de audiência e de consulta públicas sobre o edital de licitação, no caso de concessão, e</w:t>
      </w:r>
      <w:r>
        <w:rPr>
          <w:rFonts w:ascii="Arial" w:hAnsi="Arial"/>
          <w:bCs/>
        </w:rPr>
        <w:t xml:space="preserve"> </w:t>
      </w:r>
      <w:r w:rsidRPr="00243205">
        <w:rPr>
          <w:rFonts w:ascii="Arial" w:hAnsi="Arial"/>
          <w:bCs/>
        </w:rPr>
        <w:t>sobre a minuta do contrato.</w:t>
      </w:r>
    </w:p>
    <w:p w14:paraId="6A6F36F0" w14:textId="49C32F72" w:rsidR="00243205" w:rsidRPr="00243205" w:rsidRDefault="00243205" w:rsidP="00243205">
      <w:pPr>
        <w:pStyle w:val="Corpodetexto"/>
        <w:spacing w:line="276" w:lineRule="auto"/>
        <w:ind w:right="144"/>
        <w:jc w:val="both"/>
        <w:rPr>
          <w:rFonts w:ascii="Arial" w:hAnsi="Arial"/>
          <w:bCs/>
        </w:rPr>
      </w:pPr>
      <w:r w:rsidRPr="00243205">
        <w:rPr>
          <w:rFonts w:ascii="Arial" w:hAnsi="Arial"/>
          <w:b/>
        </w:rPr>
        <w:t>V –</w:t>
      </w:r>
      <w:r w:rsidRPr="00243205">
        <w:rPr>
          <w:rFonts w:ascii="Arial" w:hAnsi="Arial"/>
          <w:bCs/>
        </w:rPr>
        <w:t xml:space="preserve"> a existência de metas e cronograma de universalização dos serviços de saneamento básico. </w:t>
      </w:r>
    </w:p>
    <w:p w14:paraId="350A02A9" w14:textId="50787C4C" w:rsidR="00243205" w:rsidRPr="00243205" w:rsidRDefault="00243205" w:rsidP="00243205">
      <w:pPr>
        <w:pStyle w:val="Corpodetexto"/>
        <w:spacing w:line="276" w:lineRule="auto"/>
        <w:ind w:right="144"/>
        <w:jc w:val="both"/>
        <w:rPr>
          <w:rFonts w:ascii="Arial" w:hAnsi="Arial"/>
          <w:bCs/>
        </w:rPr>
      </w:pPr>
      <w:r w:rsidRPr="00243205">
        <w:rPr>
          <w:rFonts w:ascii="Arial" w:hAnsi="Arial"/>
          <w:b/>
        </w:rPr>
        <w:t>§ 1º.</w:t>
      </w:r>
      <w:r w:rsidRPr="00243205">
        <w:rPr>
          <w:rFonts w:ascii="Arial" w:hAnsi="Arial"/>
          <w:bCs/>
        </w:rPr>
        <w:t xml:space="preserve"> Os planos de investimentos e os projetos relativos ao contrato deverão ser compatíveis com o respectivo</w:t>
      </w:r>
      <w:r>
        <w:rPr>
          <w:rFonts w:ascii="Arial" w:hAnsi="Arial"/>
          <w:bCs/>
        </w:rPr>
        <w:t xml:space="preserve"> </w:t>
      </w:r>
      <w:r w:rsidRPr="00243205">
        <w:rPr>
          <w:rFonts w:ascii="Arial" w:hAnsi="Arial"/>
          <w:bCs/>
        </w:rPr>
        <w:t>plano de saneamento básico.</w:t>
      </w:r>
    </w:p>
    <w:p w14:paraId="2509A7BC" w14:textId="605E80DC" w:rsidR="00243205" w:rsidRPr="00243205" w:rsidRDefault="00243205" w:rsidP="00243205">
      <w:pPr>
        <w:pStyle w:val="Corpodetexto"/>
        <w:spacing w:line="276" w:lineRule="auto"/>
        <w:ind w:right="144"/>
        <w:jc w:val="both"/>
        <w:rPr>
          <w:rFonts w:ascii="Arial" w:hAnsi="Arial"/>
          <w:bCs/>
        </w:rPr>
      </w:pPr>
      <w:r w:rsidRPr="00243205">
        <w:rPr>
          <w:rFonts w:ascii="Arial" w:hAnsi="Arial"/>
          <w:b/>
        </w:rPr>
        <w:t>§ 2º.</w:t>
      </w:r>
      <w:r w:rsidRPr="00243205">
        <w:rPr>
          <w:rFonts w:ascii="Arial" w:hAnsi="Arial"/>
          <w:bCs/>
        </w:rPr>
        <w:t xml:space="preserve"> Nos casos de serviços prestados mediante contratos de concessão ou de programa, as normas previstas</w:t>
      </w:r>
      <w:r>
        <w:rPr>
          <w:rFonts w:ascii="Arial" w:hAnsi="Arial"/>
          <w:bCs/>
        </w:rPr>
        <w:t xml:space="preserve"> </w:t>
      </w:r>
      <w:r w:rsidRPr="00243205">
        <w:rPr>
          <w:rFonts w:ascii="Arial" w:hAnsi="Arial"/>
          <w:bCs/>
        </w:rPr>
        <w:t>no inciso III do caput deste artigo deverão prever:</w:t>
      </w:r>
    </w:p>
    <w:p w14:paraId="7E74A13F" w14:textId="0848A810"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w:t>
      </w:r>
      <w:r w:rsidRPr="00243205">
        <w:rPr>
          <w:rFonts w:ascii="Arial" w:hAnsi="Arial"/>
          <w:bCs/>
        </w:rPr>
        <w:t xml:space="preserve"> </w:t>
      </w:r>
      <w:r w:rsidRPr="00243205">
        <w:rPr>
          <w:rFonts w:ascii="Arial" w:hAnsi="Arial"/>
          <w:b/>
        </w:rPr>
        <w:t>–</w:t>
      </w:r>
      <w:r w:rsidRPr="00243205">
        <w:rPr>
          <w:rFonts w:ascii="Arial" w:hAnsi="Arial"/>
          <w:bCs/>
        </w:rPr>
        <w:t xml:space="preserve"> a autorização para a contratação dos serviços, indicando os respectivos prazos e a área a ser atendida;</w:t>
      </w:r>
    </w:p>
    <w:p w14:paraId="2E187AD4" w14:textId="7F553AA8"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II</w:t>
      </w:r>
      <w:r w:rsidRPr="00243205">
        <w:rPr>
          <w:rFonts w:ascii="Arial" w:hAnsi="Arial"/>
          <w:bCs/>
        </w:rPr>
        <w:t xml:space="preserve"> </w:t>
      </w:r>
      <w:r w:rsidRPr="00243205">
        <w:rPr>
          <w:rFonts w:ascii="Arial" w:hAnsi="Arial"/>
          <w:b/>
        </w:rPr>
        <w:t>–</w:t>
      </w:r>
      <w:r w:rsidRPr="00243205">
        <w:rPr>
          <w:rFonts w:ascii="Arial" w:hAnsi="Arial"/>
          <w:bCs/>
        </w:rPr>
        <w:t xml:space="preserve"> a inclusão, no contrato, das metas progressivas e graduais de expansão dos serviços, de redução</w:t>
      </w:r>
      <w:r>
        <w:rPr>
          <w:rFonts w:ascii="Arial" w:hAnsi="Arial"/>
          <w:bCs/>
        </w:rPr>
        <w:t xml:space="preserve"> </w:t>
      </w:r>
      <w:r w:rsidRPr="00243205">
        <w:rPr>
          <w:rFonts w:ascii="Arial" w:hAnsi="Arial"/>
          <w:bCs/>
        </w:rPr>
        <w:t>progressiva e controle de perdas na distribuição de água tratada, de qualidade, de eficiência e de uso racional da</w:t>
      </w:r>
      <w:r>
        <w:rPr>
          <w:rFonts w:ascii="Arial" w:hAnsi="Arial"/>
          <w:bCs/>
        </w:rPr>
        <w:t xml:space="preserve"> </w:t>
      </w:r>
      <w:r w:rsidRPr="00243205">
        <w:rPr>
          <w:rFonts w:ascii="Arial" w:hAnsi="Arial"/>
          <w:bCs/>
        </w:rPr>
        <w:t>água, da energia e de outros recursos naturais, em conformidade com os serviços a serem prestados e com o</w:t>
      </w:r>
      <w:r>
        <w:rPr>
          <w:rFonts w:ascii="Arial" w:hAnsi="Arial"/>
          <w:bCs/>
        </w:rPr>
        <w:t xml:space="preserve"> </w:t>
      </w:r>
      <w:r w:rsidRPr="00243205">
        <w:rPr>
          <w:rFonts w:ascii="Arial" w:hAnsi="Arial"/>
          <w:bCs/>
        </w:rPr>
        <w:t xml:space="preserve">respectivo plano de saneamento básico; </w:t>
      </w:r>
    </w:p>
    <w:p w14:paraId="7C2CDEA5" w14:textId="4BA15219"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III</w:t>
      </w:r>
      <w:r w:rsidRPr="00243205">
        <w:rPr>
          <w:rFonts w:ascii="Arial" w:hAnsi="Arial"/>
          <w:bCs/>
        </w:rPr>
        <w:t xml:space="preserve"> </w:t>
      </w:r>
      <w:r w:rsidRPr="00243205">
        <w:rPr>
          <w:rFonts w:ascii="Arial" w:hAnsi="Arial"/>
          <w:b/>
        </w:rPr>
        <w:t>–</w:t>
      </w:r>
      <w:r w:rsidRPr="00243205">
        <w:rPr>
          <w:rFonts w:ascii="Arial" w:hAnsi="Arial"/>
          <w:bCs/>
        </w:rPr>
        <w:t xml:space="preserve"> as prioridades de ação, compatíveis com as metas estabelecidas;</w:t>
      </w:r>
    </w:p>
    <w:p w14:paraId="507DD477" w14:textId="594FA1BF" w:rsidR="00243205" w:rsidRPr="00243205" w:rsidRDefault="00243205" w:rsidP="00243205">
      <w:pPr>
        <w:pStyle w:val="Corpodetexto"/>
        <w:spacing w:line="276" w:lineRule="auto"/>
        <w:ind w:right="144"/>
        <w:jc w:val="both"/>
        <w:rPr>
          <w:rFonts w:ascii="Arial" w:hAnsi="Arial"/>
          <w:bCs/>
        </w:rPr>
      </w:pPr>
      <w:r w:rsidRPr="00243205">
        <w:rPr>
          <w:rFonts w:ascii="Arial" w:hAnsi="Arial"/>
          <w:b/>
        </w:rPr>
        <w:t>IV</w:t>
      </w:r>
      <w:r w:rsidRPr="00243205">
        <w:rPr>
          <w:rFonts w:ascii="Arial" w:hAnsi="Arial"/>
          <w:bCs/>
        </w:rPr>
        <w:t xml:space="preserve"> </w:t>
      </w:r>
      <w:r w:rsidRPr="00243205">
        <w:rPr>
          <w:rFonts w:ascii="Arial" w:hAnsi="Arial"/>
          <w:b/>
        </w:rPr>
        <w:t>–</w:t>
      </w:r>
      <w:r w:rsidRPr="00243205">
        <w:rPr>
          <w:rFonts w:ascii="Arial" w:hAnsi="Arial"/>
          <w:bCs/>
        </w:rPr>
        <w:t xml:space="preserve"> as condições de sustentabilidade e equilíbrio econômico-financeiro da prestação dos serviços, em regime</w:t>
      </w:r>
      <w:r>
        <w:rPr>
          <w:rFonts w:ascii="Arial" w:hAnsi="Arial"/>
          <w:bCs/>
        </w:rPr>
        <w:t xml:space="preserve"> </w:t>
      </w:r>
      <w:r w:rsidRPr="00243205">
        <w:rPr>
          <w:rFonts w:ascii="Arial" w:hAnsi="Arial"/>
          <w:bCs/>
        </w:rPr>
        <w:t>de eficiência, incluindo:</w:t>
      </w:r>
    </w:p>
    <w:p w14:paraId="064CC67B" w14:textId="05A6F162" w:rsidR="00243205" w:rsidRPr="00243205" w:rsidRDefault="00243205" w:rsidP="00243205">
      <w:pPr>
        <w:pStyle w:val="Corpodetexto"/>
        <w:numPr>
          <w:ilvl w:val="1"/>
          <w:numId w:val="18"/>
        </w:numPr>
        <w:spacing w:line="276" w:lineRule="auto"/>
        <w:ind w:left="794" w:hanging="397"/>
        <w:jc w:val="both"/>
        <w:rPr>
          <w:rFonts w:ascii="Arial" w:hAnsi="Arial"/>
          <w:bCs/>
        </w:rPr>
      </w:pPr>
      <w:r w:rsidRPr="00243205">
        <w:rPr>
          <w:rFonts w:ascii="Arial" w:hAnsi="Arial"/>
          <w:bCs/>
        </w:rPr>
        <w:t>o sistema de cobrança e a composição de taxas e tarifas;</w:t>
      </w:r>
    </w:p>
    <w:p w14:paraId="4A6709B7" w14:textId="14254FCD" w:rsidR="00243205" w:rsidRPr="00243205" w:rsidRDefault="00243205" w:rsidP="00243205">
      <w:pPr>
        <w:pStyle w:val="Corpodetexto"/>
        <w:numPr>
          <w:ilvl w:val="1"/>
          <w:numId w:val="18"/>
        </w:numPr>
        <w:spacing w:line="276" w:lineRule="auto"/>
        <w:ind w:left="794" w:hanging="397"/>
        <w:jc w:val="both"/>
        <w:rPr>
          <w:rFonts w:ascii="Arial" w:hAnsi="Arial"/>
          <w:bCs/>
        </w:rPr>
      </w:pPr>
      <w:r w:rsidRPr="00243205">
        <w:rPr>
          <w:rFonts w:ascii="Arial" w:hAnsi="Arial"/>
          <w:bCs/>
        </w:rPr>
        <w:t>a sistemática de reajustes e de revisões de taxas e tarifas;</w:t>
      </w:r>
    </w:p>
    <w:p w14:paraId="6DEC91B0" w14:textId="76733294" w:rsidR="00243205" w:rsidRPr="00243205" w:rsidRDefault="00243205" w:rsidP="00243205">
      <w:pPr>
        <w:pStyle w:val="Corpodetexto"/>
        <w:numPr>
          <w:ilvl w:val="1"/>
          <w:numId w:val="18"/>
        </w:numPr>
        <w:spacing w:line="276" w:lineRule="auto"/>
        <w:ind w:left="794" w:hanging="397"/>
        <w:jc w:val="both"/>
        <w:rPr>
          <w:rFonts w:ascii="Arial" w:hAnsi="Arial"/>
          <w:bCs/>
        </w:rPr>
      </w:pPr>
      <w:r w:rsidRPr="00243205">
        <w:rPr>
          <w:rFonts w:ascii="Arial" w:hAnsi="Arial"/>
          <w:bCs/>
        </w:rPr>
        <w:t>a política de subsídios;</w:t>
      </w:r>
    </w:p>
    <w:p w14:paraId="279DEF78" w14:textId="2DB4D03F" w:rsidR="00243205" w:rsidRPr="00243205" w:rsidRDefault="00243205" w:rsidP="00243205">
      <w:pPr>
        <w:pStyle w:val="Corpodetexto"/>
        <w:spacing w:line="276" w:lineRule="auto"/>
        <w:ind w:right="144"/>
        <w:jc w:val="both"/>
        <w:rPr>
          <w:rFonts w:ascii="Arial" w:hAnsi="Arial"/>
          <w:bCs/>
        </w:rPr>
      </w:pPr>
      <w:r w:rsidRPr="00243205">
        <w:rPr>
          <w:rFonts w:ascii="Arial" w:hAnsi="Arial"/>
          <w:b/>
        </w:rPr>
        <w:t>V</w:t>
      </w:r>
      <w:r w:rsidRPr="00243205">
        <w:rPr>
          <w:rFonts w:ascii="Arial" w:hAnsi="Arial"/>
          <w:bCs/>
        </w:rPr>
        <w:t xml:space="preserve"> </w:t>
      </w:r>
      <w:r w:rsidRPr="00243205">
        <w:rPr>
          <w:rFonts w:ascii="Arial" w:hAnsi="Arial"/>
          <w:b/>
        </w:rPr>
        <w:t>–</w:t>
      </w:r>
      <w:r w:rsidRPr="00243205">
        <w:rPr>
          <w:rFonts w:ascii="Arial" w:hAnsi="Arial"/>
          <w:bCs/>
        </w:rPr>
        <w:t xml:space="preserve"> mecanismos de controle social nas atividades de planejamento, regulação e fiscalização dos serviços;</w:t>
      </w:r>
    </w:p>
    <w:p w14:paraId="70F8A309" w14:textId="5012D6C5" w:rsidR="00243205" w:rsidRPr="00243205" w:rsidRDefault="00243205" w:rsidP="00243205">
      <w:pPr>
        <w:pStyle w:val="Corpodetexto"/>
        <w:spacing w:line="276" w:lineRule="auto"/>
        <w:ind w:right="144"/>
        <w:jc w:val="both"/>
        <w:rPr>
          <w:rFonts w:ascii="Arial" w:hAnsi="Arial"/>
          <w:bCs/>
        </w:rPr>
      </w:pPr>
      <w:r w:rsidRPr="00243205">
        <w:rPr>
          <w:rFonts w:ascii="Arial" w:hAnsi="Arial"/>
          <w:b/>
        </w:rPr>
        <w:t>VI</w:t>
      </w:r>
      <w:r w:rsidRPr="00243205">
        <w:rPr>
          <w:rFonts w:ascii="Arial" w:hAnsi="Arial"/>
          <w:bCs/>
        </w:rPr>
        <w:t xml:space="preserve"> </w:t>
      </w:r>
      <w:r w:rsidRPr="00243205">
        <w:rPr>
          <w:rFonts w:ascii="Arial" w:hAnsi="Arial"/>
          <w:b/>
        </w:rPr>
        <w:t>–</w:t>
      </w:r>
      <w:r w:rsidRPr="00243205">
        <w:rPr>
          <w:rFonts w:ascii="Arial" w:hAnsi="Arial"/>
          <w:bCs/>
        </w:rPr>
        <w:t xml:space="preserve"> as hipóteses de intervenção e de retomada dos serviços.</w:t>
      </w:r>
    </w:p>
    <w:p w14:paraId="6F6DF70C" w14:textId="42B5E6DD" w:rsidR="00243205" w:rsidRPr="00243205" w:rsidRDefault="00243205" w:rsidP="00243205">
      <w:pPr>
        <w:pStyle w:val="Corpodetexto"/>
        <w:spacing w:line="276" w:lineRule="auto"/>
        <w:ind w:right="144"/>
        <w:jc w:val="both"/>
        <w:rPr>
          <w:rFonts w:ascii="Arial" w:hAnsi="Arial"/>
          <w:bCs/>
        </w:rPr>
      </w:pPr>
      <w:r w:rsidRPr="00243205">
        <w:rPr>
          <w:rFonts w:ascii="Arial" w:hAnsi="Arial"/>
          <w:b/>
        </w:rPr>
        <w:t>§ 3º.</w:t>
      </w:r>
      <w:r w:rsidRPr="00243205">
        <w:rPr>
          <w:rFonts w:ascii="Arial" w:hAnsi="Arial"/>
          <w:bCs/>
        </w:rPr>
        <w:t xml:space="preserve"> Os contratos não poderão conter cláusulas que prejudiquem as atividades de regulação e de fiscalização</w:t>
      </w:r>
      <w:r>
        <w:rPr>
          <w:rFonts w:ascii="Arial" w:hAnsi="Arial"/>
          <w:bCs/>
        </w:rPr>
        <w:t xml:space="preserve"> </w:t>
      </w:r>
      <w:r w:rsidRPr="00243205">
        <w:rPr>
          <w:rFonts w:ascii="Arial" w:hAnsi="Arial"/>
          <w:bCs/>
        </w:rPr>
        <w:t>ou o acesso às informações sobre os serviços contratados.</w:t>
      </w:r>
    </w:p>
    <w:p w14:paraId="13CABBAF" w14:textId="0A268FA3" w:rsidR="00243205" w:rsidRPr="00243205" w:rsidRDefault="00243205" w:rsidP="00243205">
      <w:pPr>
        <w:pStyle w:val="Corpodetexto"/>
        <w:spacing w:line="276" w:lineRule="auto"/>
        <w:ind w:right="144"/>
        <w:jc w:val="both"/>
        <w:rPr>
          <w:rFonts w:ascii="Arial" w:hAnsi="Arial"/>
          <w:bCs/>
        </w:rPr>
      </w:pPr>
      <w:r w:rsidRPr="00243205">
        <w:rPr>
          <w:rFonts w:ascii="Arial" w:hAnsi="Arial"/>
          <w:b/>
        </w:rPr>
        <w:t>§ 4º.</w:t>
      </w:r>
      <w:r w:rsidRPr="00243205">
        <w:rPr>
          <w:rFonts w:ascii="Arial" w:hAnsi="Arial"/>
          <w:bCs/>
        </w:rPr>
        <w:t xml:space="preserve"> Na prestação regionalizada, o disposto nos incisos I a IV do caput e nos §§ 1</w:t>
      </w:r>
      <w:r>
        <w:rPr>
          <w:rFonts w:ascii="Arial" w:hAnsi="Arial"/>
          <w:bCs/>
        </w:rPr>
        <w:t>º.</w:t>
      </w:r>
      <w:r w:rsidRPr="00243205">
        <w:rPr>
          <w:rFonts w:ascii="Arial" w:hAnsi="Arial"/>
          <w:bCs/>
        </w:rPr>
        <w:t xml:space="preserve"> e 2</w:t>
      </w:r>
      <w:r>
        <w:rPr>
          <w:rFonts w:ascii="Arial" w:hAnsi="Arial"/>
          <w:bCs/>
        </w:rPr>
        <w:t>º.</w:t>
      </w:r>
      <w:r w:rsidRPr="00243205">
        <w:rPr>
          <w:rFonts w:ascii="Arial" w:hAnsi="Arial"/>
          <w:bCs/>
        </w:rPr>
        <w:t xml:space="preserve"> deste artigo poderá se</w:t>
      </w:r>
      <w:r>
        <w:rPr>
          <w:rFonts w:ascii="Arial" w:hAnsi="Arial"/>
          <w:bCs/>
        </w:rPr>
        <w:t xml:space="preserve"> </w:t>
      </w:r>
      <w:r w:rsidRPr="00243205">
        <w:rPr>
          <w:rFonts w:ascii="Arial" w:hAnsi="Arial"/>
          <w:bCs/>
        </w:rPr>
        <w:t>referir ao conjunto de municípios por ela abrangidos.</w:t>
      </w:r>
    </w:p>
    <w:p w14:paraId="2C44061D" w14:textId="01345CFE" w:rsidR="00243205" w:rsidRPr="0024266E" w:rsidRDefault="00243205" w:rsidP="00243205">
      <w:pPr>
        <w:pStyle w:val="Corpodetexto"/>
        <w:spacing w:line="276" w:lineRule="auto"/>
        <w:ind w:right="144"/>
        <w:jc w:val="both"/>
        <w:rPr>
          <w:rFonts w:ascii="Arial" w:hAnsi="Arial"/>
          <w:bCs/>
        </w:rPr>
      </w:pPr>
      <w:r w:rsidRPr="0024266E">
        <w:rPr>
          <w:rFonts w:ascii="Arial" w:hAnsi="Arial"/>
          <w:b/>
        </w:rPr>
        <w:t>§ 5º.</w:t>
      </w:r>
      <w:r w:rsidRPr="0024266E">
        <w:rPr>
          <w:rFonts w:ascii="Arial" w:hAnsi="Arial"/>
          <w:bCs/>
        </w:rPr>
        <w:t xml:space="preserve"> Fica vedada a distribuição de lucros e dividendos, do contrato em execução, pelo prestador de serviços que estiver descumprindo as metas e cronogramas estabelecidos no contrato específico da prestação de serviço público de saneamento básico.</w:t>
      </w:r>
    </w:p>
    <w:p w14:paraId="05FEB6E6" w14:textId="77777777" w:rsidR="0024266E" w:rsidRDefault="0024266E" w:rsidP="0024266E">
      <w:pPr>
        <w:pStyle w:val="Corpodetexto"/>
        <w:spacing w:line="276" w:lineRule="auto"/>
        <w:ind w:right="144"/>
        <w:jc w:val="both"/>
        <w:rPr>
          <w:rFonts w:ascii="Arial" w:hAnsi="Arial"/>
          <w:bCs/>
        </w:rPr>
      </w:pPr>
    </w:p>
    <w:p w14:paraId="50E01A52" w14:textId="456DFEDF" w:rsidR="0024266E" w:rsidRDefault="0024266E" w:rsidP="0024266E">
      <w:pPr>
        <w:pStyle w:val="Corpodetexto"/>
        <w:spacing w:line="276" w:lineRule="auto"/>
        <w:ind w:right="144"/>
        <w:jc w:val="both"/>
        <w:rPr>
          <w:rFonts w:ascii="Arial" w:hAnsi="Arial"/>
        </w:rPr>
      </w:pPr>
      <w:r w:rsidRPr="0024266E">
        <w:rPr>
          <w:rFonts w:ascii="Arial" w:hAnsi="Arial"/>
          <w:b/>
        </w:rPr>
        <w:t>Art. 11-A.</w:t>
      </w:r>
      <w:r w:rsidRPr="0024266E">
        <w:rPr>
          <w:rFonts w:ascii="Arial" w:hAnsi="Arial"/>
          <w:bCs/>
        </w:rPr>
        <w:t xml:space="preserve"> Na hipótese de prestação dos serviços públicos de saneamento básico por meio de contrato, o</w:t>
      </w:r>
      <w:r>
        <w:rPr>
          <w:rFonts w:ascii="Arial" w:hAnsi="Arial"/>
          <w:bCs/>
        </w:rPr>
        <w:t xml:space="preserve"> </w:t>
      </w:r>
      <w:r w:rsidRPr="0024266E">
        <w:rPr>
          <w:rFonts w:ascii="Arial" w:hAnsi="Arial"/>
          <w:bCs/>
        </w:rPr>
        <w:t>prestador de serviços poderá, além de realizar licitação e contratação de parceria público-privada, nos termos da Lei</w:t>
      </w:r>
      <w:r>
        <w:rPr>
          <w:rFonts w:ascii="Arial" w:hAnsi="Arial"/>
          <w:bCs/>
        </w:rPr>
        <w:t xml:space="preserve"> </w:t>
      </w:r>
      <w:r w:rsidRPr="0024266E">
        <w:rPr>
          <w:rFonts w:ascii="Arial" w:hAnsi="Arial"/>
          <w:bCs/>
        </w:rPr>
        <w:t>nº 11.079, de 30 de dezembro de 2004, e desde que haja previsão contratual ou autorização expressa do titular dos</w:t>
      </w:r>
      <w:r>
        <w:rPr>
          <w:rFonts w:ascii="Arial" w:hAnsi="Arial"/>
          <w:bCs/>
        </w:rPr>
        <w:t xml:space="preserve"> </w:t>
      </w:r>
      <w:r w:rsidRPr="0024266E">
        <w:rPr>
          <w:rFonts w:ascii="Arial" w:hAnsi="Arial"/>
          <w:bCs/>
        </w:rPr>
        <w:t>serviços, subdelegar o objeto contratado, observado, para a referida subdelegação, o limite de 25% (vinte e cinco por</w:t>
      </w:r>
      <w:r>
        <w:rPr>
          <w:rFonts w:ascii="Arial" w:hAnsi="Arial"/>
          <w:bCs/>
        </w:rPr>
        <w:t xml:space="preserve"> </w:t>
      </w:r>
      <w:r w:rsidRPr="0024266E">
        <w:rPr>
          <w:rFonts w:ascii="Arial" w:hAnsi="Arial"/>
          <w:bCs/>
        </w:rPr>
        <w:t>cento) do valor do contrato</w:t>
      </w:r>
      <w:r>
        <w:rPr>
          <w:rFonts w:ascii="Arial" w:hAnsi="Arial"/>
          <w:bCs/>
        </w:rPr>
        <w:t xml:space="preserve"> e respeitados os </w:t>
      </w:r>
      <w:r w:rsidRPr="00243205">
        <w:rPr>
          <w:rFonts w:ascii="Arial" w:hAnsi="Arial"/>
          <w:bCs/>
        </w:rPr>
        <w:t>§§ 1</w:t>
      </w:r>
      <w:r>
        <w:rPr>
          <w:rFonts w:ascii="Arial" w:hAnsi="Arial"/>
          <w:bCs/>
        </w:rPr>
        <w:t>º.</w:t>
      </w:r>
      <w:r w:rsidRPr="00243205">
        <w:rPr>
          <w:rFonts w:ascii="Arial" w:hAnsi="Arial"/>
          <w:bCs/>
        </w:rPr>
        <w:t xml:space="preserve"> </w:t>
      </w:r>
      <w:r>
        <w:rPr>
          <w:rFonts w:ascii="Arial" w:hAnsi="Arial"/>
          <w:bCs/>
        </w:rPr>
        <w:t>a</w:t>
      </w:r>
      <w:r w:rsidRPr="00243205">
        <w:rPr>
          <w:rFonts w:ascii="Arial" w:hAnsi="Arial"/>
          <w:bCs/>
        </w:rPr>
        <w:t xml:space="preserve"> </w:t>
      </w:r>
      <w:r>
        <w:rPr>
          <w:rFonts w:ascii="Arial" w:hAnsi="Arial"/>
          <w:bCs/>
        </w:rPr>
        <w:t xml:space="preserve">7º. do Art. 11-A da </w:t>
      </w:r>
      <w:r w:rsidRPr="00F87413">
        <w:rPr>
          <w:rFonts w:ascii="Arial" w:hAnsi="Arial"/>
        </w:rPr>
        <w:t>Lei Federal nº</w:t>
      </w:r>
      <w:r>
        <w:rPr>
          <w:rFonts w:ascii="Arial" w:hAnsi="Arial"/>
        </w:rPr>
        <w:t>.</w:t>
      </w:r>
      <w:r w:rsidRPr="00F87413">
        <w:rPr>
          <w:rFonts w:ascii="Arial" w:hAnsi="Arial"/>
        </w:rPr>
        <w:t xml:space="preserve"> 11.445, de </w:t>
      </w:r>
      <w:r>
        <w:rPr>
          <w:rFonts w:ascii="Arial" w:hAnsi="Arial"/>
        </w:rPr>
        <w:t xml:space="preserve">5 de janeiro de </w:t>
      </w:r>
      <w:r w:rsidRPr="00F87413">
        <w:rPr>
          <w:rFonts w:ascii="Arial" w:hAnsi="Arial"/>
        </w:rPr>
        <w:t>2007</w:t>
      </w:r>
      <w:r>
        <w:rPr>
          <w:rFonts w:ascii="Arial" w:hAnsi="Arial"/>
        </w:rPr>
        <w:t>.</w:t>
      </w:r>
    </w:p>
    <w:p w14:paraId="27D78622" w14:textId="77777777" w:rsidR="0024266E" w:rsidRDefault="0024266E" w:rsidP="0024266E">
      <w:pPr>
        <w:pStyle w:val="Corpodetexto"/>
        <w:spacing w:line="276" w:lineRule="auto"/>
        <w:ind w:right="144"/>
        <w:jc w:val="both"/>
        <w:rPr>
          <w:rFonts w:ascii="Arial" w:hAnsi="Arial"/>
          <w:bCs/>
        </w:rPr>
      </w:pPr>
    </w:p>
    <w:p w14:paraId="5F35464C" w14:textId="2541EBF8" w:rsidR="00243205" w:rsidRPr="0024266E" w:rsidRDefault="00243205" w:rsidP="0024266E">
      <w:pPr>
        <w:pStyle w:val="Corpodetexto"/>
        <w:spacing w:line="276" w:lineRule="auto"/>
        <w:ind w:right="144"/>
        <w:jc w:val="both"/>
        <w:rPr>
          <w:rFonts w:ascii="Arial" w:hAnsi="Arial"/>
          <w:bCs/>
        </w:rPr>
      </w:pPr>
      <w:r w:rsidRPr="0024266E">
        <w:rPr>
          <w:rFonts w:ascii="Arial" w:hAnsi="Arial"/>
          <w:b/>
        </w:rPr>
        <w:t>Art. 11-B.</w:t>
      </w:r>
      <w:r w:rsidRPr="0024266E">
        <w:rPr>
          <w:rFonts w:ascii="Arial" w:hAnsi="Arial"/>
          <w:bCs/>
        </w:rPr>
        <w:t xml:space="preserve"> Os contratos de prestação dos serviços públicos de saneamento básico deverão definir metas de</w:t>
      </w:r>
      <w:r w:rsidR="0024266E">
        <w:rPr>
          <w:rFonts w:ascii="Arial" w:hAnsi="Arial"/>
          <w:bCs/>
        </w:rPr>
        <w:t xml:space="preserve"> </w:t>
      </w:r>
      <w:r w:rsidRPr="0024266E">
        <w:rPr>
          <w:rFonts w:ascii="Arial" w:hAnsi="Arial"/>
          <w:bCs/>
        </w:rPr>
        <w:t>universalização que garantam o atendimento de 99% (noventa e nove por cento) da população com água potável e de</w:t>
      </w:r>
      <w:r w:rsidR="0024266E">
        <w:rPr>
          <w:rFonts w:ascii="Arial" w:hAnsi="Arial"/>
          <w:bCs/>
        </w:rPr>
        <w:t xml:space="preserve"> </w:t>
      </w:r>
      <w:r w:rsidRPr="0024266E">
        <w:rPr>
          <w:rFonts w:ascii="Arial" w:hAnsi="Arial"/>
          <w:bCs/>
        </w:rPr>
        <w:t>90% (noventa por cento) da população com coleta e tratamento de esgotos até 31 de dezembro de 2033, assim como</w:t>
      </w:r>
      <w:r w:rsidR="0024266E">
        <w:rPr>
          <w:rFonts w:ascii="Arial" w:hAnsi="Arial"/>
          <w:bCs/>
        </w:rPr>
        <w:t xml:space="preserve"> </w:t>
      </w:r>
      <w:r w:rsidRPr="0024266E">
        <w:rPr>
          <w:rFonts w:ascii="Arial" w:hAnsi="Arial"/>
          <w:bCs/>
        </w:rPr>
        <w:t>metas quantitativas de não intermitência do abastecimento, de redução de perdas e de melhoria dos processos de</w:t>
      </w:r>
      <w:r w:rsidR="0024266E">
        <w:rPr>
          <w:rFonts w:ascii="Arial" w:hAnsi="Arial"/>
          <w:bCs/>
        </w:rPr>
        <w:t xml:space="preserve"> </w:t>
      </w:r>
      <w:r w:rsidRPr="0024266E">
        <w:rPr>
          <w:rFonts w:ascii="Arial" w:hAnsi="Arial"/>
          <w:bCs/>
        </w:rPr>
        <w:t xml:space="preserve">tratamento. </w:t>
      </w:r>
    </w:p>
    <w:p w14:paraId="22A9D12C" w14:textId="2305B22F" w:rsidR="00243205" w:rsidRDefault="00243205" w:rsidP="00243205">
      <w:pPr>
        <w:pStyle w:val="Corpodetexto"/>
        <w:spacing w:line="276" w:lineRule="auto"/>
        <w:ind w:right="144"/>
        <w:jc w:val="both"/>
        <w:rPr>
          <w:rFonts w:ascii="Arial" w:hAnsi="Arial"/>
          <w:bCs/>
        </w:rPr>
      </w:pPr>
      <w:r w:rsidRPr="0024266E">
        <w:rPr>
          <w:rFonts w:ascii="Arial" w:hAnsi="Arial"/>
          <w:b/>
        </w:rPr>
        <w:t>§ 1º</w:t>
      </w:r>
      <w:r w:rsidR="0024266E" w:rsidRPr="0024266E">
        <w:rPr>
          <w:rFonts w:ascii="Arial" w:hAnsi="Arial"/>
          <w:b/>
        </w:rPr>
        <w:t>.</w:t>
      </w:r>
      <w:r w:rsidRPr="0024266E">
        <w:rPr>
          <w:rFonts w:ascii="Arial" w:hAnsi="Arial"/>
          <w:bCs/>
        </w:rPr>
        <w:t xml:space="preserve"> Os contratos em vigor que não possuírem as metas de que trata o caput deste artigo terão até 31 de</w:t>
      </w:r>
      <w:r w:rsidR="0024266E">
        <w:rPr>
          <w:rFonts w:ascii="Arial" w:hAnsi="Arial"/>
          <w:bCs/>
        </w:rPr>
        <w:t xml:space="preserve"> </w:t>
      </w:r>
      <w:r w:rsidRPr="0024266E">
        <w:rPr>
          <w:rFonts w:ascii="Arial" w:hAnsi="Arial"/>
          <w:bCs/>
        </w:rPr>
        <w:t>março de 2022 para viabilizar essa inclusão.</w:t>
      </w:r>
    </w:p>
    <w:p w14:paraId="580A6D08" w14:textId="07C575FF" w:rsidR="0024266E" w:rsidRPr="00243205" w:rsidRDefault="0024266E" w:rsidP="00243205">
      <w:pPr>
        <w:pStyle w:val="Corpodetexto"/>
        <w:spacing w:line="276" w:lineRule="auto"/>
        <w:ind w:right="144"/>
        <w:jc w:val="both"/>
        <w:rPr>
          <w:rFonts w:ascii="Arial" w:hAnsi="Arial"/>
          <w:bCs/>
        </w:rPr>
      </w:pPr>
      <w:r w:rsidRPr="0024266E">
        <w:rPr>
          <w:rFonts w:ascii="Arial" w:hAnsi="Arial"/>
          <w:b/>
        </w:rPr>
        <w:t>§ 2º.</w:t>
      </w:r>
      <w:r w:rsidRPr="0024266E">
        <w:rPr>
          <w:rFonts w:ascii="Arial" w:hAnsi="Arial"/>
          <w:bCs/>
        </w:rPr>
        <w:t xml:space="preserve"> </w:t>
      </w:r>
      <w:r>
        <w:rPr>
          <w:rFonts w:ascii="Arial" w:hAnsi="Arial"/>
          <w:bCs/>
        </w:rPr>
        <w:t xml:space="preserve">Devem ser obserados os </w:t>
      </w:r>
      <w:r w:rsidRPr="00243205">
        <w:rPr>
          <w:rFonts w:ascii="Arial" w:hAnsi="Arial"/>
          <w:bCs/>
        </w:rPr>
        <w:t xml:space="preserve">§§ </w:t>
      </w:r>
      <w:r>
        <w:rPr>
          <w:rFonts w:ascii="Arial" w:hAnsi="Arial"/>
          <w:bCs/>
        </w:rPr>
        <w:t>2º.</w:t>
      </w:r>
      <w:r w:rsidRPr="00243205">
        <w:rPr>
          <w:rFonts w:ascii="Arial" w:hAnsi="Arial"/>
          <w:bCs/>
        </w:rPr>
        <w:t xml:space="preserve"> </w:t>
      </w:r>
      <w:r>
        <w:rPr>
          <w:rFonts w:ascii="Arial" w:hAnsi="Arial"/>
          <w:bCs/>
        </w:rPr>
        <w:t>a</w:t>
      </w:r>
      <w:r w:rsidRPr="00243205">
        <w:rPr>
          <w:rFonts w:ascii="Arial" w:hAnsi="Arial"/>
          <w:bCs/>
        </w:rPr>
        <w:t xml:space="preserve"> </w:t>
      </w:r>
      <w:r>
        <w:rPr>
          <w:rFonts w:ascii="Arial" w:hAnsi="Arial"/>
          <w:bCs/>
        </w:rPr>
        <w:t xml:space="preserve">9º. do Art. 11-A da </w:t>
      </w:r>
      <w:r w:rsidRPr="00F87413">
        <w:rPr>
          <w:rFonts w:ascii="Arial" w:hAnsi="Arial"/>
        </w:rPr>
        <w:t>Lei Federal nº</w:t>
      </w:r>
      <w:r>
        <w:rPr>
          <w:rFonts w:ascii="Arial" w:hAnsi="Arial"/>
        </w:rPr>
        <w:t>.</w:t>
      </w:r>
      <w:r w:rsidRPr="00F87413">
        <w:rPr>
          <w:rFonts w:ascii="Arial" w:hAnsi="Arial"/>
        </w:rPr>
        <w:t xml:space="preserve"> 11.445, de </w:t>
      </w:r>
      <w:r>
        <w:rPr>
          <w:rFonts w:ascii="Arial" w:hAnsi="Arial"/>
        </w:rPr>
        <w:t xml:space="preserve">5 de janeiro de </w:t>
      </w:r>
      <w:r w:rsidRPr="00F87413">
        <w:rPr>
          <w:rFonts w:ascii="Arial" w:hAnsi="Arial"/>
        </w:rPr>
        <w:t>2007</w:t>
      </w:r>
      <w:r>
        <w:rPr>
          <w:rFonts w:ascii="Arial" w:hAnsi="Arial"/>
        </w:rPr>
        <w:t>.</w:t>
      </w:r>
    </w:p>
    <w:p w14:paraId="1DCBFBDC" w14:textId="77777777" w:rsidR="00027CC4" w:rsidRPr="0024266E" w:rsidRDefault="00027CC4" w:rsidP="0024266E">
      <w:pPr>
        <w:pStyle w:val="Corpodetexto"/>
        <w:spacing w:line="276" w:lineRule="auto"/>
        <w:ind w:right="144"/>
        <w:jc w:val="both"/>
        <w:rPr>
          <w:rFonts w:ascii="Arial" w:hAnsi="Arial"/>
          <w:bCs/>
        </w:rPr>
      </w:pPr>
    </w:p>
    <w:p w14:paraId="1534054F" w14:textId="77777777" w:rsidR="00EC454A" w:rsidRPr="007138C3"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7138C3">
        <w:rPr>
          <w:rFonts w:ascii="Arial" w:eastAsiaTheme="majorEastAsia" w:hAnsi="Arial" w:cstheme="majorBidi"/>
          <w:b/>
          <w:lang w:eastAsia="en-US"/>
        </w:rPr>
        <w:t xml:space="preserve">CAPÍTULO III </w:t>
      </w:r>
    </w:p>
    <w:p w14:paraId="07BC71F5" w14:textId="77777777" w:rsidR="00EC454A" w:rsidRPr="007138C3" w:rsidRDefault="00EC454A" w:rsidP="00AC4F72">
      <w:pPr>
        <w:spacing w:line="276" w:lineRule="auto"/>
        <w:jc w:val="center"/>
        <w:rPr>
          <w:rFonts w:ascii="Arial" w:hAnsi="Arial" w:cs="Arial"/>
          <w:b/>
        </w:rPr>
      </w:pPr>
      <w:r w:rsidRPr="007138C3">
        <w:rPr>
          <w:rFonts w:ascii="Arial" w:hAnsi="Arial" w:cs="Arial"/>
          <w:b/>
        </w:rPr>
        <w:t>DOS INSTRUMENTOS</w:t>
      </w:r>
    </w:p>
    <w:p w14:paraId="078EAA12" w14:textId="77777777" w:rsidR="00027CC4" w:rsidRDefault="00027CC4" w:rsidP="00AC4F72">
      <w:pPr>
        <w:pStyle w:val="Corpodetexto"/>
        <w:spacing w:line="276" w:lineRule="auto"/>
        <w:ind w:right="122"/>
        <w:rPr>
          <w:rFonts w:ascii="Arial" w:hAnsi="Arial"/>
          <w:b/>
        </w:rPr>
      </w:pPr>
    </w:p>
    <w:p w14:paraId="636C77B4" w14:textId="60543BCA" w:rsidR="00EC454A" w:rsidRPr="00F87413" w:rsidRDefault="00EC454A" w:rsidP="00027CC4">
      <w:pPr>
        <w:pStyle w:val="Corpodetexto"/>
        <w:spacing w:line="276" w:lineRule="auto"/>
        <w:ind w:right="122"/>
        <w:jc w:val="both"/>
        <w:rPr>
          <w:rFonts w:ascii="Arial" w:hAnsi="Arial"/>
        </w:rPr>
      </w:pPr>
      <w:r w:rsidRPr="00F87413">
        <w:rPr>
          <w:rFonts w:ascii="Arial" w:hAnsi="Arial"/>
          <w:b/>
        </w:rPr>
        <w:t xml:space="preserve">Art. </w:t>
      </w:r>
      <w:r w:rsidR="0024266E">
        <w:rPr>
          <w:rFonts w:ascii="Arial" w:hAnsi="Arial"/>
          <w:b/>
        </w:rPr>
        <w:t>12</w:t>
      </w:r>
      <w:r w:rsidR="004178F4">
        <w:rPr>
          <w:rFonts w:ascii="Arial" w:hAnsi="Arial"/>
          <w:b/>
        </w:rPr>
        <w:t>.</w:t>
      </w:r>
      <w:r w:rsidRPr="00F87413">
        <w:rPr>
          <w:rFonts w:ascii="Arial" w:hAnsi="Arial"/>
          <w:b/>
        </w:rPr>
        <w:t xml:space="preserve"> </w:t>
      </w:r>
      <w:r w:rsidRPr="00F87413">
        <w:rPr>
          <w:rFonts w:ascii="Arial" w:hAnsi="Arial"/>
        </w:rPr>
        <w:t>A Política Municipal de Saneamento Básico será executada e</w:t>
      </w:r>
      <w:r w:rsidR="00027CC4">
        <w:rPr>
          <w:rFonts w:ascii="Arial" w:hAnsi="Arial"/>
        </w:rPr>
        <w:t xml:space="preserve"> </w:t>
      </w:r>
      <w:r w:rsidRPr="00F87413">
        <w:rPr>
          <w:rFonts w:ascii="Arial" w:hAnsi="Arial"/>
        </w:rPr>
        <w:t>fiscalizada por intermédio dos seguintes instrumentos:</w:t>
      </w:r>
    </w:p>
    <w:p w14:paraId="53391AF7"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I –</w:t>
      </w:r>
      <w:r w:rsidRPr="00563F2B">
        <w:rPr>
          <w:rFonts w:ascii="Arial" w:hAnsi="Arial" w:cs="Arial"/>
          <w:bCs/>
        </w:rPr>
        <w:t xml:space="preserve"> Plano Municipal de Saneamento Básico (PMSB);</w:t>
      </w:r>
    </w:p>
    <w:p w14:paraId="50CC691F"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II –</w:t>
      </w:r>
      <w:r w:rsidRPr="00563F2B">
        <w:rPr>
          <w:rFonts w:ascii="Arial" w:hAnsi="Arial" w:cs="Arial"/>
          <w:bCs/>
        </w:rPr>
        <w:t xml:space="preserve"> Núcleo de Gestão do Saneamento Básico (NUGESA);</w:t>
      </w:r>
    </w:p>
    <w:p w14:paraId="4CE9999C"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Pr>
          <w:rFonts w:ascii="Arial" w:hAnsi="Arial" w:cs="Arial"/>
          <w:b/>
        </w:rPr>
        <w:t xml:space="preserve">III </w:t>
      </w:r>
      <w:r>
        <w:rPr>
          <w:rFonts w:ascii="Arial" w:hAnsi="Arial" w:cs="Arial"/>
          <w:bCs/>
        </w:rPr>
        <w:t>–</w:t>
      </w:r>
      <w:r w:rsidRPr="00563F2B">
        <w:rPr>
          <w:rFonts w:ascii="Arial" w:hAnsi="Arial" w:cs="Arial"/>
          <w:bCs/>
        </w:rPr>
        <w:t xml:space="preserve"> Controle Social;</w:t>
      </w:r>
    </w:p>
    <w:p w14:paraId="38B6DD39"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IV –</w:t>
      </w:r>
      <w:r w:rsidRPr="00563F2B">
        <w:rPr>
          <w:rFonts w:ascii="Arial" w:hAnsi="Arial" w:cs="Arial"/>
          <w:bCs/>
        </w:rPr>
        <w:t xml:space="preserve"> Conselho Municipal de Saneamento Básico (COMUSA);</w:t>
      </w:r>
    </w:p>
    <w:p w14:paraId="5A51AE98"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V –</w:t>
      </w:r>
      <w:r w:rsidRPr="00563F2B">
        <w:rPr>
          <w:rFonts w:ascii="Arial" w:hAnsi="Arial" w:cs="Arial"/>
          <w:bCs/>
        </w:rPr>
        <w:t xml:space="preserve"> Fundo Municipal de Saneamento Básico (FMSB);</w:t>
      </w:r>
    </w:p>
    <w:p w14:paraId="0AA3E3B9"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VI –</w:t>
      </w:r>
      <w:r w:rsidRPr="00563F2B">
        <w:rPr>
          <w:rFonts w:ascii="Arial" w:hAnsi="Arial" w:cs="Arial"/>
          <w:bCs/>
        </w:rPr>
        <w:t xml:space="preserve"> Sistema de Informações Municipal do Saneamento Básico (SIMUSA); </w:t>
      </w:r>
    </w:p>
    <w:p w14:paraId="4C63F644"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VII –</w:t>
      </w:r>
      <w:r w:rsidRPr="00563F2B">
        <w:rPr>
          <w:rFonts w:ascii="Arial" w:hAnsi="Arial" w:cs="Arial"/>
          <w:bCs/>
        </w:rPr>
        <w:t xml:space="preserve"> </w:t>
      </w:r>
      <w:r w:rsidRPr="00563F2B">
        <w:rPr>
          <w:rFonts w:ascii="Arial" w:hAnsi="Arial" w:cs="Arial"/>
        </w:rPr>
        <w:t>Associações Comunitárias para Prestação de Serviços de Saneamento nas Comunidades Rurais; e</w:t>
      </w:r>
    </w:p>
    <w:p w14:paraId="31EB622D" w14:textId="4CE01CDD" w:rsidR="00EC454A" w:rsidRDefault="00EC454A" w:rsidP="00AC4F72">
      <w:pPr>
        <w:widowControl w:val="0"/>
        <w:tabs>
          <w:tab w:val="left" w:pos="979"/>
        </w:tabs>
        <w:autoSpaceDE w:val="0"/>
        <w:autoSpaceDN w:val="0"/>
        <w:spacing w:line="276" w:lineRule="auto"/>
        <w:ind w:right="140"/>
        <w:jc w:val="both"/>
        <w:rPr>
          <w:rFonts w:ascii="Arial" w:hAnsi="Arial" w:cs="Arial"/>
          <w:bCs/>
        </w:rPr>
      </w:pPr>
      <w:r w:rsidRPr="007138C3">
        <w:rPr>
          <w:rFonts w:ascii="Arial" w:hAnsi="Arial" w:cs="Arial"/>
          <w:b/>
        </w:rPr>
        <w:t>VIII –</w:t>
      </w:r>
      <w:r w:rsidRPr="00563F2B">
        <w:rPr>
          <w:rFonts w:ascii="Arial" w:hAnsi="Arial" w:cs="Arial"/>
          <w:bCs/>
        </w:rPr>
        <w:t xml:space="preserve"> Legislação, regulamentos, normas administrativas de regulação, contratos e outros instrumentos jurídicos.</w:t>
      </w:r>
    </w:p>
    <w:p w14:paraId="72E54655" w14:textId="77777777" w:rsidR="00494112" w:rsidRPr="00494112" w:rsidRDefault="00494112" w:rsidP="00494112">
      <w:pPr>
        <w:pStyle w:val="Corpodetexto"/>
        <w:spacing w:line="276" w:lineRule="auto"/>
        <w:ind w:right="145"/>
        <w:jc w:val="both"/>
        <w:rPr>
          <w:rFonts w:ascii="Arial" w:hAnsi="Arial"/>
          <w:b/>
        </w:rPr>
      </w:pPr>
    </w:p>
    <w:p w14:paraId="2E221929" w14:textId="2BB5A770" w:rsidR="00EC454A" w:rsidRPr="007138C3"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7138C3">
        <w:rPr>
          <w:rFonts w:ascii="Arial" w:eastAsiaTheme="majorEastAsia" w:hAnsi="Arial" w:cstheme="majorBidi"/>
          <w:b/>
          <w:bCs/>
          <w:iCs/>
          <w:szCs w:val="22"/>
          <w:lang w:eastAsia="en-US"/>
        </w:rPr>
        <w:t>Seção I</w:t>
      </w:r>
    </w:p>
    <w:p w14:paraId="6D2C184D" w14:textId="77777777" w:rsidR="00EC454A" w:rsidRPr="00563F2B" w:rsidRDefault="00EC454A" w:rsidP="00AC4F72">
      <w:pPr>
        <w:spacing w:line="276" w:lineRule="auto"/>
        <w:ind w:firstLine="1"/>
        <w:jc w:val="center"/>
        <w:rPr>
          <w:rFonts w:ascii="Arial" w:hAnsi="Arial" w:cs="Arial"/>
          <w:b/>
        </w:rPr>
      </w:pPr>
      <w:r w:rsidRPr="00563F2B">
        <w:rPr>
          <w:rFonts w:ascii="Arial" w:hAnsi="Arial" w:cs="Arial"/>
          <w:b/>
        </w:rPr>
        <w:t>Do Plano Municipal de Saneamento Básico</w:t>
      </w:r>
    </w:p>
    <w:p w14:paraId="660D992A" w14:textId="77777777" w:rsidR="00027CC4" w:rsidRDefault="00027CC4" w:rsidP="00AC4F72">
      <w:pPr>
        <w:pStyle w:val="Corpodetexto"/>
        <w:spacing w:line="276" w:lineRule="auto"/>
        <w:ind w:right="145"/>
        <w:jc w:val="both"/>
        <w:rPr>
          <w:rFonts w:ascii="Arial" w:hAnsi="Arial"/>
          <w:b/>
        </w:rPr>
      </w:pPr>
    </w:p>
    <w:p w14:paraId="4FAD3D14" w14:textId="1A86975E" w:rsidR="00EC454A" w:rsidRPr="00F87413" w:rsidRDefault="00EC454A" w:rsidP="00AC4F72">
      <w:pPr>
        <w:pStyle w:val="Corpodetexto"/>
        <w:spacing w:line="276" w:lineRule="auto"/>
        <w:ind w:right="145"/>
        <w:jc w:val="both"/>
        <w:rPr>
          <w:rFonts w:ascii="Arial" w:hAnsi="Arial"/>
        </w:rPr>
      </w:pPr>
      <w:r w:rsidRPr="00F87413">
        <w:rPr>
          <w:rFonts w:ascii="Arial" w:hAnsi="Arial"/>
          <w:b/>
        </w:rPr>
        <w:t>Art. 1</w:t>
      </w:r>
      <w:r w:rsidR="0024266E">
        <w:rPr>
          <w:rFonts w:ascii="Arial" w:hAnsi="Arial"/>
          <w:b/>
        </w:rPr>
        <w:t>3</w:t>
      </w:r>
      <w:r w:rsidRPr="00F87413">
        <w:rPr>
          <w:rFonts w:ascii="Arial" w:hAnsi="Arial"/>
        </w:rPr>
        <w:t>. A prestação de serviços públicos de saneamento básico observará o Plano Municipal de Saneamento Básico (PMSB), que nesse ato fica instituído.</w:t>
      </w:r>
    </w:p>
    <w:p w14:paraId="440D12E3" w14:textId="77777777" w:rsidR="00EC454A" w:rsidRPr="00F87413" w:rsidRDefault="00EC454A" w:rsidP="00AC4F72">
      <w:pPr>
        <w:pStyle w:val="Corpodetexto"/>
        <w:spacing w:line="276" w:lineRule="auto"/>
        <w:ind w:right="139"/>
        <w:jc w:val="both"/>
        <w:rPr>
          <w:rFonts w:ascii="Arial" w:hAnsi="Arial"/>
        </w:rPr>
      </w:pPr>
      <w:r w:rsidRPr="00F87413">
        <w:rPr>
          <w:rFonts w:ascii="Arial" w:hAnsi="Arial"/>
          <w:b/>
        </w:rPr>
        <w:t>§ 1º</w:t>
      </w:r>
      <w:r w:rsidRPr="00F87413">
        <w:rPr>
          <w:rFonts w:ascii="Arial" w:hAnsi="Arial"/>
        </w:rPr>
        <w:t>. O disposto no plano de saneamento básico é vinculante para o Poder Público Municipal e serão inválidas as normas de regulação ou os termos contratuais de delegação que com ele conflitem.</w:t>
      </w:r>
    </w:p>
    <w:p w14:paraId="449A7A83" w14:textId="77777777" w:rsidR="00EC454A" w:rsidRPr="00F87413" w:rsidRDefault="00EC454A" w:rsidP="00AC4F72">
      <w:pPr>
        <w:pStyle w:val="Corpodetexto"/>
        <w:spacing w:line="276" w:lineRule="auto"/>
        <w:ind w:right="142"/>
        <w:jc w:val="both"/>
        <w:rPr>
          <w:rFonts w:ascii="Arial" w:hAnsi="Arial"/>
        </w:rPr>
      </w:pPr>
      <w:r w:rsidRPr="00F87413">
        <w:rPr>
          <w:rFonts w:ascii="Arial" w:hAnsi="Arial"/>
          <w:b/>
        </w:rPr>
        <w:t>§</w:t>
      </w:r>
      <w:r w:rsidRPr="00F87413">
        <w:rPr>
          <w:rFonts w:ascii="Arial" w:hAnsi="Arial"/>
          <w:b/>
          <w:spacing w:val="-17"/>
        </w:rPr>
        <w:t xml:space="preserve"> </w:t>
      </w:r>
      <w:r w:rsidRPr="00F87413">
        <w:rPr>
          <w:rFonts w:ascii="Arial" w:hAnsi="Arial"/>
          <w:b/>
        </w:rPr>
        <w:t>2º.</w:t>
      </w:r>
      <w:r w:rsidRPr="00F87413">
        <w:rPr>
          <w:rFonts w:ascii="Arial" w:hAnsi="Arial"/>
          <w:b/>
          <w:spacing w:val="-19"/>
        </w:rPr>
        <w:t xml:space="preserve"> </w:t>
      </w:r>
      <w:r w:rsidRPr="00F87413">
        <w:rPr>
          <w:rFonts w:ascii="Arial" w:hAnsi="Arial"/>
        </w:rPr>
        <w:t>A</w:t>
      </w:r>
      <w:r w:rsidRPr="00F87413">
        <w:rPr>
          <w:rFonts w:ascii="Arial" w:hAnsi="Arial"/>
          <w:spacing w:val="-19"/>
        </w:rPr>
        <w:t xml:space="preserve"> </w:t>
      </w:r>
      <w:r w:rsidRPr="00F87413">
        <w:rPr>
          <w:rFonts w:ascii="Arial" w:hAnsi="Arial"/>
        </w:rPr>
        <w:t>delegação</w:t>
      </w:r>
      <w:r w:rsidRPr="00F87413">
        <w:rPr>
          <w:rFonts w:ascii="Arial" w:hAnsi="Arial"/>
          <w:spacing w:val="-19"/>
        </w:rPr>
        <w:t xml:space="preserve"> </w:t>
      </w:r>
      <w:r w:rsidRPr="00F87413">
        <w:rPr>
          <w:rFonts w:ascii="Arial" w:hAnsi="Arial"/>
        </w:rPr>
        <w:t>integral</w:t>
      </w:r>
      <w:r w:rsidRPr="00F87413">
        <w:rPr>
          <w:rFonts w:ascii="Arial" w:hAnsi="Arial"/>
          <w:spacing w:val="-18"/>
        </w:rPr>
        <w:t xml:space="preserve"> </w:t>
      </w:r>
      <w:r w:rsidRPr="00F87413">
        <w:rPr>
          <w:rFonts w:ascii="Arial" w:hAnsi="Arial"/>
        </w:rPr>
        <w:t>ou</w:t>
      </w:r>
      <w:r w:rsidRPr="00F87413">
        <w:rPr>
          <w:rFonts w:ascii="Arial" w:hAnsi="Arial"/>
          <w:spacing w:val="-19"/>
        </w:rPr>
        <w:t xml:space="preserve"> </w:t>
      </w:r>
      <w:r w:rsidRPr="00F87413">
        <w:rPr>
          <w:rFonts w:ascii="Arial" w:hAnsi="Arial"/>
        </w:rPr>
        <w:t>parcial</w:t>
      </w:r>
      <w:r w:rsidRPr="00F87413">
        <w:rPr>
          <w:rFonts w:ascii="Arial" w:hAnsi="Arial"/>
          <w:spacing w:val="-20"/>
        </w:rPr>
        <w:t xml:space="preserve"> </w:t>
      </w:r>
      <w:r w:rsidRPr="00F87413">
        <w:rPr>
          <w:rFonts w:ascii="Arial" w:hAnsi="Arial"/>
        </w:rPr>
        <w:t>de</w:t>
      </w:r>
      <w:r w:rsidRPr="00F87413">
        <w:rPr>
          <w:rFonts w:ascii="Arial" w:hAnsi="Arial"/>
          <w:spacing w:val="-19"/>
        </w:rPr>
        <w:t xml:space="preserve"> </w:t>
      </w:r>
      <w:r w:rsidRPr="00F87413">
        <w:rPr>
          <w:rFonts w:ascii="Arial" w:hAnsi="Arial"/>
        </w:rPr>
        <w:t>qualquer</w:t>
      </w:r>
      <w:r w:rsidRPr="00F87413">
        <w:rPr>
          <w:rFonts w:ascii="Arial" w:hAnsi="Arial"/>
          <w:spacing w:val="-17"/>
        </w:rPr>
        <w:t xml:space="preserve"> </w:t>
      </w:r>
      <w:r w:rsidRPr="00F87413">
        <w:rPr>
          <w:rFonts w:ascii="Arial" w:hAnsi="Arial"/>
        </w:rPr>
        <w:t>um</w:t>
      </w:r>
      <w:r w:rsidRPr="00F87413">
        <w:rPr>
          <w:rFonts w:ascii="Arial" w:hAnsi="Arial"/>
          <w:spacing w:val="-18"/>
        </w:rPr>
        <w:t xml:space="preserve"> </w:t>
      </w:r>
      <w:r w:rsidRPr="00F87413">
        <w:rPr>
          <w:rFonts w:ascii="Arial" w:hAnsi="Arial"/>
        </w:rPr>
        <w:t>dos</w:t>
      </w:r>
      <w:r w:rsidRPr="00F87413">
        <w:rPr>
          <w:rFonts w:ascii="Arial" w:hAnsi="Arial"/>
          <w:spacing w:val="-20"/>
        </w:rPr>
        <w:t xml:space="preserve"> </w:t>
      </w:r>
      <w:r w:rsidRPr="00F87413">
        <w:rPr>
          <w:rFonts w:ascii="Arial" w:hAnsi="Arial"/>
        </w:rPr>
        <w:t>serviços</w:t>
      </w:r>
      <w:r w:rsidRPr="00F87413">
        <w:rPr>
          <w:rFonts w:ascii="Arial" w:hAnsi="Arial"/>
          <w:spacing w:val="-17"/>
        </w:rPr>
        <w:t xml:space="preserve"> </w:t>
      </w:r>
      <w:r w:rsidRPr="00F87413">
        <w:rPr>
          <w:rFonts w:ascii="Arial" w:hAnsi="Arial"/>
        </w:rPr>
        <w:t>de</w:t>
      </w:r>
      <w:r w:rsidRPr="00F87413">
        <w:rPr>
          <w:rFonts w:ascii="Arial" w:hAnsi="Arial"/>
          <w:spacing w:val="-19"/>
        </w:rPr>
        <w:t xml:space="preserve"> </w:t>
      </w:r>
      <w:r w:rsidRPr="00F87413">
        <w:rPr>
          <w:rFonts w:ascii="Arial" w:hAnsi="Arial"/>
        </w:rPr>
        <w:t xml:space="preserve">saneamento </w:t>
      </w:r>
      <w:r w:rsidRPr="00F87413">
        <w:rPr>
          <w:rFonts w:ascii="Arial" w:hAnsi="Arial"/>
        </w:rPr>
        <w:lastRenderedPageBreak/>
        <w:t>básico</w:t>
      </w:r>
      <w:r w:rsidRPr="00F87413">
        <w:rPr>
          <w:rFonts w:ascii="Arial" w:hAnsi="Arial"/>
          <w:spacing w:val="-12"/>
        </w:rPr>
        <w:t xml:space="preserve"> </w:t>
      </w:r>
      <w:r w:rsidRPr="00F87413">
        <w:rPr>
          <w:rFonts w:ascii="Arial" w:hAnsi="Arial"/>
        </w:rPr>
        <w:t>definidos</w:t>
      </w:r>
      <w:r w:rsidRPr="00F87413">
        <w:rPr>
          <w:rFonts w:ascii="Arial" w:hAnsi="Arial"/>
          <w:spacing w:val="-13"/>
        </w:rPr>
        <w:t xml:space="preserve"> </w:t>
      </w:r>
      <w:r w:rsidRPr="00F87413">
        <w:rPr>
          <w:rFonts w:ascii="Arial" w:hAnsi="Arial"/>
        </w:rPr>
        <w:t>nesta</w:t>
      </w:r>
      <w:r w:rsidRPr="00F87413">
        <w:rPr>
          <w:rFonts w:ascii="Arial" w:hAnsi="Arial"/>
          <w:spacing w:val="-15"/>
        </w:rPr>
        <w:t xml:space="preserve"> </w:t>
      </w:r>
      <w:r w:rsidRPr="00F87413">
        <w:rPr>
          <w:rFonts w:ascii="Arial" w:hAnsi="Arial"/>
        </w:rPr>
        <w:t>Lei</w:t>
      </w:r>
      <w:r w:rsidRPr="00F87413">
        <w:rPr>
          <w:rFonts w:ascii="Arial" w:hAnsi="Arial"/>
          <w:spacing w:val="-12"/>
        </w:rPr>
        <w:t xml:space="preserve"> </w:t>
      </w:r>
      <w:r w:rsidRPr="00F87413">
        <w:rPr>
          <w:rFonts w:ascii="Arial" w:hAnsi="Arial"/>
        </w:rPr>
        <w:t>observará</w:t>
      </w:r>
      <w:r w:rsidRPr="00F87413">
        <w:rPr>
          <w:rFonts w:ascii="Arial" w:hAnsi="Arial"/>
          <w:spacing w:val="-12"/>
        </w:rPr>
        <w:t xml:space="preserve"> </w:t>
      </w:r>
      <w:r w:rsidRPr="00F87413">
        <w:rPr>
          <w:rFonts w:ascii="Arial" w:hAnsi="Arial"/>
        </w:rPr>
        <w:t>o</w:t>
      </w:r>
      <w:r w:rsidRPr="00F87413">
        <w:rPr>
          <w:rFonts w:ascii="Arial" w:hAnsi="Arial"/>
          <w:spacing w:val="-12"/>
        </w:rPr>
        <w:t xml:space="preserve"> </w:t>
      </w:r>
      <w:r w:rsidRPr="00F87413">
        <w:rPr>
          <w:rFonts w:ascii="Arial" w:hAnsi="Arial"/>
        </w:rPr>
        <w:t>disposto</w:t>
      </w:r>
      <w:r w:rsidRPr="00F87413">
        <w:rPr>
          <w:rFonts w:ascii="Arial" w:hAnsi="Arial"/>
          <w:spacing w:val="-11"/>
        </w:rPr>
        <w:t xml:space="preserve"> </w:t>
      </w:r>
      <w:r w:rsidRPr="00F87413">
        <w:rPr>
          <w:rFonts w:ascii="Arial" w:hAnsi="Arial"/>
        </w:rPr>
        <w:t>no</w:t>
      </w:r>
      <w:r w:rsidRPr="00F87413">
        <w:rPr>
          <w:rFonts w:ascii="Arial" w:hAnsi="Arial"/>
          <w:spacing w:val="-14"/>
        </w:rPr>
        <w:t xml:space="preserve"> </w:t>
      </w:r>
      <w:r w:rsidRPr="00F87413">
        <w:rPr>
          <w:rFonts w:ascii="Arial" w:hAnsi="Arial"/>
        </w:rPr>
        <w:t>PMSB</w:t>
      </w:r>
      <w:r w:rsidRPr="00F87413">
        <w:rPr>
          <w:rFonts w:ascii="Arial" w:hAnsi="Arial"/>
          <w:spacing w:val="-13"/>
        </w:rPr>
        <w:t xml:space="preserve"> </w:t>
      </w:r>
      <w:r w:rsidRPr="00F87413">
        <w:rPr>
          <w:rFonts w:ascii="Arial" w:hAnsi="Arial"/>
        </w:rPr>
        <w:t>ou</w:t>
      </w:r>
      <w:r w:rsidRPr="00F87413">
        <w:rPr>
          <w:rFonts w:ascii="Arial" w:hAnsi="Arial"/>
          <w:spacing w:val="-14"/>
        </w:rPr>
        <w:t xml:space="preserve"> </w:t>
      </w:r>
      <w:r w:rsidRPr="00F87413">
        <w:rPr>
          <w:rFonts w:ascii="Arial" w:hAnsi="Arial"/>
        </w:rPr>
        <w:t>no</w:t>
      </w:r>
      <w:r w:rsidRPr="00F87413">
        <w:rPr>
          <w:rFonts w:ascii="Arial" w:hAnsi="Arial"/>
          <w:spacing w:val="-11"/>
        </w:rPr>
        <w:t xml:space="preserve"> </w:t>
      </w:r>
      <w:r w:rsidRPr="00F87413">
        <w:rPr>
          <w:rFonts w:ascii="Arial" w:hAnsi="Arial"/>
        </w:rPr>
        <w:t>respectivo</w:t>
      </w:r>
      <w:r w:rsidRPr="00F87413">
        <w:rPr>
          <w:rFonts w:ascii="Arial" w:hAnsi="Arial"/>
          <w:spacing w:val="-12"/>
        </w:rPr>
        <w:t xml:space="preserve"> </w:t>
      </w:r>
      <w:r w:rsidRPr="00F87413">
        <w:rPr>
          <w:rFonts w:ascii="Arial" w:hAnsi="Arial"/>
        </w:rPr>
        <w:t>plano específico.</w:t>
      </w:r>
    </w:p>
    <w:p w14:paraId="755ACA94" w14:textId="77777777" w:rsidR="00EC454A" w:rsidRPr="00F87413" w:rsidRDefault="00EC454A" w:rsidP="00AC4F72">
      <w:pPr>
        <w:pStyle w:val="Corpodetexto"/>
        <w:spacing w:line="276" w:lineRule="auto"/>
        <w:ind w:right="141"/>
        <w:jc w:val="both"/>
        <w:rPr>
          <w:rFonts w:ascii="Arial" w:hAnsi="Arial"/>
        </w:rPr>
      </w:pPr>
      <w:r w:rsidRPr="00F87413">
        <w:rPr>
          <w:rFonts w:ascii="Arial" w:hAnsi="Arial"/>
          <w:b/>
        </w:rPr>
        <w:t>§</w:t>
      </w:r>
      <w:r w:rsidRPr="00F87413">
        <w:rPr>
          <w:rFonts w:ascii="Arial" w:hAnsi="Arial"/>
          <w:b/>
          <w:spacing w:val="-12"/>
        </w:rPr>
        <w:t xml:space="preserve"> </w:t>
      </w:r>
      <w:r w:rsidRPr="00F87413">
        <w:rPr>
          <w:rFonts w:ascii="Arial" w:hAnsi="Arial"/>
          <w:b/>
        </w:rPr>
        <w:t>3º</w:t>
      </w:r>
      <w:r w:rsidRPr="00F87413">
        <w:rPr>
          <w:rFonts w:ascii="Arial" w:hAnsi="Arial"/>
          <w:b/>
          <w:spacing w:val="-11"/>
        </w:rPr>
        <w:t xml:space="preserve"> </w:t>
      </w:r>
      <w:r w:rsidRPr="00F87413">
        <w:rPr>
          <w:rFonts w:ascii="Arial" w:hAnsi="Arial"/>
        </w:rPr>
        <w:t>No</w:t>
      </w:r>
      <w:r w:rsidRPr="00F87413">
        <w:rPr>
          <w:rFonts w:ascii="Arial" w:hAnsi="Arial"/>
          <w:spacing w:val="-11"/>
        </w:rPr>
        <w:t xml:space="preserve"> </w:t>
      </w:r>
      <w:r w:rsidRPr="00F87413">
        <w:rPr>
          <w:rFonts w:ascii="Arial" w:hAnsi="Arial"/>
        </w:rPr>
        <w:t>caso</w:t>
      </w:r>
      <w:r w:rsidRPr="00F87413">
        <w:rPr>
          <w:rFonts w:ascii="Arial" w:hAnsi="Arial"/>
          <w:spacing w:val="-11"/>
        </w:rPr>
        <w:t xml:space="preserve"> </w:t>
      </w:r>
      <w:r w:rsidRPr="00F87413">
        <w:rPr>
          <w:rFonts w:ascii="Arial" w:hAnsi="Arial"/>
        </w:rPr>
        <w:t>de</w:t>
      </w:r>
      <w:r w:rsidRPr="00F87413">
        <w:rPr>
          <w:rFonts w:ascii="Arial" w:hAnsi="Arial"/>
          <w:spacing w:val="-12"/>
        </w:rPr>
        <w:t xml:space="preserve"> </w:t>
      </w:r>
      <w:r w:rsidRPr="00F87413">
        <w:rPr>
          <w:rFonts w:ascii="Arial" w:hAnsi="Arial"/>
        </w:rPr>
        <w:t>serviços</w:t>
      </w:r>
      <w:r w:rsidRPr="00F87413">
        <w:rPr>
          <w:rFonts w:ascii="Arial" w:hAnsi="Arial"/>
          <w:spacing w:val="-11"/>
        </w:rPr>
        <w:t xml:space="preserve"> </w:t>
      </w:r>
      <w:r w:rsidRPr="00F87413">
        <w:rPr>
          <w:rFonts w:ascii="Arial" w:hAnsi="Arial"/>
        </w:rPr>
        <w:t>prestados</w:t>
      </w:r>
      <w:r w:rsidRPr="00F87413">
        <w:rPr>
          <w:rFonts w:ascii="Arial" w:hAnsi="Arial"/>
          <w:spacing w:val="-14"/>
        </w:rPr>
        <w:t xml:space="preserve"> </w:t>
      </w:r>
      <w:r w:rsidRPr="00F87413">
        <w:rPr>
          <w:rFonts w:ascii="Arial" w:hAnsi="Arial"/>
        </w:rPr>
        <w:t>mediante</w:t>
      </w:r>
      <w:r w:rsidRPr="00F87413">
        <w:rPr>
          <w:rFonts w:ascii="Arial" w:hAnsi="Arial"/>
          <w:spacing w:val="-13"/>
        </w:rPr>
        <w:t xml:space="preserve"> </w:t>
      </w:r>
      <w:r w:rsidRPr="00F87413">
        <w:rPr>
          <w:rFonts w:ascii="Arial" w:hAnsi="Arial"/>
        </w:rPr>
        <w:t>contrato,</w:t>
      </w:r>
      <w:r w:rsidRPr="00F87413">
        <w:rPr>
          <w:rFonts w:ascii="Arial" w:hAnsi="Arial"/>
          <w:spacing w:val="-11"/>
        </w:rPr>
        <w:t xml:space="preserve"> </w:t>
      </w:r>
      <w:r w:rsidRPr="00F87413">
        <w:rPr>
          <w:rFonts w:ascii="Arial" w:hAnsi="Arial"/>
        </w:rPr>
        <w:t>as</w:t>
      </w:r>
      <w:r w:rsidRPr="00F87413">
        <w:rPr>
          <w:rFonts w:ascii="Arial" w:hAnsi="Arial"/>
          <w:spacing w:val="-15"/>
        </w:rPr>
        <w:t xml:space="preserve"> </w:t>
      </w:r>
      <w:r w:rsidRPr="00F87413">
        <w:rPr>
          <w:rFonts w:ascii="Arial" w:hAnsi="Arial"/>
        </w:rPr>
        <w:t>disposições</w:t>
      </w:r>
      <w:r w:rsidRPr="00F87413">
        <w:rPr>
          <w:rFonts w:ascii="Arial" w:hAnsi="Arial"/>
          <w:spacing w:val="-12"/>
        </w:rPr>
        <w:t xml:space="preserve"> </w:t>
      </w:r>
      <w:r w:rsidRPr="00F87413">
        <w:rPr>
          <w:rFonts w:ascii="Arial" w:hAnsi="Arial"/>
        </w:rPr>
        <w:t>do</w:t>
      </w:r>
      <w:r w:rsidRPr="00F87413">
        <w:rPr>
          <w:rFonts w:ascii="Arial" w:hAnsi="Arial"/>
          <w:spacing w:val="-11"/>
        </w:rPr>
        <w:t xml:space="preserve"> </w:t>
      </w:r>
      <w:r w:rsidRPr="00F87413">
        <w:rPr>
          <w:rFonts w:ascii="Arial" w:hAnsi="Arial"/>
        </w:rPr>
        <w:t>PMSB, de</w:t>
      </w:r>
      <w:r w:rsidRPr="00F87413">
        <w:rPr>
          <w:rFonts w:ascii="Arial" w:hAnsi="Arial"/>
          <w:spacing w:val="-13"/>
        </w:rPr>
        <w:t xml:space="preserve"> </w:t>
      </w:r>
      <w:r w:rsidRPr="00F87413">
        <w:rPr>
          <w:rFonts w:ascii="Arial" w:hAnsi="Arial"/>
        </w:rPr>
        <w:t>eventual</w:t>
      </w:r>
      <w:r w:rsidRPr="00F87413">
        <w:rPr>
          <w:rFonts w:ascii="Arial" w:hAnsi="Arial"/>
          <w:spacing w:val="-13"/>
        </w:rPr>
        <w:t xml:space="preserve"> </w:t>
      </w:r>
      <w:r w:rsidRPr="00F87413">
        <w:rPr>
          <w:rFonts w:ascii="Arial" w:hAnsi="Arial"/>
        </w:rPr>
        <w:t>plano</w:t>
      </w:r>
      <w:r w:rsidRPr="00F87413">
        <w:rPr>
          <w:rFonts w:ascii="Arial" w:hAnsi="Arial"/>
          <w:spacing w:val="-12"/>
        </w:rPr>
        <w:t xml:space="preserve"> </w:t>
      </w:r>
      <w:r w:rsidRPr="00F87413">
        <w:rPr>
          <w:rFonts w:ascii="Arial" w:hAnsi="Arial"/>
        </w:rPr>
        <w:t>específico</w:t>
      </w:r>
      <w:r w:rsidRPr="00F87413">
        <w:rPr>
          <w:rFonts w:ascii="Arial" w:hAnsi="Arial"/>
          <w:spacing w:val="-12"/>
        </w:rPr>
        <w:t xml:space="preserve"> </w:t>
      </w:r>
      <w:r w:rsidRPr="00F87413">
        <w:rPr>
          <w:rFonts w:ascii="Arial" w:hAnsi="Arial"/>
        </w:rPr>
        <w:t>de</w:t>
      </w:r>
      <w:r w:rsidRPr="00F87413">
        <w:rPr>
          <w:rFonts w:ascii="Arial" w:hAnsi="Arial"/>
          <w:spacing w:val="-12"/>
        </w:rPr>
        <w:t xml:space="preserve"> </w:t>
      </w:r>
      <w:r w:rsidRPr="00F87413">
        <w:rPr>
          <w:rFonts w:ascii="Arial" w:hAnsi="Arial"/>
        </w:rPr>
        <w:t>serviço</w:t>
      </w:r>
      <w:r w:rsidRPr="00F87413">
        <w:rPr>
          <w:rFonts w:ascii="Arial" w:hAnsi="Arial"/>
          <w:spacing w:val="-10"/>
        </w:rPr>
        <w:t xml:space="preserve"> </w:t>
      </w:r>
      <w:r w:rsidRPr="00F87413">
        <w:rPr>
          <w:rFonts w:ascii="Arial" w:hAnsi="Arial"/>
        </w:rPr>
        <w:t>ou</w:t>
      </w:r>
      <w:r w:rsidRPr="00F87413">
        <w:rPr>
          <w:rFonts w:ascii="Arial" w:hAnsi="Arial"/>
          <w:spacing w:val="-12"/>
        </w:rPr>
        <w:t xml:space="preserve"> </w:t>
      </w:r>
      <w:r w:rsidRPr="00F87413">
        <w:rPr>
          <w:rFonts w:ascii="Arial" w:hAnsi="Arial"/>
        </w:rPr>
        <w:t>de</w:t>
      </w:r>
      <w:r w:rsidRPr="00F87413">
        <w:rPr>
          <w:rFonts w:ascii="Arial" w:hAnsi="Arial"/>
          <w:spacing w:val="-9"/>
        </w:rPr>
        <w:t xml:space="preserve"> </w:t>
      </w:r>
      <w:r w:rsidRPr="00F87413">
        <w:rPr>
          <w:rFonts w:ascii="Arial" w:hAnsi="Arial"/>
        </w:rPr>
        <w:t>suas</w:t>
      </w:r>
      <w:r w:rsidRPr="00F87413">
        <w:rPr>
          <w:rFonts w:ascii="Arial" w:hAnsi="Arial"/>
          <w:spacing w:val="-10"/>
        </w:rPr>
        <w:t xml:space="preserve"> </w:t>
      </w:r>
      <w:r w:rsidRPr="00F87413">
        <w:rPr>
          <w:rFonts w:ascii="Arial" w:hAnsi="Arial"/>
        </w:rPr>
        <w:t>revisões,</w:t>
      </w:r>
      <w:r w:rsidRPr="00F87413">
        <w:rPr>
          <w:rFonts w:ascii="Arial" w:hAnsi="Arial"/>
          <w:spacing w:val="-12"/>
        </w:rPr>
        <w:t xml:space="preserve"> </w:t>
      </w:r>
      <w:r w:rsidRPr="00F87413">
        <w:rPr>
          <w:rFonts w:ascii="Arial" w:hAnsi="Arial"/>
        </w:rPr>
        <w:t>quando</w:t>
      </w:r>
      <w:r w:rsidRPr="00F87413">
        <w:rPr>
          <w:rFonts w:ascii="Arial" w:hAnsi="Arial"/>
          <w:spacing w:val="-9"/>
        </w:rPr>
        <w:t xml:space="preserve"> </w:t>
      </w:r>
      <w:r w:rsidRPr="00F87413">
        <w:rPr>
          <w:rFonts w:ascii="Arial" w:hAnsi="Arial"/>
        </w:rPr>
        <w:t>posteriores à contratação, somente serão eficazes em relação ao prestador mediante a preservação do equilíbrio econômico-financeiro, que poderá ser feita mediante revisão tarifária ou aditamento das condições</w:t>
      </w:r>
      <w:r w:rsidRPr="00F87413">
        <w:rPr>
          <w:rFonts w:ascii="Arial" w:hAnsi="Arial"/>
          <w:spacing w:val="-13"/>
        </w:rPr>
        <w:t xml:space="preserve"> </w:t>
      </w:r>
      <w:r w:rsidRPr="00F87413">
        <w:rPr>
          <w:rFonts w:ascii="Arial" w:hAnsi="Arial"/>
        </w:rPr>
        <w:t>contratuais.</w:t>
      </w:r>
    </w:p>
    <w:p w14:paraId="3240007D" w14:textId="77777777" w:rsidR="0024266E" w:rsidRDefault="0024266E" w:rsidP="00AC4F72">
      <w:pPr>
        <w:pStyle w:val="Corpodetexto"/>
        <w:spacing w:line="276" w:lineRule="auto"/>
        <w:ind w:right="143"/>
        <w:jc w:val="both"/>
        <w:rPr>
          <w:rFonts w:ascii="Arial" w:hAnsi="Arial"/>
          <w:b/>
        </w:rPr>
      </w:pPr>
    </w:p>
    <w:p w14:paraId="371A8B8C" w14:textId="7143C373" w:rsidR="00EC454A" w:rsidRDefault="00EC454A" w:rsidP="00AC4F72">
      <w:pPr>
        <w:pStyle w:val="Corpodetexto"/>
        <w:spacing w:line="276" w:lineRule="auto"/>
        <w:ind w:right="143"/>
        <w:jc w:val="both"/>
        <w:rPr>
          <w:rFonts w:ascii="Arial" w:hAnsi="Arial"/>
        </w:rPr>
      </w:pPr>
      <w:r w:rsidRPr="00F87413">
        <w:rPr>
          <w:rFonts w:ascii="Arial" w:hAnsi="Arial"/>
          <w:b/>
        </w:rPr>
        <w:t>Art. 1</w:t>
      </w:r>
      <w:r w:rsidR="0024266E">
        <w:rPr>
          <w:rFonts w:ascii="Arial" w:hAnsi="Arial"/>
          <w:b/>
        </w:rPr>
        <w:t>4</w:t>
      </w:r>
      <w:r w:rsidRPr="00F87413">
        <w:rPr>
          <w:rFonts w:ascii="Arial" w:hAnsi="Arial"/>
        </w:rPr>
        <w:t>. O Plano Municipal de Saneamento Básico é destinado a articular, integrar</w:t>
      </w:r>
      <w:r w:rsidRPr="00F87413">
        <w:rPr>
          <w:rFonts w:ascii="Arial" w:hAnsi="Arial"/>
          <w:spacing w:val="-15"/>
        </w:rPr>
        <w:t xml:space="preserve"> </w:t>
      </w:r>
      <w:r w:rsidRPr="00F87413">
        <w:rPr>
          <w:rFonts w:ascii="Arial" w:hAnsi="Arial"/>
        </w:rPr>
        <w:t>e</w:t>
      </w:r>
      <w:r w:rsidRPr="00F87413">
        <w:rPr>
          <w:rFonts w:ascii="Arial" w:hAnsi="Arial"/>
          <w:spacing w:val="-13"/>
        </w:rPr>
        <w:t xml:space="preserve"> </w:t>
      </w:r>
      <w:r w:rsidRPr="00F87413">
        <w:rPr>
          <w:rFonts w:ascii="Arial" w:hAnsi="Arial"/>
        </w:rPr>
        <w:t>coordenar</w:t>
      </w:r>
      <w:r w:rsidRPr="00F87413">
        <w:rPr>
          <w:rFonts w:ascii="Arial" w:hAnsi="Arial"/>
          <w:spacing w:val="-14"/>
        </w:rPr>
        <w:t xml:space="preserve"> </w:t>
      </w:r>
      <w:r w:rsidRPr="00F87413">
        <w:rPr>
          <w:rFonts w:ascii="Arial" w:hAnsi="Arial"/>
        </w:rPr>
        <w:t>recursos</w:t>
      </w:r>
      <w:r w:rsidRPr="00F87413">
        <w:rPr>
          <w:rFonts w:ascii="Arial" w:hAnsi="Arial"/>
          <w:spacing w:val="-13"/>
        </w:rPr>
        <w:t xml:space="preserve"> </w:t>
      </w:r>
      <w:r w:rsidRPr="00F87413">
        <w:rPr>
          <w:rFonts w:ascii="Arial" w:hAnsi="Arial"/>
        </w:rPr>
        <w:t>tecnológicos,</w:t>
      </w:r>
      <w:r w:rsidRPr="00F87413">
        <w:rPr>
          <w:rFonts w:ascii="Arial" w:hAnsi="Arial"/>
          <w:spacing w:val="-14"/>
        </w:rPr>
        <w:t xml:space="preserve"> </w:t>
      </w:r>
      <w:r w:rsidRPr="00F87413">
        <w:rPr>
          <w:rFonts w:ascii="Arial" w:hAnsi="Arial"/>
        </w:rPr>
        <w:t>humanos,</w:t>
      </w:r>
      <w:r w:rsidRPr="00F87413">
        <w:rPr>
          <w:rFonts w:ascii="Arial" w:hAnsi="Arial"/>
          <w:spacing w:val="-15"/>
        </w:rPr>
        <w:t xml:space="preserve"> </w:t>
      </w:r>
      <w:r w:rsidRPr="00F87413">
        <w:rPr>
          <w:rFonts w:ascii="Arial" w:hAnsi="Arial"/>
        </w:rPr>
        <w:t>econômicos</w:t>
      </w:r>
      <w:r w:rsidRPr="00F87413">
        <w:rPr>
          <w:rFonts w:ascii="Arial" w:hAnsi="Arial"/>
          <w:spacing w:val="-13"/>
        </w:rPr>
        <w:t xml:space="preserve"> </w:t>
      </w:r>
      <w:r w:rsidRPr="00F87413">
        <w:rPr>
          <w:rFonts w:ascii="Arial" w:hAnsi="Arial"/>
        </w:rPr>
        <w:t>e</w:t>
      </w:r>
      <w:r w:rsidRPr="00F87413">
        <w:rPr>
          <w:rFonts w:ascii="Arial" w:hAnsi="Arial"/>
          <w:spacing w:val="-15"/>
        </w:rPr>
        <w:t xml:space="preserve"> </w:t>
      </w:r>
      <w:r w:rsidRPr="00F87413">
        <w:rPr>
          <w:rFonts w:ascii="Arial" w:hAnsi="Arial"/>
        </w:rPr>
        <w:t>financeiros, é o instrumento essencial para o alcance de níveis crescentes de salubridade ambiental e de</w:t>
      </w:r>
      <w:r w:rsidRPr="00F87413">
        <w:rPr>
          <w:rFonts w:ascii="Arial" w:hAnsi="Arial"/>
          <w:spacing w:val="-6"/>
        </w:rPr>
        <w:t xml:space="preserve"> </w:t>
      </w:r>
      <w:r w:rsidRPr="00F87413">
        <w:rPr>
          <w:rFonts w:ascii="Arial" w:hAnsi="Arial"/>
        </w:rPr>
        <w:t>desenvolvimento.</w:t>
      </w:r>
    </w:p>
    <w:p w14:paraId="23AA24A0" w14:textId="77777777" w:rsidR="0024266E" w:rsidRPr="00F87413" w:rsidRDefault="0024266E" w:rsidP="00AC4F72">
      <w:pPr>
        <w:pStyle w:val="Corpodetexto"/>
        <w:spacing w:line="276" w:lineRule="auto"/>
        <w:ind w:right="143"/>
        <w:jc w:val="both"/>
        <w:rPr>
          <w:rFonts w:ascii="Arial" w:hAnsi="Arial"/>
        </w:rPr>
      </w:pPr>
    </w:p>
    <w:p w14:paraId="10685666" w14:textId="0E08AE88" w:rsidR="00EC454A" w:rsidRPr="00F87413" w:rsidRDefault="00EC454A" w:rsidP="00AC4F72">
      <w:pPr>
        <w:pStyle w:val="Corpodetexto"/>
        <w:spacing w:line="276" w:lineRule="auto"/>
        <w:ind w:right="143"/>
        <w:jc w:val="both"/>
        <w:rPr>
          <w:rFonts w:ascii="Arial" w:hAnsi="Arial"/>
        </w:rPr>
      </w:pPr>
      <w:r w:rsidRPr="00F87413">
        <w:rPr>
          <w:rFonts w:ascii="Arial" w:hAnsi="Arial"/>
          <w:b/>
        </w:rPr>
        <w:t>Art. 1</w:t>
      </w:r>
      <w:r w:rsidR="0024266E">
        <w:rPr>
          <w:rFonts w:ascii="Arial" w:hAnsi="Arial"/>
          <w:b/>
        </w:rPr>
        <w:t>5</w:t>
      </w:r>
      <w:r w:rsidR="004178F4">
        <w:rPr>
          <w:rFonts w:ascii="Arial" w:hAnsi="Arial"/>
          <w:b/>
        </w:rPr>
        <w:t>.</w:t>
      </w:r>
      <w:r w:rsidRPr="00F87413">
        <w:rPr>
          <w:rFonts w:ascii="Arial" w:hAnsi="Arial"/>
          <w:b/>
        </w:rPr>
        <w:t xml:space="preserve"> </w:t>
      </w:r>
      <w:r w:rsidRPr="00F87413">
        <w:rPr>
          <w:rFonts w:ascii="Arial" w:hAnsi="Arial"/>
        </w:rPr>
        <w:t>O Plano Municipal de Saneamento Básico contém, dentre outros, os seguintes elementos:</w:t>
      </w:r>
    </w:p>
    <w:p w14:paraId="0DC7470C" w14:textId="77777777" w:rsidR="00EC454A" w:rsidRPr="00563F2B" w:rsidRDefault="00EC454A" w:rsidP="00AC4F72">
      <w:pPr>
        <w:widowControl w:val="0"/>
        <w:tabs>
          <w:tab w:val="left" w:pos="979"/>
        </w:tabs>
        <w:autoSpaceDE w:val="0"/>
        <w:autoSpaceDN w:val="0"/>
        <w:spacing w:line="276" w:lineRule="auto"/>
        <w:ind w:right="140"/>
        <w:jc w:val="both"/>
        <w:rPr>
          <w:rFonts w:ascii="Arial" w:hAnsi="Arial" w:cs="Arial"/>
        </w:rPr>
      </w:pPr>
      <w:r>
        <w:rPr>
          <w:rFonts w:ascii="Arial" w:hAnsi="Arial" w:cs="Arial"/>
          <w:b/>
        </w:rPr>
        <w:t>I –</w:t>
      </w:r>
      <w:r w:rsidRPr="00563F2B">
        <w:rPr>
          <w:rFonts w:ascii="Arial" w:hAnsi="Arial" w:cs="Arial"/>
          <w:b/>
        </w:rPr>
        <w:t xml:space="preserve"> </w:t>
      </w:r>
      <w:r w:rsidRPr="00563F2B">
        <w:rPr>
          <w:rFonts w:ascii="Arial" w:hAnsi="Arial" w:cs="Arial"/>
        </w:rPr>
        <w:t>Diagnóstico situacional sobre a salubridade ambiental do Município e de todos os serviços de saneamento básico, por meio de indicadores sanitários,</w:t>
      </w:r>
      <w:r w:rsidRPr="00563F2B">
        <w:rPr>
          <w:rFonts w:ascii="Arial" w:hAnsi="Arial" w:cs="Arial"/>
          <w:spacing w:val="-14"/>
        </w:rPr>
        <w:t xml:space="preserve"> </w:t>
      </w:r>
      <w:r w:rsidRPr="00563F2B">
        <w:rPr>
          <w:rFonts w:ascii="Arial" w:hAnsi="Arial" w:cs="Arial"/>
        </w:rPr>
        <w:t>epidemiológicos,</w:t>
      </w:r>
      <w:r w:rsidRPr="00563F2B">
        <w:rPr>
          <w:rFonts w:ascii="Arial" w:hAnsi="Arial" w:cs="Arial"/>
          <w:spacing w:val="-10"/>
        </w:rPr>
        <w:t xml:space="preserve"> </w:t>
      </w:r>
      <w:r w:rsidRPr="00563F2B">
        <w:rPr>
          <w:rFonts w:ascii="Arial" w:hAnsi="Arial" w:cs="Arial"/>
        </w:rPr>
        <w:t>ambientais,</w:t>
      </w:r>
      <w:r w:rsidRPr="00563F2B">
        <w:rPr>
          <w:rFonts w:ascii="Arial" w:hAnsi="Arial" w:cs="Arial"/>
          <w:spacing w:val="-12"/>
        </w:rPr>
        <w:t xml:space="preserve"> </w:t>
      </w:r>
      <w:r w:rsidRPr="00563F2B">
        <w:rPr>
          <w:rFonts w:ascii="Arial" w:hAnsi="Arial" w:cs="Arial"/>
        </w:rPr>
        <w:t>sociais,</w:t>
      </w:r>
      <w:r w:rsidRPr="00563F2B">
        <w:rPr>
          <w:rFonts w:ascii="Arial" w:hAnsi="Arial" w:cs="Arial"/>
          <w:spacing w:val="-11"/>
        </w:rPr>
        <w:t xml:space="preserve"> </w:t>
      </w:r>
      <w:r w:rsidRPr="00563F2B">
        <w:rPr>
          <w:rFonts w:ascii="Arial" w:hAnsi="Arial" w:cs="Arial"/>
        </w:rPr>
        <w:t>econômicos</w:t>
      </w:r>
      <w:r w:rsidRPr="00563F2B">
        <w:rPr>
          <w:rFonts w:ascii="Arial" w:hAnsi="Arial" w:cs="Arial"/>
          <w:spacing w:val="-12"/>
        </w:rPr>
        <w:t xml:space="preserve"> </w:t>
      </w:r>
      <w:r w:rsidRPr="00563F2B">
        <w:rPr>
          <w:rFonts w:ascii="Arial" w:hAnsi="Arial" w:cs="Arial"/>
        </w:rPr>
        <w:t>e</w:t>
      </w:r>
      <w:r w:rsidRPr="00563F2B">
        <w:rPr>
          <w:rFonts w:ascii="Arial" w:hAnsi="Arial" w:cs="Arial"/>
          <w:spacing w:val="-13"/>
        </w:rPr>
        <w:t xml:space="preserve"> </w:t>
      </w:r>
      <w:r w:rsidRPr="00563F2B">
        <w:rPr>
          <w:rFonts w:ascii="Arial" w:hAnsi="Arial" w:cs="Arial"/>
        </w:rPr>
        <w:t>de</w:t>
      </w:r>
      <w:r w:rsidRPr="00563F2B">
        <w:rPr>
          <w:rFonts w:ascii="Arial" w:hAnsi="Arial" w:cs="Arial"/>
          <w:spacing w:val="-10"/>
        </w:rPr>
        <w:t xml:space="preserve"> </w:t>
      </w:r>
      <w:r w:rsidRPr="00563F2B">
        <w:rPr>
          <w:rFonts w:ascii="Arial" w:hAnsi="Arial" w:cs="Arial"/>
        </w:rPr>
        <w:t>gestão;</w:t>
      </w:r>
    </w:p>
    <w:p w14:paraId="30FD4F7B" w14:textId="77777777" w:rsidR="00EC454A" w:rsidRPr="00563F2B" w:rsidRDefault="00EC454A" w:rsidP="00AC4F72">
      <w:pPr>
        <w:widowControl w:val="0"/>
        <w:tabs>
          <w:tab w:val="left" w:pos="1082"/>
        </w:tabs>
        <w:autoSpaceDE w:val="0"/>
        <w:autoSpaceDN w:val="0"/>
        <w:spacing w:line="276" w:lineRule="auto"/>
        <w:ind w:right="144"/>
        <w:jc w:val="both"/>
        <w:rPr>
          <w:rFonts w:ascii="Arial" w:hAnsi="Arial" w:cs="Arial"/>
        </w:rPr>
      </w:pPr>
      <w:r>
        <w:rPr>
          <w:rFonts w:ascii="Arial" w:hAnsi="Arial" w:cs="Arial"/>
          <w:b/>
        </w:rPr>
        <w:t>II –</w:t>
      </w:r>
      <w:r w:rsidRPr="00563F2B">
        <w:rPr>
          <w:rFonts w:ascii="Arial" w:hAnsi="Arial" w:cs="Arial"/>
          <w:b/>
        </w:rPr>
        <w:t xml:space="preserve"> </w:t>
      </w:r>
      <w:r w:rsidRPr="00563F2B">
        <w:rPr>
          <w:rFonts w:ascii="Arial" w:hAnsi="Arial" w:cs="Arial"/>
        </w:rPr>
        <w:t>Definição de diretrizes gerais, através de planejamento integrado, considerando outros planos setoriais e</w:t>
      </w:r>
      <w:r w:rsidRPr="00563F2B">
        <w:rPr>
          <w:rFonts w:ascii="Arial" w:hAnsi="Arial" w:cs="Arial"/>
          <w:spacing w:val="-6"/>
        </w:rPr>
        <w:t xml:space="preserve"> </w:t>
      </w:r>
      <w:r w:rsidRPr="00563F2B">
        <w:rPr>
          <w:rFonts w:ascii="Arial" w:hAnsi="Arial" w:cs="Arial"/>
        </w:rPr>
        <w:t>regionais;</w:t>
      </w:r>
    </w:p>
    <w:p w14:paraId="00DEFD66" w14:textId="79C38871" w:rsidR="00EC454A" w:rsidRDefault="00EC454A" w:rsidP="00AC4F72">
      <w:pPr>
        <w:widowControl w:val="0"/>
        <w:tabs>
          <w:tab w:val="left" w:pos="1099"/>
        </w:tabs>
        <w:autoSpaceDE w:val="0"/>
        <w:autoSpaceDN w:val="0"/>
        <w:spacing w:line="276" w:lineRule="auto"/>
        <w:jc w:val="both"/>
        <w:rPr>
          <w:rFonts w:ascii="Arial" w:hAnsi="Arial" w:cs="Arial"/>
        </w:rPr>
      </w:pPr>
      <w:r>
        <w:rPr>
          <w:rFonts w:ascii="Arial" w:hAnsi="Arial" w:cs="Arial"/>
          <w:b/>
        </w:rPr>
        <w:t>III –</w:t>
      </w:r>
      <w:r w:rsidRPr="00563F2B">
        <w:rPr>
          <w:rFonts w:ascii="Arial" w:hAnsi="Arial" w:cs="Arial"/>
          <w:b/>
        </w:rPr>
        <w:t xml:space="preserve"> </w:t>
      </w:r>
      <w:r w:rsidRPr="00563F2B">
        <w:rPr>
          <w:rFonts w:ascii="Arial" w:hAnsi="Arial" w:cs="Arial"/>
        </w:rPr>
        <w:t xml:space="preserve">Estabelecimento de </w:t>
      </w:r>
      <w:r w:rsidR="00B12212">
        <w:rPr>
          <w:rFonts w:ascii="Arial" w:hAnsi="Arial" w:cs="Arial"/>
        </w:rPr>
        <w:t xml:space="preserve">objetivos e </w:t>
      </w:r>
      <w:r w:rsidRPr="00563F2B">
        <w:rPr>
          <w:rFonts w:ascii="Arial" w:hAnsi="Arial" w:cs="Arial"/>
        </w:rPr>
        <w:t>metas de curto, médio e longo</w:t>
      </w:r>
      <w:r w:rsidRPr="00563F2B">
        <w:rPr>
          <w:rFonts w:ascii="Arial" w:hAnsi="Arial" w:cs="Arial"/>
          <w:spacing w:val="-22"/>
        </w:rPr>
        <w:t xml:space="preserve"> </w:t>
      </w:r>
      <w:r w:rsidRPr="00563F2B">
        <w:rPr>
          <w:rFonts w:ascii="Arial" w:hAnsi="Arial" w:cs="Arial"/>
        </w:rPr>
        <w:t>prazo</w:t>
      </w:r>
      <w:r w:rsidR="00B12212">
        <w:rPr>
          <w:rFonts w:ascii="Arial" w:hAnsi="Arial" w:cs="Arial"/>
        </w:rPr>
        <w:t>s para a universalização, admitidas soluções graduais e progressivas</w:t>
      </w:r>
      <w:r w:rsidRPr="00563F2B">
        <w:rPr>
          <w:rFonts w:ascii="Arial" w:hAnsi="Arial" w:cs="Arial"/>
        </w:rPr>
        <w:t>;</w:t>
      </w:r>
    </w:p>
    <w:p w14:paraId="5D5655E7" w14:textId="42D0237C" w:rsidR="00B12212" w:rsidRPr="00B12212" w:rsidRDefault="00B12212" w:rsidP="00AC4F72">
      <w:pPr>
        <w:widowControl w:val="0"/>
        <w:tabs>
          <w:tab w:val="left" w:pos="1099"/>
        </w:tabs>
        <w:autoSpaceDE w:val="0"/>
        <w:autoSpaceDN w:val="0"/>
        <w:spacing w:line="276" w:lineRule="auto"/>
        <w:jc w:val="both"/>
        <w:rPr>
          <w:rFonts w:ascii="Arial" w:hAnsi="Arial" w:cs="Arial"/>
          <w:bCs/>
        </w:rPr>
      </w:pPr>
      <w:r w:rsidRPr="00087446">
        <w:rPr>
          <w:rFonts w:ascii="Arial" w:hAnsi="Arial" w:cs="Arial"/>
          <w:b/>
        </w:rPr>
        <w:t>IV –</w:t>
      </w:r>
      <w:r w:rsidRPr="00563F2B">
        <w:rPr>
          <w:rFonts w:ascii="Arial" w:hAnsi="Arial" w:cs="Arial"/>
          <w:bCs/>
        </w:rPr>
        <w:t xml:space="preserve"> </w:t>
      </w:r>
      <w:r>
        <w:rPr>
          <w:rFonts w:ascii="Arial" w:hAnsi="Arial" w:cs="Arial"/>
          <w:bCs/>
        </w:rPr>
        <w:t xml:space="preserve">Estruturação de </w:t>
      </w:r>
      <w:r w:rsidRPr="00B12212">
        <w:rPr>
          <w:rFonts w:ascii="Arial" w:hAnsi="Arial" w:cs="Arial"/>
          <w:bCs/>
        </w:rPr>
        <w:t>programas, projetos e ações necessárias para atingir os objetivos e as metas</w:t>
      </w:r>
      <w:r>
        <w:rPr>
          <w:rFonts w:ascii="Arial" w:hAnsi="Arial" w:cs="Arial"/>
          <w:bCs/>
        </w:rPr>
        <w:t>;</w:t>
      </w:r>
    </w:p>
    <w:p w14:paraId="05ABF21F" w14:textId="45EE3000"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087446">
        <w:rPr>
          <w:rFonts w:ascii="Arial" w:hAnsi="Arial" w:cs="Arial"/>
          <w:b/>
        </w:rPr>
        <w:t>V –</w:t>
      </w:r>
      <w:r w:rsidRPr="00563F2B">
        <w:rPr>
          <w:rFonts w:ascii="Arial" w:hAnsi="Arial" w:cs="Arial"/>
          <w:bCs/>
        </w:rPr>
        <w:t xml:space="preserve"> Definição dos recursos financeiros necessários, das fontes de financiamento e cronograma de aplicação, quando possível;</w:t>
      </w:r>
    </w:p>
    <w:p w14:paraId="30744E5B" w14:textId="5DB455AD" w:rsidR="00EC454A" w:rsidRPr="00563F2B" w:rsidRDefault="00EC454A" w:rsidP="00AC4F72">
      <w:pPr>
        <w:widowControl w:val="0"/>
        <w:tabs>
          <w:tab w:val="left" w:pos="979"/>
        </w:tabs>
        <w:autoSpaceDE w:val="0"/>
        <w:autoSpaceDN w:val="0"/>
        <w:spacing w:line="276" w:lineRule="auto"/>
        <w:ind w:right="140"/>
        <w:jc w:val="both"/>
        <w:rPr>
          <w:rFonts w:ascii="Arial" w:hAnsi="Arial" w:cs="Arial"/>
          <w:bCs/>
        </w:rPr>
      </w:pPr>
      <w:r w:rsidRPr="00087446">
        <w:rPr>
          <w:rFonts w:ascii="Arial" w:hAnsi="Arial" w:cs="Arial"/>
          <w:b/>
        </w:rPr>
        <w:t>V</w:t>
      </w:r>
      <w:r w:rsidR="00B12212">
        <w:rPr>
          <w:rFonts w:ascii="Arial" w:hAnsi="Arial" w:cs="Arial"/>
          <w:b/>
        </w:rPr>
        <w:t>I</w:t>
      </w:r>
      <w:r w:rsidRPr="00087446">
        <w:rPr>
          <w:rFonts w:ascii="Arial" w:hAnsi="Arial" w:cs="Arial"/>
          <w:b/>
        </w:rPr>
        <w:t xml:space="preserve"> –</w:t>
      </w:r>
      <w:r w:rsidRPr="00563F2B">
        <w:rPr>
          <w:rFonts w:ascii="Arial" w:hAnsi="Arial" w:cs="Arial"/>
          <w:bCs/>
        </w:rPr>
        <w:t xml:space="preserve"> Programas de investimentos em obras e outras medidas relativas à utilização, recuperação, conservação e proteção dos sistemas de saneamento, em consonância com o Plano Plurianual da Administração Municipal.</w:t>
      </w:r>
    </w:p>
    <w:p w14:paraId="57E93F9F" w14:textId="5EB244C9" w:rsidR="0024266E" w:rsidRPr="00B12212" w:rsidRDefault="0024266E" w:rsidP="00B12212">
      <w:pPr>
        <w:widowControl w:val="0"/>
        <w:tabs>
          <w:tab w:val="left" w:pos="979"/>
        </w:tabs>
        <w:autoSpaceDE w:val="0"/>
        <w:autoSpaceDN w:val="0"/>
        <w:spacing w:line="276" w:lineRule="auto"/>
        <w:ind w:right="140"/>
        <w:jc w:val="both"/>
        <w:rPr>
          <w:rFonts w:ascii="Arial" w:hAnsi="Arial" w:cs="Arial"/>
          <w:bCs/>
        </w:rPr>
      </w:pPr>
      <w:r w:rsidRPr="00F64A9C">
        <w:rPr>
          <w:rFonts w:ascii="Arial" w:hAnsi="Arial" w:cs="Arial"/>
          <w:b/>
        </w:rPr>
        <w:t>V</w:t>
      </w:r>
      <w:r w:rsidR="00B12212" w:rsidRPr="00F64A9C">
        <w:rPr>
          <w:rFonts w:ascii="Arial" w:hAnsi="Arial" w:cs="Arial"/>
          <w:b/>
        </w:rPr>
        <w:t>II</w:t>
      </w:r>
      <w:r w:rsidRPr="00B12212">
        <w:rPr>
          <w:rFonts w:ascii="Arial" w:hAnsi="Arial" w:cs="Arial"/>
          <w:bCs/>
        </w:rPr>
        <w:t xml:space="preserve"> </w:t>
      </w:r>
      <w:r w:rsidR="00B12212" w:rsidRPr="00087446">
        <w:rPr>
          <w:rFonts w:ascii="Arial" w:hAnsi="Arial" w:cs="Arial"/>
          <w:b/>
        </w:rPr>
        <w:t>–</w:t>
      </w:r>
      <w:r w:rsidR="00B12212" w:rsidRPr="00563F2B">
        <w:rPr>
          <w:rFonts w:ascii="Arial" w:hAnsi="Arial" w:cs="Arial"/>
          <w:bCs/>
        </w:rPr>
        <w:t xml:space="preserve"> </w:t>
      </w:r>
      <w:r w:rsidRPr="00B12212">
        <w:rPr>
          <w:rFonts w:ascii="Arial" w:hAnsi="Arial" w:cs="Arial"/>
          <w:bCs/>
        </w:rPr>
        <w:t>ações para emergências e contingências;</w:t>
      </w:r>
    </w:p>
    <w:p w14:paraId="46752676" w14:textId="105FFC15" w:rsidR="0024266E" w:rsidRPr="00B12212" w:rsidRDefault="0024266E" w:rsidP="00B12212">
      <w:pPr>
        <w:widowControl w:val="0"/>
        <w:tabs>
          <w:tab w:val="left" w:pos="979"/>
        </w:tabs>
        <w:autoSpaceDE w:val="0"/>
        <w:autoSpaceDN w:val="0"/>
        <w:spacing w:line="276" w:lineRule="auto"/>
        <w:ind w:right="140"/>
        <w:jc w:val="both"/>
        <w:rPr>
          <w:rFonts w:ascii="Arial" w:hAnsi="Arial" w:cs="Arial"/>
          <w:bCs/>
        </w:rPr>
      </w:pPr>
      <w:r w:rsidRPr="00F64A9C">
        <w:rPr>
          <w:rFonts w:ascii="Arial" w:hAnsi="Arial" w:cs="Arial"/>
          <w:b/>
        </w:rPr>
        <w:t>V</w:t>
      </w:r>
      <w:r w:rsidR="00B12212" w:rsidRPr="00F64A9C">
        <w:rPr>
          <w:rFonts w:ascii="Arial" w:hAnsi="Arial" w:cs="Arial"/>
          <w:b/>
        </w:rPr>
        <w:t>III</w:t>
      </w:r>
      <w:r w:rsidRPr="00B12212">
        <w:rPr>
          <w:rFonts w:ascii="Arial" w:hAnsi="Arial" w:cs="Arial"/>
          <w:bCs/>
        </w:rPr>
        <w:t xml:space="preserve"> </w:t>
      </w:r>
      <w:r w:rsidR="00B12212" w:rsidRPr="00087446">
        <w:rPr>
          <w:rFonts w:ascii="Arial" w:hAnsi="Arial" w:cs="Arial"/>
          <w:b/>
        </w:rPr>
        <w:t>–</w:t>
      </w:r>
      <w:r w:rsidR="00B12212" w:rsidRPr="00563F2B">
        <w:rPr>
          <w:rFonts w:ascii="Arial" w:hAnsi="Arial" w:cs="Arial"/>
          <w:bCs/>
        </w:rPr>
        <w:t xml:space="preserve"> </w:t>
      </w:r>
      <w:r w:rsidRPr="00B12212">
        <w:rPr>
          <w:rFonts w:ascii="Arial" w:hAnsi="Arial" w:cs="Arial"/>
          <w:bCs/>
        </w:rPr>
        <w:t>mecanismos e procedimentos para a avaliação sistemática da eficiência e eficácia das ações programadas.</w:t>
      </w:r>
    </w:p>
    <w:p w14:paraId="7449EE34" w14:textId="77777777" w:rsidR="0024266E" w:rsidRDefault="0024266E" w:rsidP="0024266E">
      <w:pPr>
        <w:pStyle w:val="Corpodetexto"/>
        <w:spacing w:line="276" w:lineRule="auto"/>
        <w:ind w:right="144"/>
        <w:jc w:val="both"/>
        <w:rPr>
          <w:rFonts w:ascii="Arial" w:hAnsi="Arial"/>
          <w:b/>
        </w:rPr>
      </w:pPr>
    </w:p>
    <w:p w14:paraId="78EEB5C8" w14:textId="7E1C4196" w:rsidR="00EC454A" w:rsidRPr="00F87413" w:rsidRDefault="00EC454A" w:rsidP="00AC4F72">
      <w:pPr>
        <w:pStyle w:val="Corpodetexto"/>
        <w:spacing w:line="276" w:lineRule="auto"/>
        <w:ind w:right="144"/>
        <w:jc w:val="both"/>
        <w:rPr>
          <w:rFonts w:ascii="Arial" w:hAnsi="Arial"/>
        </w:rPr>
      </w:pPr>
      <w:r w:rsidRPr="00F87413">
        <w:rPr>
          <w:rFonts w:ascii="Arial" w:hAnsi="Arial"/>
          <w:b/>
        </w:rPr>
        <w:t>Art. 1</w:t>
      </w:r>
      <w:r w:rsidR="00F64A9C">
        <w:rPr>
          <w:rFonts w:ascii="Arial" w:hAnsi="Arial"/>
          <w:b/>
        </w:rPr>
        <w:t>6</w:t>
      </w:r>
      <w:r w:rsidRPr="00F87413">
        <w:rPr>
          <w:rFonts w:ascii="Arial" w:hAnsi="Arial"/>
          <w:b/>
        </w:rPr>
        <w:t xml:space="preserve">. </w:t>
      </w:r>
      <w:r w:rsidRPr="00F87413">
        <w:rPr>
          <w:rFonts w:ascii="Arial" w:hAnsi="Arial"/>
        </w:rPr>
        <w:t>Deverá ser assegurada ampla divulgação das propostas do Plano Municipal de Saneamento Básico e dos estudos que as fundamentaram.</w:t>
      </w:r>
    </w:p>
    <w:p w14:paraId="03F3577C" w14:textId="77777777" w:rsidR="0024266E" w:rsidRDefault="0024266E" w:rsidP="00AC4F72">
      <w:pPr>
        <w:pStyle w:val="Corpodetexto"/>
        <w:spacing w:line="276" w:lineRule="auto"/>
        <w:ind w:right="139"/>
        <w:jc w:val="both"/>
        <w:rPr>
          <w:rFonts w:ascii="Arial" w:hAnsi="Arial"/>
          <w:b/>
        </w:rPr>
      </w:pPr>
    </w:p>
    <w:p w14:paraId="78C0A776" w14:textId="1D0D21D0" w:rsidR="00EC454A" w:rsidRPr="00F87413" w:rsidRDefault="00EC454A" w:rsidP="00AC4F72">
      <w:pPr>
        <w:pStyle w:val="Corpodetexto"/>
        <w:spacing w:line="276" w:lineRule="auto"/>
        <w:ind w:right="139"/>
        <w:jc w:val="both"/>
        <w:rPr>
          <w:rFonts w:ascii="Arial" w:hAnsi="Arial"/>
        </w:rPr>
      </w:pPr>
      <w:r w:rsidRPr="00F87413">
        <w:rPr>
          <w:rFonts w:ascii="Arial" w:hAnsi="Arial"/>
          <w:b/>
        </w:rPr>
        <w:t>Art. 1</w:t>
      </w:r>
      <w:r w:rsidR="00F64A9C">
        <w:rPr>
          <w:rFonts w:ascii="Arial" w:hAnsi="Arial"/>
          <w:b/>
        </w:rPr>
        <w:t>7</w:t>
      </w:r>
      <w:r w:rsidRPr="00F87413">
        <w:rPr>
          <w:rFonts w:ascii="Arial" w:hAnsi="Arial"/>
        </w:rPr>
        <w:t xml:space="preserve">. Incumbe </w:t>
      </w:r>
      <w:r w:rsidR="00F64A9C">
        <w:rPr>
          <w:rFonts w:ascii="Arial" w:hAnsi="Arial"/>
        </w:rPr>
        <w:t>à</w:t>
      </w:r>
      <w:r w:rsidRPr="00F87413">
        <w:rPr>
          <w:rFonts w:ascii="Arial" w:hAnsi="Arial"/>
        </w:rPr>
        <w:t xml:space="preserve"> entidade reguladora e fiscalizadora dos serviços a verificação do cumprimento do plano de saneamento por parte dos prestadores de serviços, na forma das disposições legais, regulamentares e contratuais.</w:t>
      </w:r>
    </w:p>
    <w:p w14:paraId="35DDB38C" w14:textId="77777777" w:rsidR="00F64A9C" w:rsidRDefault="00F64A9C" w:rsidP="00AC4F72">
      <w:pPr>
        <w:pStyle w:val="Corpodetexto"/>
        <w:spacing w:line="276" w:lineRule="auto"/>
        <w:ind w:right="136"/>
        <w:jc w:val="both"/>
        <w:rPr>
          <w:rFonts w:ascii="Arial" w:hAnsi="Arial"/>
          <w:b/>
        </w:rPr>
      </w:pPr>
    </w:p>
    <w:p w14:paraId="11E54E62" w14:textId="3AB38808" w:rsidR="00EC454A" w:rsidRPr="00F87413" w:rsidRDefault="00EC454A" w:rsidP="00AC4F72">
      <w:pPr>
        <w:pStyle w:val="Corpodetexto"/>
        <w:spacing w:line="276" w:lineRule="auto"/>
        <w:ind w:right="136"/>
        <w:jc w:val="both"/>
        <w:rPr>
          <w:rFonts w:ascii="Arial" w:hAnsi="Arial"/>
        </w:rPr>
      </w:pPr>
      <w:r w:rsidRPr="00F87413">
        <w:rPr>
          <w:rFonts w:ascii="Arial" w:hAnsi="Arial"/>
          <w:b/>
        </w:rPr>
        <w:t>Art. 1</w:t>
      </w:r>
      <w:r w:rsidR="00F64A9C">
        <w:rPr>
          <w:rFonts w:ascii="Arial" w:hAnsi="Arial"/>
          <w:b/>
        </w:rPr>
        <w:t>8</w:t>
      </w:r>
      <w:r w:rsidRPr="00F87413">
        <w:rPr>
          <w:rFonts w:ascii="Arial" w:hAnsi="Arial"/>
          <w:b/>
        </w:rPr>
        <w:t xml:space="preserve">. </w:t>
      </w:r>
      <w:r w:rsidRPr="00F87413">
        <w:rPr>
          <w:rFonts w:ascii="Arial" w:hAnsi="Arial"/>
        </w:rPr>
        <w:t xml:space="preserve">O Plano Municipal de Saneamento Básico do Município de </w:t>
      </w:r>
      <w:r w:rsidR="00FE3857">
        <w:rPr>
          <w:rFonts w:ascii="Arial" w:hAnsi="Arial"/>
        </w:rPr>
        <w:t>Presidente Juscelino/MG</w:t>
      </w:r>
      <w:r w:rsidRPr="00F87413">
        <w:rPr>
          <w:rFonts w:ascii="Arial" w:hAnsi="Arial"/>
        </w:rPr>
        <w:t xml:space="preserve"> foi elaborado para um horizonte de 20 (vinte) anos, consubstanciando metas de curto, médio e longo prazos.</w:t>
      </w:r>
    </w:p>
    <w:p w14:paraId="24FCCA76" w14:textId="45714AF2" w:rsidR="00EC454A" w:rsidRDefault="00EC454A" w:rsidP="00AC4F72">
      <w:pPr>
        <w:pStyle w:val="Corpodetexto"/>
        <w:spacing w:line="276" w:lineRule="auto"/>
        <w:ind w:right="144"/>
        <w:jc w:val="both"/>
        <w:rPr>
          <w:rFonts w:ascii="Arial" w:hAnsi="Arial"/>
        </w:rPr>
      </w:pPr>
      <w:r w:rsidRPr="00F87413">
        <w:rPr>
          <w:rFonts w:ascii="Arial" w:hAnsi="Arial"/>
          <w:b/>
        </w:rPr>
        <w:t xml:space="preserve">Parágrafo único: </w:t>
      </w:r>
      <w:r w:rsidRPr="00F87413">
        <w:rPr>
          <w:rFonts w:ascii="Arial" w:hAnsi="Arial"/>
        </w:rPr>
        <w:t xml:space="preserve">O Plano deverá ser </w:t>
      </w:r>
      <w:r w:rsidR="00F64A9C">
        <w:rPr>
          <w:rFonts w:ascii="Arial" w:hAnsi="Arial"/>
        </w:rPr>
        <w:t>revisto, periodicamente</w:t>
      </w:r>
      <w:r w:rsidRPr="00F87413">
        <w:rPr>
          <w:rFonts w:ascii="Arial" w:hAnsi="Arial"/>
        </w:rPr>
        <w:t xml:space="preserve">, em prazo não superior a </w:t>
      </w:r>
      <w:r w:rsidR="00F64A9C">
        <w:rPr>
          <w:rFonts w:ascii="Arial" w:hAnsi="Arial"/>
        </w:rPr>
        <w:t>10</w:t>
      </w:r>
      <w:r w:rsidRPr="00F87413">
        <w:rPr>
          <w:rFonts w:ascii="Arial" w:hAnsi="Arial"/>
        </w:rPr>
        <w:t xml:space="preserve"> (</w:t>
      </w:r>
      <w:r w:rsidR="00F64A9C">
        <w:rPr>
          <w:rFonts w:ascii="Arial" w:hAnsi="Arial"/>
        </w:rPr>
        <w:t>dez</w:t>
      </w:r>
      <w:r w:rsidRPr="00F87413">
        <w:rPr>
          <w:rFonts w:ascii="Arial" w:hAnsi="Arial"/>
        </w:rPr>
        <w:t>) anos.</w:t>
      </w:r>
    </w:p>
    <w:p w14:paraId="212F05D8" w14:textId="77777777" w:rsidR="00F64A9C" w:rsidRPr="00F87413" w:rsidRDefault="00F64A9C" w:rsidP="00AC4F72">
      <w:pPr>
        <w:pStyle w:val="Corpodetexto"/>
        <w:spacing w:line="276" w:lineRule="auto"/>
        <w:ind w:right="144"/>
        <w:jc w:val="both"/>
        <w:rPr>
          <w:rFonts w:ascii="Arial" w:hAnsi="Arial"/>
        </w:rPr>
      </w:pPr>
    </w:p>
    <w:p w14:paraId="10EFE7F0" w14:textId="1B72E13C" w:rsidR="00EC454A" w:rsidRPr="00F87413" w:rsidRDefault="00EC454A" w:rsidP="00AC4F72">
      <w:pPr>
        <w:pStyle w:val="Corpodetexto"/>
        <w:spacing w:line="276" w:lineRule="auto"/>
        <w:ind w:right="140"/>
        <w:jc w:val="both"/>
        <w:rPr>
          <w:rFonts w:ascii="Arial" w:hAnsi="Arial"/>
        </w:rPr>
      </w:pPr>
      <w:r w:rsidRPr="00F87413">
        <w:rPr>
          <w:rFonts w:ascii="Arial" w:hAnsi="Arial"/>
          <w:b/>
        </w:rPr>
        <w:lastRenderedPageBreak/>
        <w:t>Art. 1</w:t>
      </w:r>
      <w:r w:rsidR="00F64A9C">
        <w:rPr>
          <w:rFonts w:ascii="Arial" w:hAnsi="Arial"/>
          <w:b/>
        </w:rPr>
        <w:t>9</w:t>
      </w:r>
      <w:r w:rsidRPr="00F87413">
        <w:rPr>
          <w:rFonts w:ascii="Arial" w:hAnsi="Arial"/>
          <w:b/>
        </w:rPr>
        <w:t xml:space="preserve">. </w:t>
      </w:r>
      <w:r w:rsidRPr="00F87413">
        <w:rPr>
          <w:rFonts w:ascii="Arial" w:hAnsi="Arial"/>
        </w:rPr>
        <w:t>A revisão do Plano Municipal de Saneamento Básico deverá ser realizada pelo titular, podendo ser assessorado por empresas terceirizadas devidamente capacitadas, através do funcionalismo público ou, através dos Conselhos Municipais que deliberam sobre o assunto.</w:t>
      </w:r>
    </w:p>
    <w:p w14:paraId="5EA19836" w14:textId="77777777" w:rsidR="00EC454A" w:rsidRPr="00F87413" w:rsidRDefault="00EC454A" w:rsidP="00AC4F72">
      <w:pPr>
        <w:pStyle w:val="Corpodetexto"/>
        <w:spacing w:line="276" w:lineRule="auto"/>
        <w:ind w:right="143"/>
        <w:jc w:val="both"/>
        <w:rPr>
          <w:rFonts w:ascii="Arial" w:hAnsi="Arial"/>
        </w:rPr>
      </w:pPr>
      <w:r w:rsidRPr="00F87413">
        <w:rPr>
          <w:rFonts w:ascii="Arial" w:hAnsi="Arial"/>
          <w:b/>
        </w:rPr>
        <w:t>§</w:t>
      </w:r>
      <w:r w:rsidRPr="00F87413">
        <w:rPr>
          <w:rFonts w:ascii="Arial" w:hAnsi="Arial"/>
          <w:b/>
          <w:spacing w:val="-5"/>
        </w:rPr>
        <w:t xml:space="preserve"> </w:t>
      </w:r>
      <w:r w:rsidRPr="00F87413">
        <w:rPr>
          <w:rFonts w:ascii="Arial" w:hAnsi="Arial"/>
          <w:b/>
        </w:rPr>
        <w:t>1º.</w:t>
      </w:r>
      <w:r w:rsidRPr="00F87413">
        <w:rPr>
          <w:rFonts w:ascii="Arial" w:hAnsi="Arial"/>
          <w:b/>
          <w:spacing w:val="-4"/>
        </w:rPr>
        <w:t xml:space="preserve"> </w:t>
      </w:r>
      <w:r w:rsidRPr="00F87413">
        <w:rPr>
          <w:rFonts w:ascii="Arial" w:hAnsi="Arial"/>
        </w:rPr>
        <w:t>A</w:t>
      </w:r>
      <w:r w:rsidRPr="00F87413">
        <w:rPr>
          <w:rFonts w:ascii="Arial" w:hAnsi="Arial"/>
          <w:spacing w:val="-4"/>
        </w:rPr>
        <w:t xml:space="preserve"> </w:t>
      </w:r>
      <w:r w:rsidRPr="00F87413">
        <w:rPr>
          <w:rFonts w:ascii="Arial" w:hAnsi="Arial"/>
        </w:rPr>
        <w:t>revisão</w:t>
      </w:r>
      <w:r w:rsidRPr="00F87413">
        <w:rPr>
          <w:rFonts w:ascii="Arial" w:hAnsi="Arial"/>
          <w:spacing w:val="-6"/>
        </w:rPr>
        <w:t xml:space="preserve"> </w:t>
      </w:r>
      <w:r w:rsidRPr="00F87413">
        <w:rPr>
          <w:rFonts w:ascii="Arial" w:hAnsi="Arial"/>
        </w:rPr>
        <w:t>do</w:t>
      </w:r>
      <w:r w:rsidRPr="00F87413">
        <w:rPr>
          <w:rFonts w:ascii="Arial" w:hAnsi="Arial"/>
          <w:spacing w:val="-7"/>
        </w:rPr>
        <w:t xml:space="preserve"> </w:t>
      </w:r>
      <w:r w:rsidRPr="00F87413">
        <w:rPr>
          <w:rFonts w:ascii="Arial" w:hAnsi="Arial"/>
        </w:rPr>
        <w:t>Plano</w:t>
      </w:r>
      <w:r w:rsidRPr="00F87413">
        <w:rPr>
          <w:rFonts w:ascii="Arial" w:hAnsi="Arial"/>
          <w:spacing w:val="-4"/>
        </w:rPr>
        <w:t xml:space="preserve"> </w:t>
      </w:r>
      <w:r w:rsidRPr="00F87413">
        <w:rPr>
          <w:rFonts w:ascii="Arial" w:hAnsi="Arial"/>
        </w:rPr>
        <w:t>Municipal</w:t>
      </w:r>
      <w:r w:rsidRPr="00F87413">
        <w:rPr>
          <w:rFonts w:ascii="Arial" w:hAnsi="Arial"/>
          <w:spacing w:val="-8"/>
        </w:rPr>
        <w:t xml:space="preserve"> </w:t>
      </w:r>
      <w:r w:rsidRPr="00F87413">
        <w:rPr>
          <w:rFonts w:ascii="Arial" w:hAnsi="Arial"/>
        </w:rPr>
        <w:t>de</w:t>
      </w:r>
      <w:r w:rsidRPr="00F87413">
        <w:rPr>
          <w:rFonts w:ascii="Arial" w:hAnsi="Arial"/>
          <w:spacing w:val="-6"/>
        </w:rPr>
        <w:t xml:space="preserve"> </w:t>
      </w:r>
      <w:r w:rsidRPr="00F87413">
        <w:rPr>
          <w:rFonts w:ascii="Arial" w:hAnsi="Arial"/>
        </w:rPr>
        <w:t>Saneamento</w:t>
      </w:r>
      <w:r w:rsidRPr="00F87413">
        <w:rPr>
          <w:rFonts w:ascii="Arial" w:hAnsi="Arial"/>
          <w:spacing w:val="-7"/>
        </w:rPr>
        <w:t xml:space="preserve"> </w:t>
      </w:r>
      <w:r w:rsidRPr="00F87413">
        <w:rPr>
          <w:rFonts w:ascii="Arial" w:hAnsi="Arial"/>
        </w:rPr>
        <w:t>Básico</w:t>
      </w:r>
      <w:r w:rsidRPr="00F87413">
        <w:rPr>
          <w:rFonts w:ascii="Arial" w:hAnsi="Arial"/>
          <w:spacing w:val="-6"/>
        </w:rPr>
        <w:t xml:space="preserve"> </w:t>
      </w:r>
      <w:r w:rsidRPr="00F87413">
        <w:rPr>
          <w:rFonts w:ascii="Arial" w:hAnsi="Arial"/>
        </w:rPr>
        <w:t>deverá</w:t>
      </w:r>
      <w:r w:rsidRPr="00F87413">
        <w:rPr>
          <w:rFonts w:ascii="Arial" w:hAnsi="Arial"/>
          <w:spacing w:val="-4"/>
        </w:rPr>
        <w:t xml:space="preserve"> </w:t>
      </w:r>
      <w:r w:rsidRPr="00F87413">
        <w:rPr>
          <w:rFonts w:ascii="Arial" w:hAnsi="Arial"/>
        </w:rPr>
        <w:t>ser</w:t>
      </w:r>
      <w:r w:rsidRPr="00F87413">
        <w:rPr>
          <w:rFonts w:ascii="Arial" w:hAnsi="Arial"/>
          <w:spacing w:val="-6"/>
        </w:rPr>
        <w:t xml:space="preserve"> </w:t>
      </w:r>
      <w:r w:rsidRPr="00F87413">
        <w:rPr>
          <w:rFonts w:ascii="Arial" w:hAnsi="Arial"/>
        </w:rPr>
        <w:t>elaborada em articulação com instituições da administração pública direta e indireta, com ampla participação da população e de associações e representativas de vários segmentos</w:t>
      </w:r>
      <w:r w:rsidRPr="00F87413">
        <w:rPr>
          <w:rFonts w:ascii="Arial" w:hAnsi="Arial"/>
          <w:spacing w:val="-17"/>
        </w:rPr>
        <w:t xml:space="preserve"> </w:t>
      </w:r>
      <w:r w:rsidRPr="00F87413">
        <w:rPr>
          <w:rFonts w:ascii="Arial" w:hAnsi="Arial"/>
        </w:rPr>
        <w:t>da</w:t>
      </w:r>
      <w:r w:rsidRPr="00F87413">
        <w:rPr>
          <w:rFonts w:ascii="Arial" w:hAnsi="Arial"/>
          <w:spacing w:val="-16"/>
        </w:rPr>
        <w:t xml:space="preserve"> </w:t>
      </w:r>
      <w:r w:rsidRPr="00F87413">
        <w:rPr>
          <w:rFonts w:ascii="Arial" w:hAnsi="Arial"/>
        </w:rPr>
        <w:t>sociedade</w:t>
      </w:r>
      <w:r w:rsidRPr="00F87413">
        <w:rPr>
          <w:rFonts w:ascii="Arial" w:hAnsi="Arial"/>
          <w:spacing w:val="-14"/>
        </w:rPr>
        <w:t xml:space="preserve"> </w:t>
      </w:r>
      <w:r w:rsidRPr="00F87413">
        <w:rPr>
          <w:rFonts w:ascii="Arial" w:hAnsi="Arial"/>
        </w:rPr>
        <w:t>civil,</w:t>
      </w:r>
      <w:r w:rsidRPr="00F87413">
        <w:rPr>
          <w:rFonts w:ascii="Arial" w:hAnsi="Arial"/>
          <w:spacing w:val="-14"/>
        </w:rPr>
        <w:t xml:space="preserve"> </w:t>
      </w:r>
      <w:r w:rsidRPr="00F87413">
        <w:rPr>
          <w:rFonts w:ascii="Arial" w:hAnsi="Arial"/>
        </w:rPr>
        <w:t>por</w:t>
      </w:r>
      <w:r w:rsidRPr="00F87413">
        <w:rPr>
          <w:rFonts w:ascii="Arial" w:hAnsi="Arial"/>
          <w:spacing w:val="-18"/>
        </w:rPr>
        <w:t xml:space="preserve"> </w:t>
      </w:r>
      <w:r w:rsidRPr="00F87413">
        <w:rPr>
          <w:rFonts w:ascii="Arial" w:hAnsi="Arial"/>
        </w:rPr>
        <w:t>meio</w:t>
      </w:r>
      <w:r w:rsidRPr="00F87413">
        <w:rPr>
          <w:rFonts w:ascii="Arial" w:hAnsi="Arial"/>
          <w:spacing w:val="-16"/>
        </w:rPr>
        <w:t xml:space="preserve"> </w:t>
      </w:r>
      <w:r w:rsidRPr="00F87413">
        <w:rPr>
          <w:rFonts w:ascii="Arial" w:hAnsi="Arial"/>
        </w:rPr>
        <w:t>de</w:t>
      </w:r>
      <w:r w:rsidRPr="00F87413">
        <w:rPr>
          <w:rFonts w:ascii="Arial" w:hAnsi="Arial"/>
          <w:spacing w:val="-16"/>
        </w:rPr>
        <w:t xml:space="preserve"> </w:t>
      </w:r>
      <w:r w:rsidRPr="00F87413">
        <w:rPr>
          <w:rFonts w:ascii="Arial" w:hAnsi="Arial"/>
        </w:rPr>
        <w:t>procedimento</w:t>
      </w:r>
      <w:r w:rsidRPr="00F87413">
        <w:rPr>
          <w:rFonts w:ascii="Arial" w:hAnsi="Arial"/>
          <w:spacing w:val="-16"/>
        </w:rPr>
        <w:t xml:space="preserve"> </w:t>
      </w:r>
      <w:r w:rsidRPr="00F87413">
        <w:rPr>
          <w:rFonts w:ascii="Arial" w:hAnsi="Arial"/>
        </w:rPr>
        <w:t>que,</w:t>
      </w:r>
      <w:r w:rsidRPr="00F87413">
        <w:rPr>
          <w:rFonts w:ascii="Arial" w:hAnsi="Arial"/>
          <w:spacing w:val="-16"/>
        </w:rPr>
        <w:t xml:space="preserve"> </w:t>
      </w:r>
      <w:r w:rsidRPr="00F87413">
        <w:rPr>
          <w:rFonts w:ascii="Arial" w:hAnsi="Arial"/>
        </w:rPr>
        <w:t>no</w:t>
      </w:r>
      <w:r w:rsidRPr="00F87413">
        <w:rPr>
          <w:rFonts w:ascii="Arial" w:hAnsi="Arial"/>
          <w:spacing w:val="-16"/>
        </w:rPr>
        <w:t xml:space="preserve"> </w:t>
      </w:r>
      <w:r w:rsidRPr="00F87413">
        <w:rPr>
          <w:rFonts w:ascii="Arial" w:hAnsi="Arial"/>
        </w:rPr>
        <w:t>mínimo,</w:t>
      </w:r>
      <w:r w:rsidRPr="00F87413">
        <w:rPr>
          <w:rFonts w:ascii="Arial" w:hAnsi="Arial"/>
          <w:spacing w:val="-17"/>
        </w:rPr>
        <w:t xml:space="preserve"> </w:t>
      </w:r>
      <w:r w:rsidRPr="00F87413">
        <w:rPr>
          <w:rFonts w:ascii="Arial" w:hAnsi="Arial"/>
        </w:rPr>
        <w:t>deverá prever fases</w:t>
      </w:r>
      <w:r w:rsidRPr="00F87413">
        <w:rPr>
          <w:rFonts w:ascii="Arial" w:hAnsi="Arial"/>
          <w:spacing w:val="-1"/>
        </w:rPr>
        <w:t xml:space="preserve"> </w:t>
      </w:r>
      <w:r w:rsidRPr="00F87413">
        <w:rPr>
          <w:rFonts w:ascii="Arial" w:hAnsi="Arial"/>
        </w:rPr>
        <w:t>de:</w:t>
      </w:r>
    </w:p>
    <w:p w14:paraId="78592808" w14:textId="77777777" w:rsidR="00EC454A" w:rsidRPr="00563F2B" w:rsidRDefault="00EC454A" w:rsidP="00AC4F72">
      <w:pPr>
        <w:widowControl w:val="0"/>
        <w:tabs>
          <w:tab w:val="left" w:pos="1054"/>
        </w:tabs>
        <w:autoSpaceDE w:val="0"/>
        <w:autoSpaceDN w:val="0"/>
        <w:spacing w:line="276" w:lineRule="auto"/>
        <w:ind w:right="145"/>
        <w:jc w:val="both"/>
        <w:rPr>
          <w:rFonts w:ascii="Arial" w:hAnsi="Arial" w:cs="Arial"/>
        </w:rPr>
      </w:pPr>
      <w:r>
        <w:rPr>
          <w:rFonts w:ascii="Arial" w:hAnsi="Arial" w:cs="Arial"/>
          <w:b/>
        </w:rPr>
        <w:t xml:space="preserve">I – </w:t>
      </w:r>
      <w:r w:rsidRPr="00563F2B">
        <w:rPr>
          <w:rFonts w:ascii="Arial" w:hAnsi="Arial" w:cs="Arial"/>
        </w:rPr>
        <w:t>divulgação das propostas, em conjunto com os estudos que os fundamentarem;</w:t>
      </w:r>
    </w:p>
    <w:p w14:paraId="0F61A1A3" w14:textId="77777777" w:rsidR="00EC454A" w:rsidRPr="00563F2B" w:rsidRDefault="00EC454A" w:rsidP="00AC4F72">
      <w:pPr>
        <w:widowControl w:val="0"/>
        <w:tabs>
          <w:tab w:val="left" w:pos="1022"/>
        </w:tabs>
        <w:autoSpaceDE w:val="0"/>
        <w:autoSpaceDN w:val="0"/>
        <w:spacing w:line="276" w:lineRule="auto"/>
        <w:ind w:right="143"/>
        <w:jc w:val="both"/>
        <w:rPr>
          <w:rFonts w:ascii="Arial" w:hAnsi="Arial" w:cs="Arial"/>
        </w:rPr>
      </w:pPr>
      <w:r w:rsidRPr="00087446">
        <w:rPr>
          <w:rFonts w:ascii="Arial" w:hAnsi="Arial" w:cs="Arial"/>
          <w:b/>
          <w:bCs/>
        </w:rPr>
        <w:t>II –</w:t>
      </w:r>
      <w:r w:rsidRPr="00563F2B">
        <w:rPr>
          <w:rFonts w:ascii="Arial" w:hAnsi="Arial" w:cs="Arial"/>
          <w:spacing w:val="-13"/>
        </w:rPr>
        <w:t xml:space="preserve"> </w:t>
      </w:r>
      <w:r w:rsidRPr="00563F2B">
        <w:rPr>
          <w:rFonts w:ascii="Arial" w:hAnsi="Arial" w:cs="Arial"/>
        </w:rPr>
        <w:t>recebimento</w:t>
      </w:r>
      <w:r w:rsidRPr="00563F2B">
        <w:rPr>
          <w:rFonts w:ascii="Arial" w:hAnsi="Arial" w:cs="Arial"/>
          <w:spacing w:val="-13"/>
        </w:rPr>
        <w:t xml:space="preserve"> </w:t>
      </w:r>
      <w:r w:rsidRPr="00563F2B">
        <w:rPr>
          <w:rFonts w:ascii="Arial" w:hAnsi="Arial" w:cs="Arial"/>
        </w:rPr>
        <w:t>de</w:t>
      </w:r>
      <w:r w:rsidRPr="00563F2B">
        <w:rPr>
          <w:rFonts w:ascii="Arial" w:hAnsi="Arial" w:cs="Arial"/>
          <w:spacing w:val="-11"/>
        </w:rPr>
        <w:t xml:space="preserve"> </w:t>
      </w:r>
      <w:r w:rsidRPr="00563F2B">
        <w:rPr>
          <w:rFonts w:ascii="Arial" w:hAnsi="Arial" w:cs="Arial"/>
        </w:rPr>
        <w:t>sugestões</w:t>
      </w:r>
      <w:r w:rsidRPr="00563F2B">
        <w:rPr>
          <w:rFonts w:ascii="Arial" w:hAnsi="Arial" w:cs="Arial"/>
          <w:spacing w:val="-14"/>
        </w:rPr>
        <w:t xml:space="preserve"> </w:t>
      </w:r>
      <w:r w:rsidRPr="00563F2B">
        <w:rPr>
          <w:rFonts w:ascii="Arial" w:hAnsi="Arial" w:cs="Arial"/>
        </w:rPr>
        <w:t>e</w:t>
      </w:r>
      <w:r w:rsidRPr="00563F2B">
        <w:rPr>
          <w:rFonts w:ascii="Arial" w:hAnsi="Arial" w:cs="Arial"/>
          <w:spacing w:val="-12"/>
        </w:rPr>
        <w:t xml:space="preserve"> </w:t>
      </w:r>
      <w:r w:rsidRPr="00563F2B">
        <w:rPr>
          <w:rFonts w:ascii="Arial" w:hAnsi="Arial" w:cs="Arial"/>
        </w:rPr>
        <w:t>críticas</w:t>
      </w:r>
      <w:r w:rsidRPr="00563F2B">
        <w:rPr>
          <w:rFonts w:ascii="Arial" w:hAnsi="Arial" w:cs="Arial"/>
          <w:spacing w:val="-12"/>
        </w:rPr>
        <w:t xml:space="preserve"> </w:t>
      </w:r>
      <w:r w:rsidRPr="00563F2B">
        <w:rPr>
          <w:rFonts w:ascii="Arial" w:hAnsi="Arial" w:cs="Arial"/>
        </w:rPr>
        <w:t>por</w:t>
      </w:r>
      <w:r w:rsidRPr="00563F2B">
        <w:rPr>
          <w:rFonts w:ascii="Arial" w:hAnsi="Arial" w:cs="Arial"/>
          <w:spacing w:val="-15"/>
        </w:rPr>
        <w:t xml:space="preserve"> </w:t>
      </w:r>
      <w:r w:rsidRPr="00563F2B">
        <w:rPr>
          <w:rFonts w:ascii="Arial" w:hAnsi="Arial" w:cs="Arial"/>
        </w:rPr>
        <w:t>meio</w:t>
      </w:r>
      <w:r w:rsidRPr="00563F2B">
        <w:rPr>
          <w:rFonts w:ascii="Arial" w:hAnsi="Arial" w:cs="Arial"/>
          <w:spacing w:val="-11"/>
        </w:rPr>
        <w:t xml:space="preserve"> </w:t>
      </w:r>
      <w:r w:rsidRPr="00563F2B">
        <w:rPr>
          <w:rFonts w:ascii="Arial" w:hAnsi="Arial" w:cs="Arial"/>
        </w:rPr>
        <w:t>de</w:t>
      </w:r>
      <w:r w:rsidRPr="00563F2B">
        <w:rPr>
          <w:rFonts w:ascii="Arial" w:hAnsi="Arial" w:cs="Arial"/>
          <w:spacing w:val="-12"/>
        </w:rPr>
        <w:t xml:space="preserve"> </w:t>
      </w:r>
      <w:r w:rsidRPr="00563F2B">
        <w:rPr>
          <w:rFonts w:ascii="Arial" w:hAnsi="Arial" w:cs="Arial"/>
        </w:rPr>
        <w:t>consulta</w:t>
      </w:r>
      <w:r w:rsidRPr="00563F2B">
        <w:rPr>
          <w:rFonts w:ascii="Arial" w:hAnsi="Arial" w:cs="Arial"/>
          <w:spacing w:val="-13"/>
        </w:rPr>
        <w:t xml:space="preserve"> </w:t>
      </w:r>
      <w:r w:rsidRPr="00563F2B">
        <w:rPr>
          <w:rFonts w:ascii="Arial" w:hAnsi="Arial" w:cs="Arial"/>
        </w:rPr>
        <w:t>ou</w:t>
      </w:r>
      <w:r w:rsidRPr="00563F2B">
        <w:rPr>
          <w:rFonts w:ascii="Arial" w:hAnsi="Arial" w:cs="Arial"/>
          <w:spacing w:val="-13"/>
        </w:rPr>
        <w:t xml:space="preserve"> </w:t>
      </w:r>
      <w:r w:rsidRPr="00563F2B">
        <w:rPr>
          <w:rFonts w:ascii="Arial" w:hAnsi="Arial" w:cs="Arial"/>
        </w:rPr>
        <w:t>audiência pública;</w:t>
      </w:r>
      <w:r w:rsidRPr="00563F2B">
        <w:rPr>
          <w:rFonts w:ascii="Arial" w:hAnsi="Arial" w:cs="Arial"/>
          <w:spacing w:val="-3"/>
        </w:rPr>
        <w:t xml:space="preserve"> </w:t>
      </w:r>
      <w:r w:rsidRPr="00563F2B">
        <w:rPr>
          <w:rFonts w:ascii="Arial" w:hAnsi="Arial" w:cs="Arial"/>
        </w:rPr>
        <w:t>e</w:t>
      </w:r>
    </w:p>
    <w:p w14:paraId="2F829EE4" w14:textId="77777777" w:rsidR="00EC454A" w:rsidRPr="00563F2B" w:rsidRDefault="00EC454A" w:rsidP="00AC4F72">
      <w:pPr>
        <w:widowControl w:val="0"/>
        <w:tabs>
          <w:tab w:val="left" w:pos="1099"/>
        </w:tabs>
        <w:autoSpaceDE w:val="0"/>
        <w:autoSpaceDN w:val="0"/>
        <w:spacing w:line="276" w:lineRule="auto"/>
        <w:jc w:val="both"/>
        <w:rPr>
          <w:rFonts w:ascii="Arial" w:hAnsi="Arial" w:cs="Arial"/>
        </w:rPr>
      </w:pPr>
      <w:r w:rsidRPr="00087446">
        <w:rPr>
          <w:rFonts w:ascii="Arial" w:hAnsi="Arial" w:cs="Arial"/>
          <w:b/>
          <w:bCs/>
        </w:rPr>
        <w:t>III –</w:t>
      </w:r>
      <w:r w:rsidRPr="00563F2B">
        <w:rPr>
          <w:rFonts w:ascii="Arial" w:hAnsi="Arial" w:cs="Arial"/>
        </w:rPr>
        <w:t xml:space="preserve"> análise e manifestação do Órgão</w:t>
      </w:r>
      <w:r w:rsidRPr="00563F2B">
        <w:rPr>
          <w:rFonts w:ascii="Arial" w:hAnsi="Arial" w:cs="Arial"/>
          <w:spacing w:val="-8"/>
        </w:rPr>
        <w:t xml:space="preserve"> </w:t>
      </w:r>
      <w:r w:rsidRPr="00563F2B">
        <w:rPr>
          <w:rFonts w:ascii="Arial" w:hAnsi="Arial" w:cs="Arial"/>
        </w:rPr>
        <w:t>Regulador.</w:t>
      </w:r>
    </w:p>
    <w:p w14:paraId="41165EE7" w14:textId="77777777" w:rsidR="00EC454A" w:rsidRPr="00F87413" w:rsidRDefault="00EC454A" w:rsidP="00AC4F72">
      <w:pPr>
        <w:pStyle w:val="Corpodetexto"/>
        <w:spacing w:line="276" w:lineRule="auto"/>
        <w:ind w:right="134"/>
        <w:jc w:val="both"/>
        <w:rPr>
          <w:rFonts w:ascii="Arial" w:hAnsi="Arial"/>
        </w:rPr>
      </w:pPr>
      <w:r w:rsidRPr="00F87413">
        <w:rPr>
          <w:rFonts w:ascii="Arial" w:hAnsi="Arial"/>
          <w:b/>
        </w:rPr>
        <w:t>§</w:t>
      </w:r>
      <w:r w:rsidRPr="00F87413">
        <w:rPr>
          <w:rFonts w:ascii="Arial" w:hAnsi="Arial"/>
          <w:b/>
          <w:spacing w:val="-8"/>
        </w:rPr>
        <w:t xml:space="preserve"> </w:t>
      </w:r>
      <w:r w:rsidRPr="00F87413">
        <w:rPr>
          <w:rFonts w:ascii="Arial" w:hAnsi="Arial"/>
          <w:b/>
        </w:rPr>
        <w:t>2º.</w:t>
      </w:r>
      <w:r w:rsidRPr="00F87413">
        <w:rPr>
          <w:rFonts w:ascii="Arial" w:hAnsi="Arial"/>
          <w:b/>
          <w:spacing w:val="-8"/>
        </w:rPr>
        <w:t xml:space="preserve"> </w:t>
      </w:r>
      <w:r w:rsidRPr="00F87413">
        <w:rPr>
          <w:rFonts w:ascii="Arial" w:hAnsi="Arial"/>
        </w:rPr>
        <w:t>A</w:t>
      </w:r>
      <w:r w:rsidRPr="00F87413">
        <w:rPr>
          <w:rFonts w:ascii="Arial" w:hAnsi="Arial"/>
          <w:spacing w:val="-11"/>
        </w:rPr>
        <w:t xml:space="preserve"> </w:t>
      </w:r>
      <w:r w:rsidRPr="00F87413">
        <w:rPr>
          <w:rFonts w:ascii="Arial" w:hAnsi="Arial"/>
        </w:rPr>
        <w:t>divulgação</w:t>
      </w:r>
      <w:r w:rsidRPr="00F87413">
        <w:rPr>
          <w:rFonts w:ascii="Arial" w:hAnsi="Arial"/>
          <w:spacing w:val="-8"/>
        </w:rPr>
        <w:t xml:space="preserve"> </w:t>
      </w:r>
      <w:r w:rsidRPr="00F87413">
        <w:rPr>
          <w:rFonts w:ascii="Arial" w:hAnsi="Arial"/>
        </w:rPr>
        <w:t>das</w:t>
      </w:r>
      <w:r w:rsidRPr="00F87413">
        <w:rPr>
          <w:rFonts w:ascii="Arial" w:hAnsi="Arial"/>
          <w:spacing w:val="-12"/>
        </w:rPr>
        <w:t xml:space="preserve"> </w:t>
      </w:r>
      <w:r w:rsidRPr="00F87413">
        <w:rPr>
          <w:rFonts w:ascii="Arial" w:hAnsi="Arial"/>
        </w:rPr>
        <w:t>propostas</w:t>
      </w:r>
      <w:r w:rsidRPr="00F87413">
        <w:rPr>
          <w:rFonts w:ascii="Arial" w:hAnsi="Arial"/>
          <w:spacing w:val="-8"/>
        </w:rPr>
        <w:t xml:space="preserve"> </w:t>
      </w:r>
      <w:r w:rsidRPr="00F87413">
        <w:rPr>
          <w:rFonts w:ascii="Arial" w:hAnsi="Arial"/>
        </w:rPr>
        <w:t>de</w:t>
      </w:r>
      <w:r w:rsidRPr="00F87413">
        <w:rPr>
          <w:rFonts w:ascii="Arial" w:hAnsi="Arial"/>
          <w:spacing w:val="-8"/>
        </w:rPr>
        <w:t xml:space="preserve"> </w:t>
      </w:r>
      <w:r w:rsidRPr="00F87413">
        <w:rPr>
          <w:rFonts w:ascii="Arial" w:hAnsi="Arial"/>
        </w:rPr>
        <w:t>revisão</w:t>
      </w:r>
      <w:r w:rsidRPr="00F87413">
        <w:rPr>
          <w:rFonts w:ascii="Arial" w:hAnsi="Arial"/>
          <w:spacing w:val="-8"/>
        </w:rPr>
        <w:t xml:space="preserve"> </w:t>
      </w:r>
      <w:r w:rsidRPr="00F87413">
        <w:rPr>
          <w:rFonts w:ascii="Arial" w:hAnsi="Arial"/>
        </w:rPr>
        <w:t>do</w:t>
      </w:r>
      <w:r w:rsidRPr="00F87413">
        <w:rPr>
          <w:rFonts w:ascii="Arial" w:hAnsi="Arial"/>
          <w:spacing w:val="-8"/>
        </w:rPr>
        <w:t xml:space="preserve"> </w:t>
      </w:r>
      <w:r w:rsidRPr="00F87413">
        <w:rPr>
          <w:rFonts w:ascii="Arial" w:hAnsi="Arial"/>
        </w:rPr>
        <w:t>PMSB</w:t>
      </w:r>
      <w:r w:rsidRPr="00F87413">
        <w:rPr>
          <w:rFonts w:ascii="Arial" w:hAnsi="Arial"/>
          <w:spacing w:val="-9"/>
        </w:rPr>
        <w:t xml:space="preserve"> </w:t>
      </w:r>
      <w:r w:rsidRPr="00F87413">
        <w:rPr>
          <w:rFonts w:ascii="Arial" w:hAnsi="Arial"/>
        </w:rPr>
        <w:t>ou</w:t>
      </w:r>
      <w:r w:rsidRPr="00F87413">
        <w:rPr>
          <w:rFonts w:ascii="Arial" w:hAnsi="Arial"/>
          <w:spacing w:val="-10"/>
        </w:rPr>
        <w:t xml:space="preserve"> </w:t>
      </w:r>
      <w:r w:rsidRPr="00F87413">
        <w:rPr>
          <w:rFonts w:ascii="Arial" w:hAnsi="Arial"/>
        </w:rPr>
        <w:t>dos</w:t>
      </w:r>
      <w:r w:rsidRPr="00F87413">
        <w:rPr>
          <w:rFonts w:ascii="Arial" w:hAnsi="Arial"/>
          <w:spacing w:val="-9"/>
        </w:rPr>
        <w:t xml:space="preserve"> </w:t>
      </w:r>
      <w:r w:rsidRPr="00F87413">
        <w:rPr>
          <w:rFonts w:ascii="Arial" w:hAnsi="Arial"/>
        </w:rPr>
        <w:t>planos</w:t>
      </w:r>
      <w:r w:rsidRPr="00F87413">
        <w:rPr>
          <w:rFonts w:ascii="Arial" w:hAnsi="Arial"/>
          <w:spacing w:val="-12"/>
        </w:rPr>
        <w:t xml:space="preserve"> </w:t>
      </w:r>
      <w:r w:rsidRPr="00F87413">
        <w:rPr>
          <w:rFonts w:ascii="Arial" w:hAnsi="Arial"/>
        </w:rPr>
        <w:t>específicos e dos estudos que as fundamentarem dar-se-á por meio da disponibilização integral de seu teor a todos os interessados, inclusive por meio da internet e por audiência</w:t>
      </w:r>
      <w:r w:rsidRPr="00F87413">
        <w:rPr>
          <w:rFonts w:ascii="Arial" w:hAnsi="Arial"/>
          <w:spacing w:val="-5"/>
        </w:rPr>
        <w:t xml:space="preserve"> </w:t>
      </w:r>
      <w:r w:rsidRPr="00F87413">
        <w:rPr>
          <w:rFonts w:ascii="Arial" w:hAnsi="Arial"/>
        </w:rPr>
        <w:t>pública.</w:t>
      </w:r>
    </w:p>
    <w:p w14:paraId="1243A81A" w14:textId="28F2D575" w:rsidR="00EC454A" w:rsidRPr="00F87413" w:rsidRDefault="00EC454A" w:rsidP="00AC4F72">
      <w:pPr>
        <w:pStyle w:val="Corpodetexto"/>
        <w:spacing w:line="276" w:lineRule="auto"/>
        <w:ind w:right="139"/>
        <w:jc w:val="both"/>
        <w:rPr>
          <w:rFonts w:ascii="Arial" w:hAnsi="Arial"/>
        </w:rPr>
      </w:pPr>
      <w:r w:rsidRPr="00F87413">
        <w:rPr>
          <w:rFonts w:ascii="Arial" w:hAnsi="Arial"/>
          <w:b/>
        </w:rPr>
        <w:t>§ 3º</w:t>
      </w:r>
      <w:r w:rsidRPr="00F87413">
        <w:rPr>
          <w:rFonts w:ascii="Arial" w:hAnsi="Arial"/>
        </w:rPr>
        <w:t>. O Poder Executivo Municipal deverá encaminhar a proposta de revisão do Plano Municipal de Saneamento Básico à Câmara de Vereadores, devendo constar as alterações, caso necessárias, com a respectiva justificativa, assim como os aspectos atualizados e consolidados do plano anteriormente vigente.</w:t>
      </w:r>
    </w:p>
    <w:p w14:paraId="48949B4D" w14:textId="77777777" w:rsidR="00EC454A" w:rsidRPr="00F87413" w:rsidRDefault="00EC454A" w:rsidP="00AC4F72">
      <w:pPr>
        <w:pStyle w:val="Corpodetexto"/>
        <w:spacing w:line="276" w:lineRule="auto"/>
        <w:ind w:right="139"/>
        <w:jc w:val="both"/>
        <w:rPr>
          <w:rFonts w:ascii="Arial" w:hAnsi="Arial"/>
        </w:rPr>
      </w:pPr>
      <w:r w:rsidRPr="00F87413">
        <w:rPr>
          <w:rFonts w:ascii="Arial" w:hAnsi="Arial"/>
          <w:b/>
        </w:rPr>
        <w:t>§ 4º</w:t>
      </w:r>
      <w:r w:rsidRPr="00F87413">
        <w:rPr>
          <w:rFonts w:ascii="Arial" w:hAnsi="Arial"/>
        </w:rPr>
        <w:t>. O Poder Executivo Municipal, na realização do estabelecido neste artigo, poderá solicitar cooperação técnica ao Estado de Minas Gerais.</w:t>
      </w:r>
    </w:p>
    <w:p w14:paraId="0816B91C" w14:textId="77777777" w:rsidR="00EC454A" w:rsidRPr="00F87413" w:rsidRDefault="00EC454A" w:rsidP="00AC4F72">
      <w:pPr>
        <w:pStyle w:val="Corpodetexto"/>
        <w:spacing w:line="276" w:lineRule="auto"/>
        <w:ind w:right="139"/>
        <w:jc w:val="both"/>
        <w:rPr>
          <w:rFonts w:ascii="Arial" w:hAnsi="Arial"/>
        </w:rPr>
      </w:pPr>
      <w:r w:rsidRPr="00F87413">
        <w:rPr>
          <w:rFonts w:ascii="Arial" w:hAnsi="Arial"/>
          <w:b/>
        </w:rPr>
        <w:t>§ 5º</w:t>
      </w:r>
      <w:r w:rsidRPr="00F87413">
        <w:rPr>
          <w:rFonts w:ascii="Arial" w:hAnsi="Arial"/>
        </w:rPr>
        <w:t>. As revisões do Plano Municipal de Saneamento Básico não poderão ocasionar inviabilidade técnica ou desequilíbrio econômico-financeiro na prestação dos serviços quando delegados, devendo qualquer acréscimo de custo, ter a respectiva fonte de custeio e a anuência da prestadora.</w:t>
      </w:r>
    </w:p>
    <w:p w14:paraId="1A51ED85" w14:textId="77777777" w:rsidR="008D3986" w:rsidRDefault="008D3986" w:rsidP="00AC4F72">
      <w:pPr>
        <w:pStyle w:val="Corpodetexto"/>
        <w:spacing w:line="276" w:lineRule="auto"/>
        <w:ind w:right="144"/>
        <w:jc w:val="both"/>
        <w:rPr>
          <w:rFonts w:ascii="Arial" w:hAnsi="Arial"/>
          <w:b/>
        </w:rPr>
      </w:pPr>
    </w:p>
    <w:p w14:paraId="6AC81C5E" w14:textId="2137783E" w:rsidR="00EC454A" w:rsidRPr="00F87413" w:rsidRDefault="00EC454A" w:rsidP="00AC4F72">
      <w:pPr>
        <w:pStyle w:val="Corpodetexto"/>
        <w:spacing w:line="276" w:lineRule="auto"/>
        <w:ind w:right="144"/>
        <w:jc w:val="both"/>
        <w:rPr>
          <w:rFonts w:ascii="Arial" w:hAnsi="Arial"/>
        </w:rPr>
      </w:pPr>
      <w:r w:rsidRPr="00F87413">
        <w:rPr>
          <w:rFonts w:ascii="Arial" w:hAnsi="Arial"/>
          <w:b/>
        </w:rPr>
        <w:t>Art.</w:t>
      </w:r>
      <w:r w:rsidRPr="00F87413">
        <w:rPr>
          <w:rFonts w:ascii="Arial" w:hAnsi="Arial"/>
          <w:b/>
          <w:spacing w:val="-6"/>
        </w:rPr>
        <w:t xml:space="preserve"> </w:t>
      </w:r>
      <w:r w:rsidR="00F64A9C">
        <w:rPr>
          <w:rFonts w:ascii="Arial" w:hAnsi="Arial"/>
          <w:b/>
          <w:spacing w:val="-6"/>
        </w:rPr>
        <w:t>20</w:t>
      </w:r>
      <w:r w:rsidRPr="00F87413">
        <w:rPr>
          <w:rFonts w:ascii="Arial" w:hAnsi="Arial"/>
          <w:b/>
        </w:rPr>
        <w:t>.</w:t>
      </w:r>
      <w:r w:rsidRPr="00F87413">
        <w:rPr>
          <w:rFonts w:ascii="Arial" w:hAnsi="Arial"/>
          <w:b/>
          <w:spacing w:val="-4"/>
        </w:rPr>
        <w:t xml:space="preserve"> </w:t>
      </w:r>
      <w:r w:rsidRPr="00F87413">
        <w:rPr>
          <w:rFonts w:ascii="Arial" w:hAnsi="Arial"/>
        </w:rPr>
        <w:t>A</w:t>
      </w:r>
      <w:r w:rsidRPr="00F87413">
        <w:rPr>
          <w:rFonts w:ascii="Arial" w:hAnsi="Arial"/>
          <w:spacing w:val="-6"/>
        </w:rPr>
        <w:t xml:space="preserve"> </w:t>
      </w:r>
      <w:r w:rsidRPr="00F87413">
        <w:rPr>
          <w:rFonts w:ascii="Arial" w:hAnsi="Arial"/>
        </w:rPr>
        <w:t>proposta</w:t>
      </w:r>
      <w:r w:rsidRPr="00F87413">
        <w:rPr>
          <w:rFonts w:ascii="Arial" w:hAnsi="Arial"/>
          <w:spacing w:val="-7"/>
        </w:rPr>
        <w:t xml:space="preserve"> </w:t>
      </w:r>
      <w:r w:rsidRPr="00F87413">
        <w:rPr>
          <w:rFonts w:ascii="Arial" w:hAnsi="Arial"/>
        </w:rPr>
        <w:t>de</w:t>
      </w:r>
      <w:r w:rsidRPr="00F87413">
        <w:rPr>
          <w:rFonts w:ascii="Arial" w:hAnsi="Arial"/>
          <w:spacing w:val="-6"/>
        </w:rPr>
        <w:t xml:space="preserve"> </w:t>
      </w:r>
      <w:r w:rsidRPr="00F87413">
        <w:rPr>
          <w:rFonts w:ascii="Arial" w:hAnsi="Arial"/>
        </w:rPr>
        <w:t>revisão</w:t>
      </w:r>
      <w:r w:rsidRPr="00F87413">
        <w:rPr>
          <w:rFonts w:ascii="Arial" w:hAnsi="Arial"/>
          <w:spacing w:val="-4"/>
        </w:rPr>
        <w:t xml:space="preserve"> </w:t>
      </w:r>
      <w:r w:rsidRPr="00F87413">
        <w:rPr>
          <w:rFonts w:ascii="Arial" w:hAnsi="Arial"/>
        </w:rPr>
        <w:t>do</w:t>
      </w:r>
      <w:r w:rsidRPr="00F87413">
        <w:rPr>
          <w:rFonts w:ascii="Arial" w:hAnsi="Arial"/>
          <w:spacing w:val="-4"/>
        </w:rPr>
        <w:t xml:space="preserve"> </w:t>
      </w:r>
      <w:r w:rsidRPr="00F87413">
        <w:rPr>
          <w:rFonts w:ascii="Arial" w:hAnsi="Arial"/>
        </w:rPr>
        <w:t>Plano</w:t>
      </w:r>
      <w:r w:rsidRPr="00F87413">
        <w:rPr>
          <w:rFonts w:ascii="Arial" w:hAnsi="Arial"/>
          <w:spacing w:val="-5"/>
        </w:rPr>
        <w:t xml:space="preserve"> </w:t>
      </w:r>
      <w:r w:rsidRPr="00F87413">
        <w:rPr>
          <w:rFonts w:ascii="Arial" w:hAnsi="Arial"/>
        </w:rPr>
        <w:t>Municipal</w:t>
      </w:r>
      <w:r w:rsidRPr="00F87413">
        <w:rPr>
          <w:rFonts w:ascii="Arial" w:hAnsi="Arial"/>
          <w:spacing w:val="-5"/>
        </w:rPr>
        <w:t xml:space="preserve"> </w:t>
      </w:r>
      <w:r w:rsidRPr="00F87413">
        <w:rPr>
          <w:rFonts w:ascii="Arial" w:hAnsi="Arial"/>
        </w:rPr>
        <w:t>de</w:t>
      </w:r>
      <w:r w:rsidRPr="00F87413">
        <w:rPr>
          <w:rFonts w:ascii="Arial" w:hAnsi="Arial"/>
          <w:spacing w:val="-7"/>
        </w:rPr>
        <w:t xml:space="preserve"> </w:t>
      </w:r>
      <w:r w:rsidRPr="00F87413">
        <w:rPr>
          <w:rFonts w:ascii="Arial" w:hAnsi="Arial"/>
        </w:rPr>
        <w:t>Saneamento</w:t>
      </w:r>
      <w:r w:rsidRPr="00F87413">
        <w:rPr>
          <w:rFonts w:ascii="Arial" w:hAnsi="Arial"/>
          <w:spacing w:val="-8"/>
        </w:rPr>
        <w:t xml:space="preserve"> </w:t>
      </w:r>
      <w:r w:rsidRPr="00F87413">
        <w:rPr>
          <w:rFonts w:ascii="Arial" w:hAnsi="Arial"/>
        </w:rPr>
        <w:t>Básico</w:t>
      </w:r>
      <w:r w:rsidRPr="00F87413">
        <w:rPr>
          <w:rFonts w:ascii="Arial" w:hAnsi="Arial"/>
          <w:spacing w:val="-5"/>
        </w:rPr>
        <w:t xml:space="preserve"> </w:t>
      </w:r>
      <w:r w:rsidRPr="00F87413">
        <w:rPr>
          <w:rFonts w:ascii="Arial" w:hAnsi="Arial"/>
        </w:rPr>
        <w:t xml:space="preserve">deve estar em compatibilidade com as diretrizes, metas e objetivos das Políticas Federal e Estadual de Saneamento Básico, de Saúde Pública e de Meio Ambiente, dos Planos Estaduais de Saneamento Básico e de Recursos Hídricos, bem como do Plano Diretor de Recursos Hídricos da Bacia Hidrográfica do Rio </w:t>
      </w:r>
      <w:r w:rsidR="0035054F">
        <w:rPr>
          <w:rFonts w:ascii="Arial" w:hAnsi="Arial"/>
        </w:rPr>
        <w:t>Doce</w:t>
      </w:r>
      <w:r w:rsidRPr="00F87413">
        <w:rPr>
          <w:rFonts w:ascii="Arial" w:hAnsi="Arial"/>
        </w:rPr>
        <w:t>e demais planos locais, como Plano Diretor Municipal;</w:t>
      </w:r>
    </w:p>
    <w:p w14:paraId="4FC80215" w14:textId="77777777" w:rsidR="008D3986" w:rsidRDefault="008D3986" w:rsidP="00AC4F72">
      <w:pPr>
        <w:pStyle w:val="Corpodetexto"/>
        <w:spacing w:line="276" w:lineRule="auto"/>
        <w:ind w:right="144"/>
        <w:jc w:val="both"/>
        <w:rPr>
          <w:rFonts w:ascii="Arial" w:hAnsi="Arial"/>
          <w:b/>
        </w:rPr>
      </w:pPr>
    </w:p>
    <w:p w14:paraId="19F54101" w14:textId="680C93E6" w:rsidR="00EC454A" w:rsidRDefault="00EC454A" w:rsidP="00AC4F72">
      <w:pPr>
        <w:pStyle w:val="Corpodetexto"/>
        <w:spacing w:line="276" w:lineRule="auto"/>
        <w:ind w:right="144"/>
        <w:jc w:val="both"/>
        <w:rPr>
          <w:rFonts w:ascii="Arial" w:hAnsi="Arial"/>
        </w:rPr>
      </w:pPr>
      <w:r w:rsidRPr="00F87413">
        <w:rPr>
          <w:rFonts w:ascii="Arial" w:hAnsi="Arial"/>
          <w:b/>
        </w:rPr>
        <w:t xml:space="preserve">Art. </w:t>
      </w:r>
      <w:r w:rsidR="0035054F">
        <w:rPr>
          <w:rFonts w:ascii="Arial" w:hAnsi="Arial"/>
          <w:b/>
        </w:rPr>
        <w:t>21</w:t>
      </w:r>
      <w:r w:rsidRPr="00F87413">
        <w:rPr>
          <w:rFonts w:ascii="Arial" w:hAnsi="Arial"/>
          <w:b/>
        </w:rPr>
        <w:t xml:space="preserve">. </w:t>
      </w:r>
      <w:r w:rsidRPr="00F87413">
        <w:rPr>
          <w:rFonts w:ascii="Arial" w:hAnsi="Arial"/>
        </w:rPr>
        <w:t>O Executivo Municipal regulamentará os processos de elaboração e revisão do PMSB ou dos planos específicos, observados os objetivos e demais requisitos previstos nesta Lei e no art. 19 da Lei Federal nº 11.445, de 2007.</w:t>
      </w:r>
    </w:p>
    <w:p w14:paraId="4923594E" w14:textId="77777777" w:rsidR="008D3986" w:rsidRPr="00F87413" w:rsidRDefault="008D3986" w:rsidP="00AC4F72">
      <w:pPr>
        <w:pStyle w:val="Corpodetexto"/>
        <w:spacing w:line="276" w:lineRule="auto"/>
        <w:ind w:right="144"/>
        <w:jc w:val="both"/>
        <w:rPr>
          <w:rFonts w:ascii="Arial" w:hAnsi="Arial"/>
        </w:rPr>
      </w:pPr>
    </w:p>
    <w:p w14:paraId="70CB8AC4" w14:textId="77777777" w:rsidR="00EC454A" w:rsidRPr="00546436"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546436">
        <w:rPr>
          <w:rFonts w:ascii="Arial" w:eastAsiaTheme="majorEastAsia" w:hAnsi="Arial" w:cstheme="majorBidi"/>
          <w:b/>
          <w:bCs/>
          <w:iCs/>
          <w:szCs w:val="22"/>
          <w:lang w:eastAsia="en-US"/>
        </w:rPr>
        <w:t>Seção II</w:t>
      </w:r>
    </w:p>
    <w:p w14:paraId="4B978560" w14:textId="77777777" w:rsidR="00EC454A" w:rsidRPr="00563F2B" w:rsidRDefault="00EC454A" w:rsidP="00AC4F72">
      <w:pPr>
        <w:spacing w:line="276" w:lineRule="auto"/>
        <w:ind w:right="745"/>
        <w:jc w:val="center"/>
        <w:rPr>
          <w:rFonts w:ascii="Arial" w:hAnsi="Arial" w:cs="Arial"/>
          <w:b/>
        </w:rPr>
      </w:pPr>
      <w:r w:rsidRPr="00563F2B">
        <w:rPr>
          <w:rFonts w:ascii="Arial" w:hAnsi="Arial" w:cs="Arial"/>
          <w:b/>
        </w:rPr>
        <w:t xml:space="preserve">Do Núcleo de Gestão do Saneamento Básico (NUGESA) </w:t>
      </w:r>
    </w:p>
    <w:p w14:paraId="01BF0C3E" w14:textId="77777777" w:rsidR="008D3986" w:rsidRDefault="008D3986" w:rsidP="00AC4F72">
      <w:pPr>
        <w:pStyle w:val="Corpodetexto"/>
        <w:spacing w:line="276" w:lineRule="auto"/>
        <w:ind w:right="140"/>
        <w:jc w:val="both"/>
        <w:rPr>
          <w:rFonts w:ascii="Arial" w:hAnsi="Arial"/>
          <w:b/>
        </w:rPr>
      </w:pPr>
    </w:p>
    <w:p w14:paraId="0EE49D9A" w14:textId="4592D34B" w:rsidR="00EC454A" w:rsidRPr="00F87413" w:rsidRDefault="00EC454A" w:rsidP="00AC4F72">
      <w:pPr>
        <w:pStyle w:val="Corpodetexto"/>
        <w:spacing w:line="276" w:lineRule="auto"/>
        <w:ind w:right="140"/>
        <w:jc w:val="both"/>
        <w:rPr>
          <w:rFonts w:ascii="Arial" w:hAnsi="Arial"/>
        </w:rPr>
      </w:pPr>
      <w:r w:rsidRPr="00F87413">
        <w:rPr>
          <w:rFonts w:ascii="Arial" w:hAnsi="Arial"/>
          <w:b/>
        </w:rPr>
        <w:t xml:space="preserve">Art. </w:t>
      </w:r>
      <w:r w:rsidR="0035054F">
        <w:rPr>
          <w:rFonts w:ascii="Arial" w:hAnsi="Arial"/>
          <w:b/>
        </w:rPr>
        <w:t>22</w:t>
      </w:r>
      <w:r w:rsidRPr="00F87413">
        <w:rPr>
          <w:rFonts w:ascii="Arial" w:hAnsi="Arial"/>
          <w:b/>
        </w:rPr>
        <w:t xml:space="preserve">. </w:t>
      </w:r>
      <w:r w:rsidRPr="00F87413">
        <w:rPr>
          <w:rFonts w:ascii="Arial" w:hAnsi="Arial"/>
        </w:rPr>
        <w:t>Compete ao Núcleo de Gestão do Saneamento Básico (NUGESA) o planejamento, fiscalização e sistematização de dados referentes aos programas, projetos, obras e ações de saneamento básico.</w:t>
      </w:r>
    </w:p>
    <w:p w14:paraId="737EDBBB" w14:textId="5BC1D0BC" w:rsidR="00EC454A" w:rsidRPr="00F87413" w:rsidRDefault="00EC454A" w:rsidP="00AC4F72">
      <w:pPr>
        <w:pStyle w:val="Corpodetexto"/>
        <w:spacing w:line="276" w:lineRule="auto"/>
        <w:ind w:right="140"/>
        <w:jc w:val="both"/>
        <w:rPr>
          <w:rFonts w:ascii="Arial" w:hAnsi="Arial"/>
        </w:rPr>
      </w:pPr>
      <w:r w:rsidRPr="00F87413">
        <w:rPr>
          <w:rFonts w:ascii="Arial" w:hAnsi="Arial"/>
          <w:b/>
        </w:rPr>
        <w:t xml:space="preserve">Parágrafo único: </w:t>
      </w:r>
      <w:r w:rsidRPr="00F87413">
        <w:rPr>
          <w:rFonts w:ascii="Arial" w:hAnsi="Arial"/>
          <w:bCs/>
        </w:rPr>
        <w:t xml:space="preserve">O NUGESA deverá manter </w:t>
      </w:r>
      <w:r w:rsidR="0035054F">
        <w:rPr>
          <w:rFonts w:ascii="Arial" w:hAnsi="Arial"/>
          <w:bCs/>
        </w:rPr>
        <w:t>í</w:t>
      </w:r>
      <w:r w:rsidRPr="00F87413">
        <w:rPr>
          <w:rFonts w:ascii="Arial" w:hAnsi="Arial"/>
          <w:bCs/>
        </w:rPr>
        <w:t>ntegras todas as informações dos prestadores de serviços, de forma a viabilizar a divulgação dessas informações de forma célere e transparente.</w:t>
      </w:r>
    </w:p>
    <w:p w14:paraId="143E87D1" w14:textId="77777777" w:rsidR="008D3986" w:rsidRDefault="008D3986" w:rsidP="00AC4F72">
      <w:pPr>
        <w:pStyle w:val="Corpodetexto"/>
        <w:spacing w:line="276" w:lineRule="auto"/>
        <w:ind w:right="139"/>
        <w:jc w:val="both"/>
        <w:rPr>
          <w:rFonts w:ascii="Arial" w:hAnsi="Arial"/>
          <w:b/>
        </w:rPr>
      </w:pPr>
    </w:p>
    <w:p w14:paraId="64C09D60" w14:textId="2CC0BDF0" w:rsidR="00EC454A" w:rsidRPr="00F87413" w:rsidRDefault="00EC454A" w:rsidP="00AC4F72">
      <w:pPr>
        <w:pStyle w:val="Corpodetexto"/>
        <w:spacing w:line="276" w:lineRule="auto"/>
        <w:ind w:right="139"/>
        <w:jc w:val="both"/>
        <w:rPr>
          <w:rFonts w:ascii="Arial" w:hAnsi="Arial"/>
          <w:bCs/>
        </w:rPr>
      </w:pPr>
      <w:r w:rsidRPr="00F87413">
        <w:rPr>
          <w:rFonts w:ascii="Arial" w:hAnsi="Arial"/>
          <w:b/>
        </w:rPr>
        <w:t>Art. 2</w:t>
      </w:r>
      <w:r w:rsidR="0035054F">
        <w:rPr>
          <w:rFonts w:ascii="Arial" w:hAnsi="Arial"/>
          <w:b/>
        </w:rPr>
        <w:t>3</w:t>
      </w:r>
      <w:r w:rsidRPr="00F87413">
        <w:rPr>
          <w:rFonts w:ascii="Arial" w:hAnsi="Arial"/>
          <w:b/>
        </w:rPr>
        <w:t xml:space="preserve">. </w:t>
      </w:r>
      <w:r w:rsidRPr="00F87413">
        <w:rPr>
          <w:rFonts w:ascii="Arial" w:hAnsi="Arial"/>
        </w:rPr>
        <w:t>Para cumprir suas atribuições, inclui-se na competência do</w:t>
      </w:r>
      <w:r w:rsidRPr="00F87413">
        <w:rPr>
          <w:rFonts w:ascii="Arial" w:hAnsi="Arial"/>
          <w:bCs/>
        </w:rPr>
        <w:t xml:space="preserve"> NUGESA:</w:t>
      </w:r>
    </w:p>
    <w:p w14:paraId="4C62633C"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I –</w:t>
      </w:r>
      <w:r w:rsidRPr="00563F2B">
        <w:rPr>
          <w:rFonts w:ascii="Arial" w:hAnsi="Arial" w:cs="Arial"/>
        </w:rPr>
        <w:t xml:space="preserve"> gerenciar os contratos de prestação dos serviços em saneamento básico;</w:t>
      </w:r>
    </w:p>
    <w:p w14:paraId="7585DC32"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II –</w:t>
      </w:r>
      <w:r w:rsidRPr="00563F2B">
        <w:rPr>
          <w:rFonts w:ascii="Arial" w:hAnsi="Arial" w:cs="Arial"/>
        </w:rPr>
        <w:t xml:space="preserve"> acompanhar e controlar a prestação dos serviços em saneamento básico no município; </w:t>
      </w:r>
    </w:p>
    <w:p w14:paraId="2B5D5D7B"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III –</w:t>
      </w:r>
      <w:r w:rsidRPr="00563F2B">
        <w:rPr>
          <w:rFonts w:ascii="Arial" w:hAnsi="Arial" w:cs="Arial"/>
        </w:rPr>
        <w:t xml:space="preserve"> fiscalizar e verificar as denúncias;</w:t>
      </w:r>
    </w:p>
    <w:p w14:paraId="37D80024"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IV –</w:t>
      </w:r>
      <w:r w:rsidRPr="00563F2B">
        <w:rPr>
          <w:rFonts w:ascii="Arial" w:hAnsi="Arial" w:cs="Arial"/>
        </w:rPr>
        <w:t xml:space="preserve"> gerir o Fundo Municipal de Saneamento Básico;</w:t>
      </w:r>
    </w:p>
    <w:p w14:paraId="748A315A"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V –</w:t>
      </w:r>
      <w:r w:rsidRPr="00563F2B">
        <w:rPr>
          <w:rFonts w:ascii="Arial" w:hAnsi="Arial" w:cs="Arial"/>
        </w:rPr>
        <w:t xml:space="preserve"> gerenciar e operar o Sistema de Informações Municipal de Saneamento Básico;</w:t>
      </w:r>
    </w:p>
    <w:p w14:paraId="74944673"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VI –</w:t>
      </w:r>
      <w:r w:rsidRPr="00563F2B">
        <w:rPr>
          <w:rFonts w:ascii="Arial" w:hAnsi="Arial" w:cs="Arial"/>
        </w:rPr>
        <w:t xml:space="preserve"> prover suporte técnico ao órgão de controle social e outros órgãos municipais relacionados ao saneamento básico;</w:t>
      </w:r>
    </w:p>
    <w:p w14:paraId="775F943F"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VII –</w:t>
      </w:r>
      <w:r w:rsidRPr="00563F2B">
        <w:rPr>
          <w:rFonts w:ascii="Arial" w:hAnsi="Arial" w:cs="Arial"/>
        </w:rPr>
        <w:t xml:space="preserve"> disponibilizar dados e informações do saneamento à administração municipal e à sociedade quando for solicitado;</w:t>
      </w:r>
    </w:p>
    <w:p w14:paraId="28C73970"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VIII –</w:t>
      </w:r>
      <w:r w:rsidRPr="00563F2B">
        <w:rPr>
          <w:rFonts w:ascii="Arial" w:hAnsi="Arial" w:cs="Arial"/>
        </w:rPr>
        <w:t xml:space="preserve"> promover a articulação com órgãos ambientais estaduais para adequação e aquisição de licenças ambientais e outorgas para os sistemas de saneamento básico; </w:t>
      </w:r>
    </w:p>
    <w:p w14:paraId="7DF33D99"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IX –</w:t>
      </w:r>
      <w:r w:rsidRPr="00563F2B">
        <w:rPr>
          <w:rFonts w:ascii="Arial" w:hAnsi="Arial" w:cs="Arial"/>
        </w:rPr>
        <w:t xml:space="preserve"> dar apoio à realização de estudos técnicos; e</w:t>
      </w:r>
    </w:p>
    <w:p w14:paraId="778F1475" w14:textId="77777777" w:rsidR="00EC454A" w:rsidRPr="00563F2B" w:rsidRDefault="00EC454A" w:rsidP="00AC4F72">
      <w:pPr>
        <w:widowControl w:val="0"/>
        <w:tabs>
          <w:tab w:val="left" w:pos="1265"/>
        </w:tabs>
        <w:autoSpaceDE w:val="0"/>
        <w:autoSpaceDN w:val="0"/>
        <w:spacing w:line="276" w:lineRule="auto"/>
        <w:ind w:right="135"/>
        <w:jc w:val="both"/>
        <w:rPr>
          <w:rFonts w:ascii="Arial" w:hAnsi="Arial" w:cs="Arial"/>
        </w:rPr>
      </w:pPr>
      <w:r w:rsidRPr="00C005C8">
        <w:rPr>
          <w:rFonts w:ascii="Arial" w:hAnsi="Arial" w:cs="Arial"/>
          <w:b/>
          <w:bCs/>
        </w:rPr>
        <w:t>X –</w:t>
      </w:r>
      <w:r w:rsidRPr="00563F2B">
        <w:rPr>
          <w:rFonts w:ascii="Arial" w:hAnsi="Arial" w:cs="Arial"/>
        </w:rPr>
        <w:t xml:space="preserve"> promover a comunicação social de assuntos e atividades relacionadas ao saneamento em sites, redes sociais e outros meios de comunicação já existentes no Município.</w:t>
      </w:r>
    </w:p>
    <w:p w14:paraId="4AC06F69" w14:textId="77777777" w:rsidR="008D3986" w:rsidRDefault="008D3986" w:rsidP="00AC4F72">
      <w:pPr>
        <w:pStyle w:val="Corpodetexto"/>
        <w:spacing w:line="276" w:lineRule="auto"/>
        <w:ind w:right="140"/>
        <w:jc w:val="both"/>
        <w:rPr>
          <w:rFonts w:ascii="Arial" w:hAnsi="Arial"/>
          <w:b/>
        </w:rPr>
      </w:pPr>
    </w:p>
    <w:p w14:paraId="4710D2B3" w14:textId="1BDD3DEE" w:rsidR="00EC454A" w:rsidRPr="00F87413" w:rsidRDefault="00EC454A" w:rsidP="00AC4F72">
      <w:pPr>
        <w:pStyle w:val="Corpodetexto"/>
        <w:spacing w:line="276" w:lineRule="auto"/>
        <w:ind w:right="140"/>
        <w:jc w:val="both"/>
        <w:rPr>
          <w:rFonts w:ascii="Arial" w:hAnsi="Arial"/>
        </w:rPr>
      </w:pPr>
      <w:r w:rsidRPr="00F87413">
        <w:rPr>
          <w:rFonts w:ascii="Arial" w:hAnsi="Arial"/>
          <w:b/>
        </w:rPr>
        <w:t>Art. 2</w:t>
      </w:r>
      <w:r w:rsidR="0035054F">
        <w:rPr>
          <w:rFonts w:ascii="Arial" w:hAnsi="Arial"/>
          <w:b/>
        </w:rPr>
        <w:t>4</w:t>
      </w:r>
      <w:r w:rsidRPr="00F87413">
        <w:rPr>
          <w:rFonts w:ascii="Arial" w:hAnsi="Arial"/>
          <w:b/>
        </w:rPr>
        <w:t xml:space="preserve">. </w:t>
      </w:r>
      <w:r w:rsidRPr="00F87413">
        <w:rPr>
          <w:rFonts w:ascii="Arial" w:hAnsi="Arial"/>
        </w:rPr>
        <w:t xml:space="preserve">O NUGESA deverá ser composto por servidores públicos municipais indicados pelo Prefeito Municipal de </w:t>
      </w:r>
      <w:r w:rsidR="00FE3857">
        <w:rPr>
          <w:rFonts w:ascii="Arial" w:hAnsi="Arial"/>
        </w:rPr>
        <w:t>Presidente Juscelino/MG</w:t>
      </w:r>
      <w:r w:rsidRPr="00F87413">
        <w:rPr>
          <w:rFonts w:ascii="Arial" w:hAnsi="Arial"/>
        </w:rPr>
        <w:t>, preferencialmente com qualificação técnica adequada, sendo representantes:</w:t>
      </w:r>
    </w:p>
    <w:p w14:paraId="4335DF1C" w14:textId="6829F868" w:rsidR="00EC454A" w:rsidRPr="00563F2B" w:rsidRDefault="00EC454A" w:rsidP="00AC4F72">
      <w:pPr>
        <w:widowControl w:val="0"/>
        <w:tabs>
          <w:tab w:val="left" w:pos="1080"/>
        </w:tabs>
        <w:autoSpaceDE w:val="0"/>
        <w:autoSpaceDN w:val="0"/>
        <w:spacing w:line="276" w:lineRule="auto"/>
        <w:ind w:right="140"/>
        <w:jc w:val="both"/>
        <w:rPr>
          <w:rFonts w:ascii="Arial" w:hAnsi="Arial" w:cs="Arial"/>
          <w:bCs/>
        </w:rPr>
      </w:pPr>
      <w:r w:rsidRPr="00C005C8">
        <w:rPr>
          <w:rFonts w:ascii="Arial" w:hAnsi="Arial" w:cs="Arial"/>
          <w:b/>
          <w:bCs/>
        </w:rPr>
        <w:t>I –</w:t>
      </w:r>
      <w:r w:rsidRPr="00563F2B">
        <w:rPr>
          <w:rFonts w:ascii="Arial" w:hAnsi="Arial" w:cs="Arial"/>
        </w:rPr>
        <w:t xml:space="preserve"> </w:t>
      </w:r>
      <w:r w:rsidRPr="00563F2B">
        <w:rPr>
          <w:rFonts w:ascii="Arial" w:hAnsi="Arial" w:cs="Arial"/>
          <w:bCs/>
        </w:rPr>
        <w:t>da Secretaria Municipal de Administração;</w:t>
      </w:r>
    </w:p>
    <w:p w14:paraId="04BD1D67" w14:textId="7E2C692F" w:rsidR="00EC454A" w:rsidRPr="00563F2B" w:rsidRDefault="00EC454A" w:rsidP="00AC4F72">
      <w:pPr>
        <w:widowControl w:val="0"/>
        <w:tabs>
          <w:tab w:val="left" w:pos="1099"/>
        </w:tabs>
        <w:autoSpaceDE w:val="0"/>
        <w:autoSpaceDN w:val="0"/>
        <w:spacing w:line="276" w:lineRule="auto"/>
        <w:ind w:right="140"/>
        <w:jc w:val="both"/>
        <w:rPr>
          <w:rFonts w:ascii="Arial" w:hAnsi="Arial" w:cs="Arial"/>
          <w:bCs/>
        </w:rPr>
      </w:pPr>
      <w:r w:rsidRPr="00C005C8">
        <w:rPr>
          <w:rFonts w:ascii="Arial" w:hAnsi="Arial" w:cs="Arial"/>
          <w:b/>
          <w:bCs/>
        </w:rPr>
        <w:t>II –</w:t>
      </w:r>
      <w:r w:rsidRPr="00563F2B">
        <w:rPr>
          <w:rFonts w:ascii="Arial" w:hAnsi="Arial" w:cs="Arial"/>
        </w:rPr>
        <w:t xml:space="preserve"> </w:t>
      </w:r>
      <w:r w:rsidRPr="00563F2B">
        <w:rPr>
          <w:rFonts w:ascii="Arial" w:hAnsi="Arial" w:cs="Arial"/>
          <w:bCs/>
        </w:rPr>
        <w:t xml:space="preserve">da Secretaria Municipal de </w:t>
      </w:r>
      <w:r w:rsidR="00EE5F07">
        <w:rPr>
          <w:rFonts w:ascii="Arial" w:hAnsi="Arial" w:cs="Arial"/>
          <w:bCs/>
        </w:rPr>
        <w:t>Agricultura</w:t>
      </w:r>
      <w:r w:rsidRPr="00563F2B">
        <w:rPr>
          <w:rFonts w:ascii="Arial" w:hAnsi="Arial" w:cs="Arial"/>
          <w:bCs/>
        </w:rPr>
        <w:t xml:space="preserve"> e Meio Ambiente;</w:t>
      </w:r>
    </w:p>
    <w:p w14:paraId="661D9EEE" w14:textId="623C07A1" w:rsidR="00EC454A" w:rsidRPr="00563F2B" w:rsidRDefault="00EC454A" w:rsidP="00AC4F72">
      <w:pPr>
        <w:widowControl w:val="0"/>
        <w:tabs>
          <w:tab w:val="left" w:pos="1080"/>
        </w:tabs>
        <w:autoSpaceDE w:val="0"/>
        <w:autoSpaceDN w:val="0"/>
        <w:spacing w:line="276" w:lineRule="auto"/>
        <w:ind w:right="140"/>
        <w:jc w:val="both"/>
        <w:rPr>
          <w:rFonts w:ascii="Arial" w:hAnsi="Arial" w:cs="Arial"/>
          <w:bCs/>
        </w:rPr>
      </w:pPr>
      <w:r w:rsidRPr="00C005C8">
        <w:rPr>
          <w:rFonts w:ascii="Arial" w:hAnsi="Arial" w:cs="Arial"/>
          <w:b/>
          <w:bCs/>
        </w:rPr>
        <w:t>I</w:t>
      </w:r>
      <w:r w:rsidR="00EE5F07">
        <w:rPr>
          <w:rFonts w:ascii="Arial" w:hAnsi="Arial" w:cs="Arial"/>
          <w:b/>
          <w:bCs/>
        </w:rPr>
        <w:t xml:space="preserve">II </w:t>
      </w:r>
      <w:r w:rsidRPr="00C005C8">
        <w:rPr>
          <w:rFonts w:ascii="Arial" w:hAnsi="Arial" w:cs="Arial"/>
          <w:b/>
          <w:bCs/>
        </w:rPr>
        <w:t>–</w:t>
      </w:r>
      <w:r w:rsidRPr="00563F2B">
        <w:rPr>
          <w:rFonts w:ascii="Arial" w:hAnsi="Arial" w:cs="Arial"/>
        </w:rPr>
        <w:t xml:space="preserve"> </w:t>
      </w:r>
      <w:r w:rsidRPr="00563F2B">
        <w:rPr>
          <w:rFonts w:ascii="Arial" w:hAnsi="Arial" w:cs="Arial"/>
          <w:bCs/>
        </w:rPr>
        <w:t>da Secretaria Municipal de Saúde;</w:t>
      </w:r>
    </w:p>
    <w:p w14:paraId="1966F83D" w14:textId="33FD900B" w:rsidR="00EC454A" w:rsidRPr="00563F2B" w:rsidRDefault="00EE5F07" w:rsidP="00AC4F72">
      <w:pPr>
        <w:widowControl w:val="0"/>
        <w:tabs>
          <w:tab w:val="left" w:pos="1080"/>
        </w:tabs>
        <w:autoSpaceDE w:val="0"/>
        <w:autoSpaceDN w:val="0"/>
        <w:spacing w:line="276" w:lineRule="auto"/>
        <w:ind w:right="140"/>
        <w:jc w:val="both"/>
        <w:rPr>
          <w:rFonts w:ascii="Arial" w:hAnsi="Arial" w:cs="Arial"/>
        </w:rPr>
      </w:pPr>
      <w:r>
        <w:rPr>
          <w:rFonts w:ascii="Arial" w:hAnsi="Arial" w:cs="Arial"/>
          <w:b/>
          <w:bCs/>
        </w:rPr>
        <w:t>I</w:t>
      </w:r>
      <w:r w:rsidR="00EC454A" w:rsidRPr="00C005C8">
        <w:rPr>
          <w:rFonts w:ascii="Arial" w:hAnsi="Arial" w:cs="Arial"/>
          <w:b/>
          <w:bCs/>
        </w:rPr>
        <w:t>V –</w:t>
      </w:r>
      <w:r w:rsidR="00EC454A" w:rsidRPr="00563F2B">
        <w:rPr>
          <w:rFonts w:ascii="Arial" w:hAnsi="Arial" w:cs="Arial"/>
        </w:rPr>
        <w:t xml:space="preserve"> da Secretaria Municipal de </w:t>
      </w:r>
      <w:r>
        <w:rPr>
          <w:rFonts w:ascii="Arial" w:hAnsi="Arial" w:cs="Arial"/>
        </w:rPr>
        <w:t>Assistência</w:t>
      </w:r>
      <w:r w:rsidR="00EC454A" w:rsidRPr="00563F2B">
        <w:rPr>
          <w:rFonts w:ascii="Arial" w:hAnsi="Arial" w:cs="Arial"/>
        </w:rPr>
        <w:t xml:space="preserve"> Social;</w:t>
      </w:r>
    </w:p>
    <w:p w14:paraId="1E4E0598" w14:textId="218BC6B2" w:rsidR="00EC454A" w:rsidRPr="00F87413" w:rsidRDefault="00EC454A" w:rsidP="00AC4F72">
      <w:pPr>
        <w:pStyle w:val="Corpodetexto"/>
        <w:spacing w:line="276" w:lineRule="auto"/>
        <w:rPr>
          <w:rFonts w:ascii="Arial" w:hAnsi="Arial"/>
        </w:rPr>
      </w:pPr>
      <w:r w:rsidRPr="00F87413">
        <w:rPr>
          <w:rFonts w:ascii="Arial" w:hAnsi="Arial"/>
          <w:b/>
        </w:rPr>
        <w:t>V</w:t>
      </w:r>
      <w:r>
        <w:rPr>
          <w:rFonts w:ascii="Arial" w:hAnsi="Arial"/>
          <w:b/>
        </w:rPr>
        <w:t xml:space="preserve"> </w:t>
      </w:r>
      <w:r w:rsidRPr="00F87413">
        <w:rPr>
          <w:rFonts w:ascii="Arial" w:hAnsi="Arial"/>
          <w:b/>
        </w:rPr>
        <w:t xml:space="preserve">– </w:t>
      </w:r>
      <w:r w:rsidRPr="00F87413">
        <w:rPr>
          <w:rFonts w:ascii="Arial" w:hAnsi="Arial"/>
        </w:rPr>
        <w:t>da Secretaria Municipal de Educação;</w:t>
      </w:r>
    </w:p>
    <w:p w14:paraId="1692516C" w14:textId="0A526632" w:rsidR="00EE5F07" w:rsidRDefault="00EC454A" w:rsidP="00AC4F72">
      <w:pPr>
        <w:widowControl w:val="0"/>
        <w:tabs>
          <w:tab w:val="left" w:pos="1193"/>
        </w:tabs>
        <w:autoSpaceDE w:val="0"/>
        <w:autoSpaceDN w:val="0"/>
        <w:spacing w:line="276" w:lineRule="auto"/>
        <w:jc w:val="both"/>
        <w:rPr>
          <w:rFonts w:ascii="Arial" w:hAnsi="Arial" w:cs="Arial"/>
          <w:bCs/>
        </w:rPr>
      </w:pPr>
      <w:r w:rsidRPr="00C005C8">
        <w:rPr>
          <w:rFonts w:ascii="Arial" w:hAnsi="Arial" w:cs="Arial"/>
          <w:b/>
          <w:bCs/>
        </w:rPr>
        <w:t>VI –</w:t>
      </w:r>
      <w:r w:rsidRPr="00563F2B">
        <w:rPr>
          <w:rFonts w:ascii="Arial" w:hAnsi="Arial" w:cs="Arial"/>
        </w:rPr>
        <w:t xml:space="preserve"> </w:t>
      </w:r>
      <w:r w:rsidRPr="00563F2B">
        <w:rPr>
          <w:rFonts w:ascii="Arial" w:hAnsi="Arial" w:cs="Arial"/>
          <w:bCs/>
        </w:rPr>
        <w:t xml:space="preserve">da Secretaria Municipal de Obras; </w:t>
      </w:r>
    </w:p>
    <w:p w14:paraId="32394BFF" w14:textId="65A5812B" w:rsidR="00EC454A" w:rsidRPr="00563F2B" w:rsidRDefault="00EE5F07" w:rsidP="00AC4F72">
      <w:pPr>
        <w:widowControl w:val="0"/>
        <w:tabs>
          <w:tab w:val="left" w:pos="1193"/>
        </w:tabs>
        <w:autoSpaceDE w:val="0"/>
        <w:autoSpaceDN w:val="0"/>
        <w:spacing w:line="276" w:lineRule="auto"/>
        <w:jc w:val="both"/>
        <w:rPr>
          <w:rFonts w:ascii="Arial" w:hAnsi="Arial" w:cs="Arial"/>
        </w:rPr>
      </w:pPr>
      <w:r w:rsidRPr="00C005C8">
        <w:rPr>
          <w:rFonts w:ascii="Arial" w:hAnsi="Arial" w:cs="Arial"/>
          <w:b/>
          <w:bCs/>
        </w:rPr>
        <w:t>VI –</w:t>
      </w:r>
      <w:r w:rsidRPr="00563F2B">
        <w:rPr>
          <w:rFonts w:ascii="Arial" w:hAnsi="Arial" w:cs="Arial"/>
        </w:rPr>
        <w:t xml:space="preserve"> </w:t>
      </w:r>
      <w:r>
        <w:rPr>
          <w:rFonts w:ascii="Arial" w:hAnsi="Arial" w:cs="Arial"/>
        </w:rPr>
        <w:t>d</w:t>
      </w:r>
      <w:r>
        <w:rPr>
          <w:rFonts w:ascii="Arial" w:hAnsi="Arial" w:cs="Arial"/>
          <w:bCs/>
        </w:rPr>
        <w:t xml:space="preserve">o Departamento de Assessoria de Comunicação; </w:t>
      </w:r>
      <w:r w:rsidR="00EC454A" w:rsidRPr="00563F2B">
        <w:rPr>
          <w:rFonts w:ascii="Arial" w:hAnsi="Arial" w:cs="Arial"/>
          <w:bCs/>
        </w:rPr>
        <w:t>e</w:t>
      </w:r>
    </w:p>
    <w:p w14:paraId="5B253CD1" w14:textId="77777777" w:rsidR="00EC454A" w:rsidRPr="00563F2B" w:rsidRDefault="00EC454A" w:rsidP="00AC4F72">
      <w:pPr>
        <w:widowControl w:val="0"/>
        <w:tabs>
          <w:tab w:val="left" w:pos="1193"/>
        </w:tabs>
        <w:autoSpaceDE w:val="0"/>
        <w:autoSpaceDN w:val="0"/>
        <w:spacing w:line="276" w:lineRule="auto"/>
        <w:jc w:val="both"/>
        <w:rPr>
          <w:rFonts w:ascii="Arial" w:hAnsi="Arial" w:cs="Arial"/>
        </w:rPr>
      </w:pPr>
      <w:r w:rsidRPr="00C005C8">
        <w:rPr>
          <w:rFonts w:ascii="Arial" w:hAnsi="Arial" w:cs="Arial"/>
          <w:b/>
          <w:bCs/>
        </w:rPr>
        <w:t>VIII –</w:t>
      </w:r>
      <w:r w:rsidRPr="00563F2B">
        <w:rPr>
          <w:rFonts w:ascii="Arial" w:hAnsi="Arial" w:cs="Arial"/>
        </w:rPr>
        <w:t xml:space="preserve"> de entidades da administração pública indireta pertinentes ao saneamento básico, quando houver.</w:t>
      </w:r>
    </w:p>
    <w:p w14:paraId="3E9B0D32" w14:textId="62ECBB41" w:rsidR="00EC454A" w:rsidRPr="00F87413" w:rsidRDefault="00EC454A" w:rsidP="00AC4F72">
      <w:pPr>
        <w:pStyle w:val="Corpodetexto"/>
        <w:spacing w:line="276" w:lineRule="auto"/>
        <w:ind w:right="143"/>
        <w:jc w:val="both"/>
        <w:rPr>
          <w:rFonts w:ascii="Arial" w:hAnsi="Arial"/>
        </w:rPr>
      </w:pPr>
      <w:r w:rsidRPr="00F87413">
        <w:rPr>
          <w:rFonts w:ascii="Arial" w:hAnsi="Arial"/>
          <w:b/>
        </w:rPr>
        <w:t xml:space="preserve">§ 1.º </w:t>
      </w:r>
      <w:r w:rsidRPr="00F87413">
        <w:rPr>
          <w:rFonts w:ascii="Arial" w:hAnsi="Arial"/>
          <w:bCs/>
        </w:rPr>
        <w:t>A coordenação do</w:t>
      </w:r>
      <w:r w:rsidRPr="00F87413">
        <w:rPr>
          <w:rFonts w:ascii="Arial" w:hAnsi="Arial"/>
        </w:rPr>
        <w:t xml:space="preserve"> NUGESA deverá ser exercida pelo Secretário</w:t>
      </w:r>
      <w:r w:rsidRPr="00F87413">
        <w:rPr>
          <w:rFonts w:ascii="Arial" w:hAnsi="Arial"/>
          <w:bCs/>
        </w:rPr>
        <w:t xml:space="preserve"> Municipal de Obras de </w:t>
      </w:r>
      <w:r w:rsidR="00FE3857">
        <w:rPr>
          <w:rFonts w:ascii="Arial" w:hAnsi="Arial"/>
          <w:bCs/>
        </w:rPr>
        <w:t>Presidente Juscelino/MG</w:t>
      </w:r>
      <w:r w:rsidRPr="00F87413">
        <w:rPr>
          <w:rFonts w:ascii="Arial" w:hAnsi="Arial"/>
        </w:rPr>
        <w:t>.</w:t>
      </w:r>
    </w:p>
    <w:p w14:paraId="5D5606E3" w14:textId="4759B765" w:rsidR="00EC454A" w:rsidRPr="00F87413" w:rsidRDefault="00EC454A" w:rsidP="00AC4F72">
      <w:pPr>
        <w:pStyle w:val="Corpodetexto"/>
        <w:spacing w:line="276" w:lineRule="auto"/>
        <w:ind w:right="143"/>
        <w:jc w:val="both"/>
        <w:rPr>
          <w:rFonts w:ascii="Arial" w:hAnsi="Arial"/>
        </w:rPr>
      </w:pPr>
      <w:r w:rsidRPr="00F87413">
        <w:rPr>
          <w:rFonts w:ascii="Arial" w:hAnsi="Arial"/>
          <w:b/>
        </w:rPr>
        <w:t xml:space="preserve">§ 2.º </w:t>
      </w:r>
      <w:r w:rsidRPr="00F87413">
        <w:rPr>
          <w:rFonts w:ascii="Arial" w:hAnsi="Arial"/>
        </w:rPr>
        <w:t>O NUGESA é institucionalmente vinculado à Secretaria</w:t>
      </w:r>
      <w:r w:rsidRPr="00F87413">
        <w:rPr>
          <w:rFonts w:ascii="Arial" w:hAnsi="Arial"/>
          <w:bCs/>
        </w:rPr>
        <w:t xml:space="preserve"> Municipal de Obras de </w:t>
      </w:r>
      <w:r w:rsidR="00FE3857">
        <w:rPr>
          <w:rFonts w:ascii="Arial" w:hAnsi="Arial"/>
          <w:bCs/>
        </w:rPr>
        <w:t>Presidente Juscelino/MG</w:t>
      </w:r>
      <w:r w:rsidRPr="00F87413">
        <w:rPr>
          <w:rFonts w:ascii="Arial" w:hAnsi="Arial"/>
        </w:rPr>
        <w:t>.</w:t>
      </w:r>
    </w:p>
    <w:p w14:paraId="4853167E" w14:textId="77777777" w:rsidR="00EC454A" w:rsidRPr="00F87413" w:rsidRDefault="00EC454A" w:rsidP="00AC4F72">
      <w:pPr>
        <w:pStyle w:val="Corpodetexto"/>
        <w:spacing w:line="276" w:lineRule="auto"/>
        <w:ind w:right="140"/>
        <w:jc w:val="both"/>
        <w:rPr>
          <w:rFonts w:ascii="Arial" w:hAnsi="Arial"/>
          <w:bCs/>
        </w:rPr>
      </w:pPr>
      <w:r w:rsidRPr="00F87413">
        <w:rPr>
          <w:rFonts w:ascii="Arial" w:hAnsi="Arial"/>
          <w:b/>
        </w:rPr>
        <w:t xml:space="preserve">§ 3.º </w:t>
      </w:r>
      <w:r w:rsidRPr="00F87413">
        <w:rPr>
          <w:rFonts w:ascii="Arial" w:hAnsi="Arial"/>
          <w:bCs/>
        </w:rPr>
        <w:t>O NUGESA deverá promover a articulação entre as secretarias envolvidas diretamente e indiretamente em assuntos correlatos ao saneamento básico.</w:t>
      </w:r>
    </w:p>
    <w:p w14:paraId="3692CC6C" w14:textId="64D53E5F" w:rsidR="00EC454A" w:rsidRDefault="00EC454A" w:rsidP="00AC4F72">
      <w:pPr>
        <w:pStyle w:val="Corpodetexto"/>
        <w:spacing w:line="276" w:lineRule="auto"/>
        <w:ind w:right="140"/>
        <w:jc w:val="both"/>
        <w:rPr>
          <w:rFonts w:ascii="Arial" w:hAnsi="Arial"/>
          <w:bCs/>
        </w:rPr>
      </w:pPr>
      <w:r w:rsidRPr="00F87413">
        <w:rPr>
          <w:rFonts w:ascii="Arial" w:hAnsi="Arial"/>
          <w:b/>
        </w:rPr>
        <w:t xml:space="preserve">§ 4.º </w:t>
      </w:r>
      <w:r w:rsidRPr="00F87413">
        <w:rPr>
          <w:rFonts w:ascii="Arial" w:hAnsi="Arial"/>
          <w:bCs/>
        </w:rPr>
        <w:t xml:space="preserve">Considerando o perfil técnico dos trabalhos desenvolvidos pelo NUGESA, a Prefeitura Municipal de </w:t>
      </w:r>
      <w:r w:rsidR="00FE3857">
        <w:rPr>
          <w:rFonts w:ascii="Arial" w:hAnsi="Arial"/>
          <w:bCs/>
        </w:rPr>
        <w:t>Presidente Juscelino/MG</w:t>
      </w:r>
      <w:r w:rsidRPr="00F87413">
        <w:rPr>
          <w:rFonts w:ascii="Arial" w:hAnsi="Arial"/>
          <w:bCs/>
        </w:rPr>
        <w:t xml:space="preserve"> poderá organizar concurso público para composição qualificada do núcleo.</w:t>
      </w:r>
    </w:p>
    <w:p w14:paraId="4464183F" w14:textId="77777777" w:rsidR="008D3986" w:rsidRPr="00F87413" w:rsidRDefault="008D3986" w:rsidP="00AC4F72">
      <w:pPr>
        <w:pStyle w:val="Corpodetexto"/>
        <w:spacing w:line="276" w:lineRule="auto"/>
        <w:ind w:right="140"/>
        <w:jc w:val="both"/>
        <w:rPr>
          <w:rFonts w:ascii="Arial" w:hAnsi="Arial"/>
          <w:bCs/>
        </w:rPr>
      </w:pPr>
    </w:p>
    <w:p w14:paraId="38B90D3F" w14:textId="77777777" w:rsidR="00EC454A" w:rsidRPr="00C005C8"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C005C8">
        <w:rPr>
          <w:rFonts w:ascii="Arial" w:eastAsiaTheme="majorEastAsia" w:hAnsi="Arial" w:cstheme="majorBidi"/>
          <w:b/>
          <w:bCs/>
          <w:iCs/>
          <w:szCs w:val="22"/>
          <w:lang w:eastAsia="en-US"/>
        </w:rPr>
        <w:t>Seção III</w:t>
      </w:r>
    </w:p>
    <w:p w14:paraId="2E3E04B4"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Do Controle Social</w:t>
      </w:r>
    </w:p>
    <w:p w14:paraId="44132E25" w14:textId="77777777" w:rsidR="008D3986" w:rsidRDefault="008D3986" w:rsidP="00AC4F72">
      <w:pPr>
        <w:pStyle w:val="Corpodetexto"/>
        <w:spacing w:line="276" w:lineRule="auto"/>
        <w:ind w:right="140"/>
        <w:jc w:val="both"/>
        <w:rPr>
          <w:rFonts w:ascii="Arial" w:hAnsi="Arial"/>
          <w:b/>
        </w:rPr>
      </w:pPr>
    </w:p>
    <w:p w14:paraId="1C472690" w14:textId="295D365E" w:rsidR="00EC454A" w:rsidRPr="00F87413" w:rsidRDefault="00EC454A" w:rsidP="00AC4F72">
      <w:pPr>
        <w:pStyle w:val="Corpodetexto"/>
        <w:spacing w:line="276" w:lineRule="auto"/>
        <w:ind w:right="140"/>
        <w:jc w:val="both"/>
        <w:rPr>
          <w:rFonts w:ascii="Arial" w:hAnsi="Arial"/>
        </w:rPr>
      </w:pPr>
      <w:r w:rsidRPr="00F87413">
        <w:rPr>
          <w:rFonts w:ascii="Arial" w:hAnsi="Arial"/>
          <w:b/>
        </w:rPr>
        <w:t>Art. 2</w:t>
      </w:r>
      <w:r w:rsidR="00EE5F07">
        <w:rPr>
          <w:rFonts w:ascii="Arial" w:hAnsi="Arial"/>
          <w:b/>
        </w:rPr>
        <w:t>5</w:t>
      </w:r>
      <w:r w:rsidRPr="00F87413">
        <w:rPr>
          <w:rFonts w:ascii="Arial" w:hAnsi="Arial"/>
          <w:b/>
        </w:rPr>
        <w:t xml:space="preserve">. </w:t>
      </w:r>
      <w:r w:rsidRPr="00F87413">
        <w:rPr>
          <w:rFonts w:ascii="Arial" w:hAnsi="Arial"/>
        </w:rPr>
        <w:t xml:space="preserve">As atividades de planejamento, regulação e prestação dos serviços de </w:t>
      </w:r>
      <w:r w:rsidRPr="00F87413">
        <w:rPr>
          <w:rFonts w:ascii="Arial" w:hAnsi="Arial"/>
        </w:rPr>
        <w:lastRenderedPageBreak/>
        <w:t>saneamento básico estão sujeitas ao controle social, que consiste no conjunto de mecanismos e procedimentos que garantem à sociedade informações, representações técnicas e participação nos processos de formulação de políticas, de planejamento e de avaliação relacionados aos serviços públicos</w:t>
      </w:r>
      <w:r w:rsidRPr="00F87413">
        <w:rPr>
          <w:rFonts w:ascii="Arial" w:hAnsi="Arial"/>
          <w:spacing w:val="-45"/>
        </w:rPr>
        <w:t xml:space="preserve"> </w:t>
      </w:r>
      <w:r w:rsidRPr="00F87413">
        <w:rPr>
          <w:rFonts w:ascii="Arial" w:hAnsi="Arial"/>
        </w:rPr>
        <w:t>de saneamento</w:t>
      </w:r>
      <w:r w:rsidRPr="00F87413">
        <w:rPr>
          <w:rFonts w:ascii="Arial" w:hAnsi="Arial"/>
          <w:spacing w:val="-1"/>
        </w:rPr>
        <w:t xml:space="preserve"> </w:t>
      </w:r>
      <w:r w:rsidRPr="00F87413">
        <w:rPr>
          <w:rFonts w:ascii="Arial" w:hAnsi="Arial"/>
        </w:rPr>
        <w:t>básico.</w:t>
      </w:r>
    </w:p>
    <w:p w14:paraId="18BE16DC" w14:textId="77777777" w:rsidR="008D3986" w:rsidRDefault="008D3986" w:rsidP="00AC4F72">
      <w:pPr>
        <w:pStyle w:val="Corpodetexto"/>
        <w:spacing w:line="276" w:lineRule="auto"/>
        <w:ind w:right="142"/>
        <w:jc w:val="both"/>
        <w:rPr>
          <w:rFonts w:ascii="Arial" w:hAnsi="Arial"/>
          <w:b/>
        </w:rPr>
      </w:pPr>
    </w:p>
    <w:p w14:paraId="709F2C7D" w14:textId="77FB81B2" w:rsidR="00EC454A" w:rsidRPr="00F87413" w:rsidRDefault="00EC454A" w:rsidP="00AC4F72">
      <w:pPr>
        <w:pStyle w:val="Corpodetexto"/>
        <w:spacing w:line="276" w:lineRule="auto"/>
        <w:ind w:right="142"/>
        <w:jc w:val="both"/>
        <w:rPr>
          <w:rFonts w:ascii="Arial" w:hAnsi="Arial"/>
        </w:rPr>
      </w:pPr>
      <w:r w:rsidRPr="00F87413">
        <w:rPr>
          <w:rFonts w:ascii="Arial" w:hAnsi="Arial"/>
          <w:b/>
        </w:rPr>
        <w:t>Art. 2</w:t>
      </w:r>
      <w:r w:rsidR="00EE5F07">
        <w:rPr>
          <w:rFonts w:ascii="Arial" w:hAnsi="Arial"/>
          <w:b/>
        </w:rPr>
        <w:t>6</w:t>
      </w:r>
      <w:r w:rsidRPr="00F87413">
        <w:rPr>
          <w:rFonts w:ascii="Arial" w:hAnsi="Arial"/>
          <w:b/>
        </w:rPr>
        <w:t xml:space="preserve">. </w:t>
      </w:r>
      <w:r w:rsidRPr="00F87413">
        <w:rPr>
          <w:rFonts w:ascii="Arial" w:hAnsi="Arial"/>
        </w:rPr>
        <w:t>A garantia do controle social é responsabilidade do Governo Municipal e tem por objetivos:</w:t>
      </w:r>
    </w:p>
    <w:p w14:paraId="257AB0DF" w14:textId="77777777" w:rsidR="00EC454A" w:rsidRPr="00563F2B" w:rsidRDefault="00EC454A" w:rsidP="00AC4F72">
      <w:pPr>
        <w:widowControl w:val="0"/>
        <w:tabs>
          <w:tab w:val="left" w:pos="1020"/>
        </w:tabs>
        <w:autoSpaceDE w:val="0"/>
        <w:autoSpaceDN w:val="0"/>
        <w:spacing w:line="276" w:lineRule="auto"/>
        <w:ind w:right="143"/>
        <w:jc w:val="both"/>
        <w:rPr>
          <w:rFonts w:ascii="Arial" w:hAnsi="Arial" w:cs="Arial"/>
        </w:rPr>
      </w:pPr>
      <w:r w:rsidRPr="00C005C8">
        <w:rPr>
          <w:rFonts w:ascii="Arial" w:hAnsi="Arial" w:cs="Arial"/>
          <w:b/>
          <w:bCs/>
        </w:rPr>
        <w:t>I –</w:t>
      </w:r>
      <w:r w:rsidRPr="00563F2B">
        <w:rPr>
          <w:rFonts w:ascii="Arial" w:hAnsi="Arial" w:cs="Arial"/>
        </w:rPr>
        <w:t xml:space="preserve"> a socialização do homem e a promoção do seu desenvolvimento integral como indivíduo e membro da</w:t>
      </w:r>
      <w:r w:rsidRPr="00563F2B">
        <w:rPr>
          <w:rFonts w:ascii="Arial" w:hAnsi="Arial" w:cs="Arial"/>
          <w:spacing w:val="-9"/>
        </w:rPr>
        <w:t xml:space="preserve"> </w:t>
      </w:r>
      <w:r w:rsidRPr="00563F2B">
        <w:rPr>
          <w:rFonts w:ascii="Arial" w:hAnsi="Arial" w:cs="Arial"/>
        </w:rPr>
        <w:t>coletividade;</w:t>
      </w:r>
    </w:p>
    <w:p w14:paraId="6EE01F6B" w14:textId="77777777" w:rsidR="00EC454A" w:rsidRPr="00563F2B" w:rsidRDefault="00EC454A" w:rsidP="00AC4F72">
      <w:pPr>
        <w:widowControl w:val="0"/>
        <w:tabs>
          <w:tab w:val="left" w:pos="1058"/>
        </w:tabs>
        <w:autoSpaceDE w:val="0"/>
        <w:autoSpaceDN w:val="0"/>
        <w:spacing w:line="276" w:lineRule="auto"/>
        <w:ind w:right="144"/>
        <w:jc w:val="both"/>
        <w:rPr>
          <w:rFonts w:ascii="Arial" w:hAnsi="Arial" w:cs="Arial"/>
        </w:rPr>
      </w:pPr>
      <w:r w:rsidRPr="00C005C8">
        <w:rPr>
          <w:rFonts w:ascii="Arial" w:hAnsi="Arial" w:cs="Arial"/>
          <w:b/>
          <w:bCs/>
        </w:rPr>
        <w:t>II –</w:t>
      </w:r>
      <w:r w:rsidRPr="00563F2B">
        <w:rPr>
          <w:rFonts w:ascii="Arial" w:hAnsi="Arial" w:cs="Arial"/>
        </w:rPr>
        <w:t xml:space="preserve"> o pleno atendimento das aspirações coletivas no que se refere aos objetivos e procedimentos da gestão pública, influenciando nas decisões e no seu</w:t>
      </w:r>
      <w:r w:rsidRPr="00563F2B">
        <w:rPr>
          <w:rFonts w:ascii="Arial" w:hAnsi="Arial" w:cs="Arial"/>
          <w:spacing w:val="-5"/>
        </w:rPr>
        <w:t xml:space="preserve"> </w:t>
      </w:r>
      <w:r w:rsidRPr="00563F2B">
        <w:rPr>
          <w:rFonts w:ascii="Arial" w:hAnsi="Arial" w:cs="Arial"/>
        </w:rPr>
        <w:t>controle;</w:t>
      </w:r>
    </w:p>
    <w:p w14:paraId="272245DB" w14:textId="77777777" w:rsidR="00EC454A" w:rsidRPr="00563F2B" w:rsidRDefault="00EC454A" w:rsidP="00AC4F72">
      <w:pPr>
        <w:widowControl w:val="0"/>
        <w:tabs>
          <w:tab w:val="left" w:pos="1166"/>
        </w:tabs>
        <w:autoSpaceDE w:val="0"/>
        <w:autoSpaceDN w:val="0"/>
        <w:spacing w:line="276" w:lineRule="auto"/>
        <w:ind w:right="143"/>
        <w:jc w:val="both"/>
        <w:rPr>
          <w:rFonts w:ascii="Arial" w:hAnsi="Arial" w:cs="Arial"/>
        </w:rPr>
      </w:pPr>
      <w:r w:rsidRPr="00C005C8">
        <w:rPr>
          <w:rFonts w:ascii="Arial" w:hAnsi="Arial" w:cs="Arial"/>
          <w:b/>
          <w:bCs/>
        </w:rPr>
        <w:t>III –</w:t>
      </w:r>
      <w:r w:rsidRPr="00563F2B">
        <w:rPr>
          <w:rFonts w:ascii="Arial" w:hAnsi="Arial" w:cs="Arial"/>
        </w:rPr>
        <w:t xml:space="preserve"> a permanente valorização e aperfeiçoamento do poder público como instrumento a serviço da</w:t>
      </w:r>
      <w:r w:rsidRPr="00563F2B">
        <w:rPr>
          <w:rFonts w:ascii="Arial" w:hAnsi="Arial" w:cs="Arial"/>
          <w:spacing w:val="-2"/>
        </w:rPr>
        <w:t xml:space="preserve"> </w:t>
      </w:r>
      <w:r w:rsidRPr="00563F2B">
        <w:rPr>
          <w:rFonts w:ascii="Arial" w:hAnsi="Arial" w:cs="Arial"/>
        </w:rPr>
        <w:t>coletividade</w:t>
      </w:r>
    </w:p>
    <w:p w14:paraId="6F72E126" w14:textId="77777777" w:rsidR="008D3986" w:rsidRDefault="008D3986" w:rsidP="00AC4F72">
      <w:pPr>
        <w:pStyle w:val="Corpodetexto"/>
        <w:spacing w:line="276" w:lineRule="auto"/>
        <w:ind w:right="136"/>
        <w:jc w:val="both"/>
        <w:rPr>
          <w:rFonts w:ascii="Arial" w:hAnsi="Arial"/>
          <w:b/>
        </w:rPr>
      </w:pPr>
    </w:p>
    <w:p w14:paraId="68DEB14E" w14:textId="06AB89CC" w:rsidR="00EC454A" w:rsidRDefault="00EC454A" w:rsidP="00AC4F72">
      <w:pPr>
        <w:pStyle w:val="Corpodetexto"/>
        <w:spacing w:line="276" w:lineRule="auto"/>
        <w:ind w:right="136"/>
        <w:jc w:val="both"/>
        <w:rPr>
          <w:rFonts w:ascii="Arial" w:hAnsi="Arial"/>
        </w:rPr>
      </w:pPr>
      <w:r w:rsidRPr="00F87413">
        <w:rPr>
          <w:rFonts w:ascii="Arial" w:hAnsi="Arial"/>
          <w:b/>
        </w:rPr>
        <w:t>Art.</w:t>
      </w:r>
      <w:r w:rsidRPr="00F87413">
        <w:rPr>
          <w:rFonts w:ascii="Arial" w:hAnsi="Arial"/>
          <w:b/>
          <w:spacing w:val="-14"/>
        </w:rPr>
        <w:t xml:space="preserve"> </w:t>
      </w:r>
      <w:r w:rsidRPr="00F87413">
        <w:rPr>
          <w:rFonts w:ascii="Arial" w:hAnsi="Arial"/>
          <w:b/>
        </w:rPr>
        <w:t>2</w:t>
      </w:r>
      <w:r w:rsidR="00EE5F07">
        <w:rPr>
          <w:rFonts w:ascii="Arial" w:hAnsi="Arial"/>
          <w:b/>
        </w:rPr>
        <w:t>7</w:t>
      </w:r>
      <w:r w:rsidRPr="00F87413">
        <w:rPr>
          <w:rFonts w:ascii="Arial" w:hAnsi="Arial"/>
          <w:b/>
        </w:rPr>
        <w:t>.</w:t>
      </w:r>
      <w:r w:rsidRPr="00F87413">
        <w:rPr>
          <w:rFonts w:ascii="Arial" w:hAnsi="Arial"/>
          <w:b/>
          <w:spacing w:val="-13"/>
        </w:rPr>
        <w:t xml:space="preserve"> </w:t>
      </w:r>
      <w:r w:rsidRPr="00F87413">
        <w:rPr>
          <w:rFonts w:ascii="Arial" w:hAnsi="Arial"/>
        </w:rPr>
        <w:t>O</w:t>
      </w:r>
      <w:r w:rsidRPr="00F87413">
        <w:rPr>
          <w:rFonts w:ascii="Arial" w:hAnsi="Arial"/>
          <w:spacing w:val="-13"/>
        </w:rPr>
        <w:t xml:space="preserve"> </w:t>
      </w:r>
      <w:r w:rsidRPr="00F87413">
        <w:rPr>
          <w:rFonts w:ascii="Arial" w:hAnsi="Arial"/>
        </w:rPr>
        <w:t>controle</w:t>
      </w:r>
      <w:r w:rsidRPr="00F87413">
        <w:rPr>
          <w:rFonts w:ascii="Arial" w:hAnsi="Arial"/>
          <w:spacing w:val="-13"/>
        </w:rPr>
        <w:t xml:space="preserve"> </w:t>
      </w:r>
      <w:r w:rsidRPr="00F87413">
        <w:rPr>
          <w:rFonts w:ascii="Arial" w:hAnsi="Arial"/>
        </w:rPr>
        <w:t>social</w:t>
      </w:r>
      <w:r w:rsidRPr="00F87413">
        <w:rPr>
          <w:rFonts w:ascii="Arial" w:hAnsi="Arial"/>
          <w:spacing w:val="-14"/>
        </w:rPr>
        <w:t xml:space="preserve"> </w:t>
      </w:r>
      <w:r w:rsidRPr="00F87413">
        <w:rPr>
          <w:rFonts w:ascii="Arial" w:hAnsi="Arial"/>
        </w:rPr>
        <w:t>se</w:t>
      </w:r>
      <w:r w:rsidRPr="00F87413">
        <w:rPr>
          <w:rFonts w:ascii="Arial" w:hAnsi="Arial"/>
          <w:spacing w:val="-13"/>
        </w:rPr>
        <w:t xml:space="preserve"> </w:t>
      </w:r>
      <w:r w:rsidRPr="00F87413">
        <w:rPr>
          <w:rFonts w:ascii="Arial" w:hAnsi="Arial"/>
        </w:rPr>
        <w:t>dará</w:t>
      </w:r>
      <w:r w:rsidRPr="00F87413">
        <w:rPr>
          <w:rFonts w:ascii="Arial" w:hAnsi="Arial"/>
          <w:spacing w:val="-13"/>
        </w:rPr>
        <w:t xml:space="preserve"> </w:t>
      </w:r>
      <w:r w:rsidRPr="00F87413">
        <w:rPr>
          <w:rFonts w:ascii="Arial" w:hAnsi="Arial"/>
        </w:rPr>
        <w:t>através</w:t>
      </w:r>
      <w:r w:rsidRPr="00F87413">
        <w:rPr>
          <w:rFonts w:ascii="Arial" w:hAnsi="Arial"/>
          <w:spacing w:val="-14"/>
        </w:rPr>
        <w:t xml:space="preserve"> </w:t>
      </w:r>
      <w:r w:rsidRPr="00F87413">
        <w:rPr>
          <w:rFonts w:ascii="Arial" w:hAnsi="Arial"/>
        </w:rPr>
        <w:t>de</w:t>
      </w:r>
      <w:r w:rsidRPr="00F87413">
        <w:rPr>
          <w:rFonts w:ascii="Arial" w:hAnsi="Arial"/>
          <w:spacing w:val="-16"/>
        </w:rPr>
        <w:t xml:space="preserve"> </w:t>
      </w:r>
      <w:r w:rsidRPr="00F87413">
        <w:rPr>
          <w:rFonts w:ascii="Arial" w:hAnsi="Arial"/>
        </w:rPr>
        <w:t>mecanismos</w:t>
      </w:r>
      <w:r w:rsidRPr="00F87413">
        <w:rPr>
          <w:rFonts w:ascii="Arial" w:hAnsi="Arial"/>
          <w:spacing w:val="-14"/>
        </w:rPr>
        <w:t xml:space="preserve"> </w:t>
      </w:r>
      <w:r w:rsidRPr="00F87413">
        <w:rPr>
          <w:rFonts w:ascii="Arial" w:hAnsi="Arial"/>
        </w:rPr>
        <w:t>de</w:t>
      </w:r>
      <w:r w:rsidRPr="00F87413">
        <w:rPr>
          <w:rFonts w:ascii="Arial" w:hAnsi="Arial"/>
          <w:spacing w:val="-15"/>
        </w:rPr>
        <w:t xml:space="preserve"> </w:t>
      </w:r>
      <w:r w:rsidRPr="00F87413">
        <w:rPr>
          <w:rFonts w:ascii="Arial" w:hAnsi="Arial"/>
        </w:rPr>
        <w:t>tomada</w:t>
      </w:r>
      <w:r w:rsidRPr="00F87413">
        <w:rPr>
          <w:rFonts w:ascii="Arial" w:hAnsi="Arial"/>
          <w:spacing w:val="-13"/>
        </w:rPr>
        <w:t xml:space="preserve"> </w:t>
      </w:r>
      <w:r w:rsidRPr="00F87413">
        <w:rPr>
          <w:rFonts w:ascii="Arial" w:hAnsi="Arial"/>
        </w:rPr>
        <w:t>de</w:t>
      </w:r>
      <w:r w:rsidRPr="00F87413">
        <w:rPr>
          <w:rFonts w:ascii="Arial" w:hAnsi="Arial"/>
          <w:spacing w:val="-13"/>
        </w:rPr>
        <w:t xml:space="preserve"> </w:t>
      </w:r>
      <w:r w:rsidRPr="00F87413">
        <w:rPr>
          <w:rFonts w:ascii="Arial" w:hAnsi="Arial"/>
        </w:rPr>
        <w:t>decisão de forma participativa, mediante debates e audiências públicas, conferências</w:t>
      </w:r>
      <w:r w:rsidRPr="00F87413">
        <w:rPr>
          <w:rFonts w:ascii="Arial" w:hAnsi="Arial"/>
          <w:spacing w:val="-46"/>
        </w:rPr>
        <w:t xml:space="preserve"> </w:t>
      </w:r>
      <w:r w:rsidRPr="00F87413">
        <w:rPr>
          <w:rFonts w:ascii="Arial" w:hAnsi="Arial"/>
        </w:rPr>
        <w:t>de políticas públicas, consultas públicas, rodas de conversas, fóruns públicos, e através da participação de órgãos colegiados, especialmente conselho municipal específico, em caráter consultivo, na formulação da política de saneamento básico, bem como no seu planejamento e</w:t>
      </w:r>
      <w:r w:rsidRPr="00F87413">
        <w:rPr>
          <w:rFonts w:ascii="Arial" w:hAnsi="Arial"/>
          <w:spacing w:val="-11"/>
        </w:rPr>
        <w:t xml:space="preserve"> </w:t>
      </w:r>
      <w:r w:rsidRPr="00F87413">
        <w:rPr>
          <w:rFonts w:ascii="Arial" w:hAnsi="Arial"/>
        </w:rPr>
        <w:t>avaliação.</w:t>
      </w:r>
    </w:p>
    <w:p w14:paraId="62CDC883" w14:textId="77777777" w:rsidR="008D3986" w:rsidRPr="00F87413" w:rsidRDefault="008D3986" w:rsidP="00AC4F72">
      <w:pPr>
        <w:pStyle w:val="Corpodetexto"/>
        <w:spacing w:line="276" w:lineRule="auto"/>
        <w:ind w:right="136"/>
        <w:jc w:val="both"/>
        <w:rPr>
          <w:rFonts w:ascii="Arial" w:hAnsi="Arial"/>
        </w:rPr>
      </w:pPr>
    </w:p>
    <w:p w14:paraId="4244F9DE" w14:textId="7DD1FB99" w:rsidR="00EC454A" w:rsidRPr="00C005C8"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C005C8">
        <w:rPr>
          <w:rFonts w:ascii="Arial" w:eastAsiaTheme="majorEastAsia" w:hAnsi="Arial" w:cstheme="majorBidi"/>
          <w:b/>
          <w:bCs/>
          <w:iCs/>
          <w:szCs w:val="22"/>
          <w:lang w:eastAsia="en-US"/>
        </w:rPr>
        <w:t>Seção IV</w:t>
      </w:r>
    </w:p>
    <w:p w14:paraId="6B328F24"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Do Conselho Municipal de Saneamento Básico (COMUSA)</w:t>
      </w:r>
    </w:p>
    <w:p w14:paraId="006EA440" w14:textId="77777777" w:rsidR="008D3986" w:rsidRDefault="008D3986" w:rsidP="00AC4F72">
      <w:pPr>
        <w:pStyle w:val="Corpodetexto"/>
        <w:spacing w:line="276" w:lineRule="auto"/>
        <w:ind w:right="136"/>
        <w:jc w:val="both"/>
        <w:rPr>
          <w:rFonts w:ascii="Arial" w:hAnsi="Arial"/>
          <w:b/>
        </w:rPr>
      </w:pPr>
    </w:p>
    <w:p w14:paraId="7B11D958" w14:textId="5E76E0AA" w:rsidR="00607DE8" w:rsidRDefault="00EC454A" w:rsidP="00AC4F72">
      <w:pPr>
        <w:pStyle w:val="Corpodetexto"/>
        <w:spacing w:line="276" w:lineRule="auto"/>
        <w:ind w:right="136"/>
        <w:jc w:val="both"/>
        <w:rPr>
          <w:rFonts w:ascii="Arial" w:hAnsi="Arial"/>
          <w:bCs/>
        </w:rPr>
      </w:pPr>
      <w:r w:rsidRPr="00F87413">
        <w:rPr>
          <w:rFonts w:ascii="Arial" w:hAnsi="Arial"/>
          <w:b/>
        </w:rPr>
        <w:t>Art. 2</w:t>
      </w:r>
      <w:r w:rsidR="00607DE8">
        <w:rPr>
          <w:rFonts w:ascii="Arial" w:hAnsi="Arial"/>
          <w:b/>
        </w:rPr>
        <w:t>8</w:t>
      </w:r>
      <w:r w:rsidRPr="00F87413">
        <w:rPr>
          <w:rFonts w:ascii="Arial" w:hAnsi="Arial"/>
          <w:b/>
        </w:rPr>
        <w:t xml:space="preserve">. </w:t>
      </w:r>
      <w:r w:rsidR="00607DE8" w:rsidRPr="00607DE8">
        <w:rPr>
          <w:rFonts w:ascii="Arial" w:hAnsi="Arial"/>
          <w:bCs/>
        </w:rPr>
        <w:t>Fica revogada a Lei Municipal n</w:t>
      </w:r>
      <w:r w:rsidR="00607DE8" w:rsidRPr="00607DE8">
        <w:rPr>
          <w:rFonts w:ascii="Arial" w:hAnsi="Arial"/>
          <w:bCs/>
          <w:vertAlign w:val="superscript"/>
        </w:rPr>
        <w:t>o</w:t>
      </w:r>
      <w:r w:rsidR="00607DE8" w:rsidRPr="00607DE8">
        <w:rPr>
          <w:rFonts w:ascii="Arial" w:hAnsi="Arial"/>
          <w:bCs/>
        </w:rPr>
        <w:t>. 684, de 8 de junho de 2016.</w:t>
      </w:r>
    </w:p>
    <w:p w14:paraId="1E7FBADF" w14:textId="77777777" w:rsidR="00607DE8" w:rsidRDefault="00607DE8" w:rsidP="00AC4F72">
      <w:pPr>
        <w:pStyle w:val="Corpodetexto"/>
        <w:spacing w:line="276" w:lineRule="auto"/>
        <w:ind w:right="136"/>
        <w:jc w:val="both"/>
        <w:rPr>
          <w:rFonts w:ascii="Arial" w:hAnsi="Arial"/>
          <w:b/>
        </w:rPr>
      </w:pPr>
    </w:p>
    <w:p w14:paraId="0DAA3B96" w14:textId="586B57B5" w:rsidR="00EC454A" w:rsidRPr="00F87413" w:rsidRDefault="00607DE8" w:rsidP="00AC4F72">
      <w:pPr>
        <w:pStyle w:val="Corpodetexto"/>
        <w:spacing w:line="276" w:lineRule="auto"/>
        <w:ind w:right="136"/>
        <w:jc w:val="both"/>
        <w:rPr>
          <w:rFonts w:ascii="Arial" w:hAnsi="Arial"/>
        </w:rPr>
      </w:pPr>
      <w:r w:rsidRPr="00F87413">
        <w:rPr>
          <w:rFonts w:ascii="Arial" w:hAnsi="Arial"/>
          <w:b/>
        </w:rPr>
        <w:t>Art. 2</w:t>
      </w:r>
      <w:r>
        <w:rPr>
          <w:rFonts w:ascii="Arial" w:hAnsi="Arial"/>
          <w:b/>
        </w:rPr>
        <w:t>9</w:t>
      </w:r>
      <w:r w:rsidRPr="00F87413">
        <w:rPr>
          <w:rFonts w:ascii="Arial" w:hAnsi="Arial"/>
          <w:b/>
        </w:rPr>
        <w:t xml:space="preserve">. </w:t>
      </w:r>
      <w:r w:rsidR="00EC454A" w:rsidRPr="00F87413">
        <w:rPr>
          <w:rFonts w:ascii="Arial" w:hAnsi="Arial"/>
        </w:rPr>
        <w:t xml:space="preserve">O Conselho Municipal de Saneamento Básico (COMUSA) de </w:t>
      </w:r>
      <w:r w:rsidR="00FE3857">
        <w:rPr>
          <w:rFonts w:ascii="Arial" w:hAnsi="Arial"/>
        </w:rPr>
        <w:t>Presidente Juscelino/MG</w:t>
      </w:r>
      <w:r w:rsidR="00EC454A" w:rsidRPr="00F87413">
        <w:rPr>
          <w:rFonts w:ascii="Arial" w:hAnsi="Arial"/>
        </w:rPr>
        <w:t xml:space="preserve"> será composto paritariamente por membros do Setor Governamental e membros da Sociedade Civil organizada, e ainda deverão contar com a participação dos prestadores de serviços públicos relacionados ao Saneamento Básico, sendo representantes:</w:t>
      </w:r>
    </w:p>
    <w:p w14:paraId="56BCA55C" w14:textId="77777777" w:rsidR="00EC454A" w:rsidRPr="00563F2B" w:rsidRDefault="00EC454A" w:rsidP="00AC4F72">
      <w:pPr>
        <w:widowControl w:val="0"/>
        <w:tabs>
          <w:tab w:val="left" w:pos="1080"/>
        </w:tabs>
        <w:autoSpaceDE w:val="0"/>
        <w:autoSpaceDN w:val="0"/>
        <w:spacing w:line="276" w:lineRule="auto"/>
        <w:ind w:right="140"/>
        <w:jc w:val="both"/>
        <w:rPr>
          <w:rFonts w:ascii="Arial" w:hAnsi="Arial" w:cs="Arial"/>
          <w:bCs/>
        </w:rPr>
      </w:pPr>
      <w:r w:rsidRPr="00C005C8">
        <w:rPr>
          <w:rFonts w:ascii="Arial" w:hAnsi="Arial" w:cs="Arial"/>
          <w:b/>
        </w:rPr>
        <w:t>I –</w:t>
      </w:r>
      <w:r w:rsidRPr="00563F2B">
        <w:rPr>
          <w:rFonts w:ascii="Arial" w:hAnsi="Arial" w:cs="Arial"/>
          <w:bCs/>
        </w:rPr>
        <w:t xml:space="preserve"> do Núcleo de Gestão do Saneamento Básico (NUGESA);</w:t>
      </w:r>
    </w:p>
    <w:p w14:paraId="1E209949" w14:textId="62257343" w:rsidR="00EC454A" w:rsidRPr="00607DE8" w:rsidRDefault="00EC454A" w:rsidP="00AC4F72">
      <w:pPr>
        <w:widowControl w:val="0"/>
        <w:tabs>
          <w:tab w:val="left" w:pos="1080"/>
        </w:tabs>
        <w:autoSpaceDE w:val="0"/>
        <w:autoSpaceDN w:val="0"/>
        <w:spacing w:line="276" w:lineRule="auto"/>
        <w:ind w:right="140"/>
        <w:jc w:val="both"/>
        <w:rPr>
          <w:rFonts w:ascii="Arial" w:hAnsi="Arial" w:cs="Arial"/>
          <w:bCs/>
        </w:rPr>
      </w:pPr>
      <w:r w:rsidRPr="00607DE8">
        <w:rPr>
          <w:rFonts w:ascii="Arial" w:hAnsi="Arial" w:cs="Arial"/>
          <w:b/>
        </w:rPr>
        <w:t>II –</w:t>
      </w:r>
      <w:r w:rsidRPr="00607DE8">
        <w:rPr>
          <w:rFonts w:ascii="Arial" w:hAnsi="Arial" w:cs="Arial"/>
          <w:bCs/>
        </w:rPr>
        <w:t xml:space="preserve"> da Secretaria Municipal de </w:t>
      </w:r>
      <w:r w:rsidR="00607DE8" w:rsidRPr="00607DE8">
        <w:rPr>
          <w:rFonts w:ascii="Arial" w:hAnsi="Arial" w:cs="Arial"/>
          <w:bCs/>
        </w:rPr>
        <w:t>Administração</w:t>
      </w:r>
      <w:r w:rsidRPr="00607DE8">
        <w:rPr>
          <w:rFonts w:ascii="Arial" w:hAnsi="Arial" w:cs="Arial"/>
          <w:bCs/>
        </w:rPr>
        <w:t>;</w:t>
      </w:r>
    </w:p>
    <w:p w14:paraId="63A53758" w14:textId="51C3AD6D" w:rsidR="00EC454A" w:rsidRDefault="00EC454A" w:rsidP="00AC4F72">
      <w:pPr>
        <w:widowControl w:val="0"/>
        <w:tabs>
          <w:tab w:val="left" w:pos="1080"/>
        </w:tabs>
        <w:autoSpaceDE w:val="0"/>
        <w:autoSpaceDN w:val="0"/>
        <w:spacing w:line="276" w:lineRule="auto"/>
        <w:ind w:right="140"/>
        <w:jc w:val="both"/>
        <w:rPr>
          <w:rFonts w:ascii="Arial" w:hAnsi="Arial" w:cs="Arial"/>
          <w:bCs/>
        </w:rPr>
      </w:pPr>
      <w:r w:rsidRPr="00607DE8">
        <w:rPr>
          <w:rFonts w:ascii="Arial" w:hAnsi="Arial" w:cs="Arial"/>
          <w:b/>
        </w:rPr>
        <w:t>III –</w:t>
      </w:r>
      <w:r w:rsidRPr="00607DE8">
        <w:rPr>
          <w:rFonts w:ascii="Arial" w:hAnsi="Arial" w:cs="Arial"/>
          <w:bCs/>
        </w:rPr>
        <w:t xml:space="preserve"> da Secretaria Municipal de </w:t>
      </w:r>
      <w:r w:rsidR="00D55C0D" w:rsidRPr="00607DE8">
        <w:rPr>
          <w:rFonts w:ascii="Arial" w:hAnsi="Arial" w:cs="Arial"/>
          <w:bCs/>
        </w:rPr>
        <w:t>Educação</w:t>
      </w:r>
      <w:r w:rsidRPr="00607DE8">
        <w:rPr>
          <w:rFonts w:ascii="Arial" w:hAnsi="Arial" w:cs="Arial"/>
          <w:bCs/>
        </w:rPr>
        <w:t>;</w:t>
      </w:r>
    </w:p>
    <w:p w14:paraId="5AE11180" w14:textId="07264068" w:rsidR="00607DE8" w:rsidRPr="00607DE8" w:rsidRDefault="00607DE8" w:rsidP="00AC4F72">
      <w:pPr>
        <w:widowControl w:val="0"/>
        <w:tabs>
          <w:tab w:val="left" w:pos="1080"/>
        </w:tabs>
        <w:autoSpaceDE w:val="0"/>
        <w:autoSpaceDN w:val="0"/>
        <w:spacing w:line="276" w:lineRule="auto"/>
        <w:ind w:right="140"/>
        <w:jc w:val="both"/>
        <w:rPr>
          <w:rFonts w:ascii="Arial" w:hAnsi="Arial" w:cs="Arial"/>
          <w:bCs/>
        </w:rPr>
      </w:pPr>
      <w:r w:rsidRPr="00607DE8">
        <w:rPr>
          <w:rFonts w:ascii="Arial" w:hAnsi="Arial" w:cs="Arial"/>
          <w:b/>
        </w:rPr>
        <w:t>IV –</w:t>
      </w:r>
      <w:r w:rsidRPr="00607DE8">
        <w:rPr>
          <w:rFonts w:ascii="Arial" w:hAnsi="Arial" w:cs="Arial"/>
          <w:bCs/>
        </w:rPr>
        <w:t xml:space="preserve"> da Secretaria Municipal de</w:t>
      </w:r>
      <w:r>
        <w:rPr>
          <w:rFonts w:ascii="Arial" w:hAnsi="Arial" w:cs="Arial"/>
          <w:bCs/>
        </w:rPr>
        <w:t xml:space="preserve"> Obras;</w:t>
      </w:r>
    </w:p>
    <w:p w14:paraId="54492327" w14:textId="6181782C" w:rsidR="00EC454A" w:rsidRPr="00607DE8" w:rsidRDefault="00EC454A" w:rsidP="00AC4F72">
      <w:pPr>
        <w:widowControl w:val="0"/>
        <w:tabs>
          <w:tab w:val="left" w:pos="1099"/>
        </w:tabs>
        <w:autoSpaceDE w:val="0"/>
        <w:autoSpaceDN w:val="0"/>
        <w:spacing w:line="276" w:lineRule="auto"/>
        <w:ind w:right="140"/>
        <w:jc w:val="both"/>
        <w:rPr>
          <w:rFonts w:ascii="Arial" w:hAnsi="Arial" w:cs="Arial"/>
          <w:bCs/>
        </w:rPr>
      </w:pPr>
      <w:r w:rsidRPr="00607DE8">
        <w:rPr>
          <w:rFonts w:ascii="Arial" w:hAnsi="Arial" w:cs="Arial"/>
          <w:b/>
        </w:rPr>
        <w:t>V –</w:t>
      </w:r>
      <w:r w:rsidRPr="00607DE8">
        <w:rPr>
          <w:rFonts w:ascii="Arial" w:hAnsi="Arial" w:cs="Arial"/>
          <w:bCs/>
        </w:rPr>
        <w:t xml:space="preserve"> da Secretaria Municipal de </w:t>
      </w:r>
      <w:r w:rsidR="00D55C0D" w:rsidRPr="00607DE8">
        <w:rPr>
          <w:rFonts w:ascii="Arial" w:hAnsi="Arial" w:cs="Arial"/>
          <w:bCs/>
        </w:rPr>
        <w:t xml:space="preserve">Agricultura </w:t>
      </w:r>
      <w:r w:rsidRPr="00607DE8">
        <w:rPr>
          <w:rFonts w:ascii="Arial" w:hAnsi="Arial" w:cs="Arial"/>
          <w:bCs/>
        </w:rPr>
        <w:t>e Meio Ambiente;</w:t>
      </w:r>
    </w:p>
    <w:p w14:paraId="14D6767F" w14:textId="672916EC" w:rsidR="00EC454A" w:rsidRDefault="00EC454A" w:rsidP="00AC4F72">
      <w:pPr>
        <w:widowControl w:val="0"/>
        <w:tabs>
          <w:tab w:val="left" w:pos="1080"/>
        </w:tabs>
        <w:autoSpaceDE w:val="0"/>
        <w:autoSpaceDN w:val="0"/>
        <w:spacing w:line="276" w:lineRule="auto"/>
        <w:ind w:right="140"/>
        <w:jc w:val="both"/>
        <w:rPr>
          <w:rFonts w:ascii="Arial" w:hAnsi="Arial" w:cs="Arial"/>
          <w:bCs/>
        </w:rPr>
      </w:pPr>
      <w:r w:rsidRPr="00607DE8">
        <w:rPr>
          <w:rFonts w:ascii="Arial" w:hAnsi="Arial" w:cs="Arial"/>
          <w:b/>
        </w:rPr>
        <w:t>V</w:t>
      </w:r>
      <w:r w:rsidR="00607DE8">
        <w:rPr>
          <w:rFonts w:ascii="Arial" w:hAnsi="Arial" w:cs="Arial"/>
          <w:b/>
        </w:rPr>
        <w:t>I</w:t>
      </w:r>
      <w:r w:rsidRPr="00607DE8">
        <w:rPr>
          <w:rFonts w:ascii="Arial" w:hAnsi="Arial" w:cs="Arial"/>
          <w:b/>
        </w:rPr>
        <w:t xml:space="preserve"> –</w:t>
      </w:r>
      <w:r w:rsidRPr="00607DE8">
        <w:rPr>
          <w:rFonts w:ascii="Arial" w:hAnsi="Arial" w:cs="Arial"/>
          <w:bCs/>
        </w:rPr>
        <w:t xml:space="preserve"> da Secretaria Municipal de Saúde;</w:t>
      </w:r>
    </w:p>
    <w:p w14:paraId="2E61447C" w14:textId="058EFD6E" w:rsidR="00607DE8" w:rsidRDefault="00607DE8" w:rsidP="00AC4F72">
      <w:pPr>
        <w:widowControl w:val="0"/>
        <w:tabs>
          <w:tab w:val="left" w:pos="1080"/>
        </w:tabs>
        <w:autoSpaceDE w:val="0"/>
        <w:autoSpaceDN w:val="0"/>
        <w:spacing w:line="276" w:lineRule="auto"/>
        <w:ind w:right="140"/>
        <w:jc w:val="both"/>
        <w:rPr>
          <w:rFonts w:ascii="Arial" w:hAnsi="Arial" w:cs="Arial"/>
          <w:bCs/>
        </w:rPr>
      </w:pPr>
      <w:r>
        <w:rPr>
          <w:rFonts w:ascii="Arial" w:hAnsi="Arial" w:cs="Arial"/>
          <w:b/>
        </w:rPr>
        <w:t xml:space="preserve">VII </w:t>
      </w:r>
      <w:r w:rsidRPr="00563F2B">
        <w:rPr>
          <w:rFonts w:ascii="Arial" w:hAnsi="Arial" w:cs="Arial"/>
          <w:b/>
        </w:rPr>
        <w:t xml:space="preserve">– </w:t>
      </w:r>
      <w:r w:rsidRPr="00607DE8">
        <w:rPr>
          <w:rFonts w:ascii="Arial" w:hAnsi="Arial" w:cs="Arial"/>
          <w:bCs/>
        </w:rPr>
        <w:t>das Associações Comunitárias para Prestação de Serviços de Saneamento nas Comunidades Rurais</w:t>
      </w:r>
      <w:r>
        <w:rPr>
          <w:rFonts w:ascii="Arial" w:hAnsi="Arial" w:cs="Arial"/>
          <w:bCs/>
        </w:rPr>
        <w:t>;</w:t>
      </w:r>
    </w:p>
    <w:p w14:paraId="599D209A" w14:textId="565B84A0" w:rsidR="00607DE8" w:rsidRPr="00607DE8" w:rsidRDefault="00607DE8" w:rsidP="00AC4F72">
      <w:pPr>
        <w:widowControl w:val="0"/>
        <w:tabs>
          <w:tab w:val="left" w:pos="1080"/>
        </w:tabs>
        <w:autoSpaceDE w:val="0"/>
        <w:autoSpaceDN w:val="0"/>
        <w:spacing w:line="276" w:lineRule="auto"/>
        <w:ind w:right="140"/>
        <w:jc w:val="both"/>
        <w:rPr>
          <w:rFonts w:ascii="Arial" w:hAnsi="Arial" w:cs="Arial"/>
          <w:bCs/>
        </w:rPr>
      </w:pPr>
      <w:r w:rsidRPr="00F87413">
        <w:rPr>
          <w:rFonts w:ascii="Arial" w:hAnsi="Arial"/>
          <w:b/>
        </w:rPr>
        <w:t>V</w:t>
      </w:r>
      <w:r>
        <w:rPr>
          <w:rFonts w:ascii="Arial" w:hAnsi="Arial"/>
          <w:b/>
        </w:rPr>
        <w:t>I</w:t>
      </w:r>
      <w:r w:rsidRPr="00F87413">
        <w:rPr>
          <w:rFonts w:ascii="Arial" w:hAnsi="Arial"/>
          <w:b/>
        </w:rPr>
        <w:t>I</w:t>
      </w:r>
      <w:r>
        <w:rPr>
          <w:rFonts w:ascii="Arial" w:hAnsi="Arial"/>
          <w:b/>
        </w:rPr>
        <w:t xml:space="preserve">I </w:t>
      </w:r>
      <w:r w:rsidRPr="00F87413">
        <w:rPr>
          <w:rFonts w:ascii="Arial" w:hAnsi="Arial"/>
          <w:b/>
        </w:rPr>
        <w:t xml:space="preserve">– </w:t>
      </w:r>
      <w:r w:rsidRPr="00607DE8">
        <w:rPr>
          <w:rFonts w:ascii="Arial" w:hAnsi="Arial"/>
          <w:bCs/>
        </w:rPr>
        <w:t>d</w:t>
      </w:r>
      <w:r>
        <w:rPr>
          <w:rFonts w:ascii="Arial" w:hAnsi="Arial" w:cs="Arial"/>
          <w:bCs/>
        </w:rPr>
        <w:t>a Companhia de Saneamento de Minas Gerais (COPASA);</w:t>
      </w:r>
    </w:p>
    <w:p w14:paraId="69B3EDC3" w14:textId="21EFBA40" w:rsidR="00EC454A" w:rsidRPr="00F87413" w:rsidRDefault="00607DE8" w:rsidP="00AC4F72">
      <w:pPr>
        <w:pStyle w:val="Corpodetexto"/>
        <w:spacing w:line="276" w:lineRule="auto"/>
        <w:rPr>
          <w:rFonts w:ascii="Arial" w:hAnsi="Arial"/>
        </w:rPr>
      </w:pPr>
      <w:r>
        <w:rPr>
          <w:rFonts w:ascii="Arial" w:hAnsi="Arial"/>
          <w:b/>
        </w:rPr>
        <w:t>IX</w:t>
      </w:r>
      <w:r w:rsidR="00EC454A">
        <w:rPr>
          <w:rFonts w:ascii="Arial" w:hAnsi="Arial"/>
          <w:b/>
        </w:rPr>
        <w:t xml:space="preserve"> </w:t>
      </w:r>
      <w:r w:rsidR="00EC454A" w:rsidRPr="00F87413">
        <w:rPr>
          <w:rFonts w:ascii="Arial" w:hAnsi="Arial"/>
          <w:b/>
        </w:rPr>
        <w:t xml:space="preserve">– </w:t>
      </w:r>
      <w:r w:rsidRPr="00607DE8">
        <w:rPr>
          <w:rFonts w:ascii="Arial" w:hAnsi="Arial"/>
          <w:bCs/>
        </w:rPr>
        <w:t>d</w:t>
      </w:r>
      <w:r>
        <w:rPr>
          <w:rFonts w:ascii="Arial" w:hAnsi="Arial"/>
          <w:bCs/>
        </w:rPr>
        <w:t>e sindicatos rurais</w:t>
      </w:r>
      <w:r w:rsidR="00EC454A" w:rsidRPr="00F87413">
        <w:rPr>
          <w:rFonts w:ascii="Arial" w:hAnsi="Arial"/>
        </w:rPr>
        <w:t>;</w:t>
      </w:r>
    </w:p>
    <w:p w14:paraId="61F75CC0" w14:textId="04C8E798" w:rsidR="00EC454A" w:rsidRPr="00563F2B" w:rsidRDefault="00EC454A" w:rsidP="00AC4F72">
      <w:pPr>
        <w:widowControl w:val="0"/>
        <w:tabs>
          <w:tab w:val="left" w:pos="1193"/>
        </w:tabs>
        <w:autoSpaceDE w:val="0"/>
        <w:autoSpaceDN w:val="0"/>
        <w:spacing w:line="276" w:lineRule="auto"/>
        <w:jc w:val="both"/>
        <w:rPr>
          <w:rFonts w:ascii="Arial" w:hAnsi="Arial" w:cs="Arial"/>
        </w:rPr>
      </w:pPr>
      <w:r w:rsidRPr="00607DE8">
        <w:rPr>
          <w:rFonts w:ascii="Arial" w:hAnsi="Arial" w:cs="Arial"/>
          <w:b/>
        </w:rPr>
        <w:t xml:space="preserve">X – </w:t>
      </w:r>
      <w:r w:rsidRPr="00607DE8">
        <w:rPr>
          <w:rFonts w:ascii="Arial" w:hAnsi="Arial" w:cs="Arial"/>
        </w:rPr>
        <w:t>do Poder</w:t>
      </w:r>
      <w:r w:rsidRPr="00607DE8">
        <w:rPr>
          <w:rFonts w:ascii="Arial" w:hAnsi="Arial" w:cs="Arial"/>
          <w:spacing w:val="-4"/>
        </w:rPr>
        <w:t xml:space="preserve"> </w:t>
      </w:r>
      <w:r w:rsidRPr="00607DE8">
        <w:rPr>
          <w:rFonts w:ascii="Arial" w:hAnsi="Arial" w:cs="Arial"/>
        </w:rPr>
        <w:t>Legislativo</w:t>
      </w:r>
      <w:r w:rsidR="00607DE8">
        <w:rPr>
          <w:rFonts w:ascii="Arial" w:hAnsi="Arial" w:cs="Arial"/>
        </w:rPr>
        <w:t>.</w:t>
      </w:r>
    </w:p>
    <w:p w14:paraId="24AD9325" w14:textId="7D468FB2" w:rsidR="00EC454A" w:rsidRPr="00F87413" w:rsidRDefault="00EC454A" w:rsidP="00AC4F72">
      <w:pPr>
        <w:pStyle w:val="Corpodetexto"/>
        <w:spacing w:line="276" w:lineRule="auto"/>
        <w:ind w:right="140"/>
        <w:jc w:val="both"/>
        <w:rPr>
          <w:rFonts w:ascii="Arial" w:hAnsi="Arial"/>
        </w:rPr>
      </w:pPr>
      <w:r w:rsidRPr="00F87413">
        <w:rPr>
          <w:rFonts w:ascii="Arial" w:hAnsi="Arial"/>
          <w:b/>
        </w:rPr>
        <w:t xml:space="preserve">§ 1.º </w:t>
      </w:r>
      <w:r w:rsidRPr="00F87413">
        <w:rPr>
          <w:rFonts w:ascii="Arial" w:hAnsi="Arial"/>
        </w:rPr>
        <w:t xml:space="preserve">Os membros do COMUSA de </w:t>
      </w:r>
      <w:r w:rsidR="00FE3857">
        <w:rPr>
          <w:rFonts w:ascii="Arial" w:hAnsi="Arial"/>
        </w:rPr>
        <w:t>Presidente Juscelino/MG</w:t>
      </w:r>
      <w:r w:rsidRPr="00F87413">
        <w:rPr>
          <w:rFonts w:ascii="Arial" w:hAnsi="Arial"/>
        </w:rPr>
        <w:t xml:space="preserve"> serão respectivamente, indicados pelo Prefeito Municipal, para o caso dos órgãos governamentais, pelo Presidente da Câmara Municipal,</w:t>
      </w:r>
      <w:r w:rsidRPr="00F87413">
        <w:rPr>
          <w:rFonts w:ascii="Arial" w:hAnsi="Arial"/>
          <w:spacing w:val="-10"/>
        </w:rPr>
        <w:t xml:space="preserve"> </w:t>
      </w:r>
      <w:r w:rsidRPr="00F87413">
        <w:rPr>
          <w:rFonts w:ascii="Arial" w:hAnsi="Arial"/>
        </w:rPr>
        <w:t>para</w:t>
      </w:r>
      <w:r w:rsidRPr="00F87413">
        <w:rPr>
          <w:rFonts w:ascii="Arial" w:hAnsi="Arial"/>
          <w:spacing w:val="-10"/>
        </w:rPr>
        <w:t xml:space="preserve"> </w:t>
      </w:r>
      <w:r w:rsidRPr="00F87413">
        <w:rPr>
          <w:rFonts w:ascii="Arial" w:hAnsi="Arial"/>
        </w:rPr>
        <w:t>o</w:t>
      </w:r>
      <w:r w:rsidRPr="00F87413">
        <w:rPr>
          <w:rFonts w:ascii="Arial" w:hAnsi="Arial"/>
          <w:spacing w:val="-11"/>
        </w:rPr>
        <w:t xml:space="preserve"> </w:t>
      </w:r>
      <w:r w:rsidRPr="00F87413">
        <w:rPr>
          <w:rFonts w:ascii="Arial" w:hAnsi="Arial"/>
        </w:rPr>
        <w:t>caso</w:t>
      </w:r>
      <w:r w:rsidRPr="00F87413">
        <w:rPr>
          <w:rFonts w:ascii="Arial" w:hAnsi="Arial"/>
          <w:spacing w:val="-14"/>
        </w:rPr>
        <w:t xml:space="preserve"> </w:t>
      </w:r>
      <w:r w:rsidRPr="00F87413">
        <w:rPr>
          <w:rFonts w:ascii="Arial" w:hAnsi="Arial"/>
        </w:rPr>
        <w:t>do</w:t>
      </w:r>
      <w:r w:rsidRPr="00F87413">
        <w:rPr>
          <w:rFonts w:ascii="Arial" w:hAnsi="Arial"/>
          <w:spacing w:val="-8"/>
        </w:rPr>
        <w:t xml:space="preserve"> </w:t>
      </w:r>
      <w:r w:rsidRPr="00F87413">
        <w:rPr>
          <w:rFonts w:ascii="Arial" w:hAnsi="Arial"/>
        </w:rPr>
        <w:t>poder</w:t>
      </w:r>
      <w:r w:rsidRPr="00F87413">
        <w:rPr>
          <w:rFonts w:ascii="Arial" w:hAnsi="Arial"/>
          <w:spacing w:val="-11"/>
        </w:rPr>
        <w:t xml:space="preserve"> </w:t>
      </w:r>
      <w:r w:rsidRPr="00F87413">
        <w:rPr>
          <w:rFonts w:ascii="Arial" w:hAnsi="Arial"/>
        </w:rPr>
        <w:t>legislativo,</w:t>
      </w:r>
      <w:r w:rsidRPr="00F87413">
        <w:rPr>
          <w:rFonts w:ascii="Arial" w:hAnsi="Arial"/>
          <w:spacing w:val="-10"/>
        </w:rPr>
        <w:t xml:space="preserve"> </w:t>
      </w:r>
      <w:r w:rsidRPr="00F87413">
        <w:rPr>
          <w:rFonts w:ascii="Arial" w:hAnsi="Arial"/>
        </w:rPr>
        <w:t>pelos</w:t>
      </w:r>
      <w:r w:rsidRPr="00F87413">
        <w:rPr>
          <w:rFonts w:ascii="Arial" w:hAnsi="Arial"/>
          <w:spacing w:val="-9"/>
        </w:rPr>
        <w:t xml:space="preserve"> </w:t>
      </w:r>
      <w:r w:rsidRPr="00F87413">
        <w:rPr>
          <w:rFonts w:ascii="Arial" w:hAnsi="Arial"/>
        </w:rPr>
        <w:t>Dirigentes</w:t>
      </w:r>
      <w:r w:rsidRPr="00F87413">
        <w:rPr>
          <w:rFonts w:ascii="Arial" w:hAnsi="Arial"/>
          <w:spacing w:val="-10"/>
        </w:rPr>
        <w:t xml:space="preserve"> </w:t>
      </w:r>
      <w:r w:rsidR="00D55C0D">
        <w:rPr>
          <w:rFonts w:ascii="Arial" w:hAnsi="Arial"/>
        </w:rPr>
        <w:lastRenderedPageBreak/>
        <w:t>das entidades</w:t>
      </w:r>
      <w:r w:rsidR="00D55C0D">
        <w:rPr>
          <w:rFonts w:ascii="Arial" w:hAnsi="Arial"/>
          <w:spacing w:val="-11"/>
        </w:rPr>
        <w:t xml:space="preserve"> </w:t>
      </w:r>
      <w:r w:rsidRPr="00F87413">
        <w:rPr>
          <w:rFonts w:ascii="Arial" w:hAnsi="Arial"/>
        </w:rPr>
        <w:t>ou escolhido em assembleia para tal finalidade, para das demais instituições.</w:t>
      </w:r>
    </w:p>
    <w:p w14:paraId="450A9796" w14:textId="5FD1D44A" w:rsidR="00EC454A" w:rsidRPr="00F87413" w:rsidRDefault="00EC454A" w:rsidP="00AC4F72">
      <w:pPr>
        <w:pStyle w:val="Corpodetexto"/>
        <w:spacing w:line="276" w:lineRule="auto"/>
        <w:ind w:right="141"/>
        <w:jc w:val="both"/>
        <w:rPr>
          <w:rFonts w:ascii="Arial" w:hAnsi="Arial"/>
        </w:rPr>
      </w:pPr>
      <w:r w:rsidRPr="00F87413">
        <w:rPr>
          <w:rFonts w:ascii="Arial" w:hAnsi="Arial"/>
          <w:b/>
        </w:rPr>
        <w:t xml:space="preserve">§ </w:t>
      </w:r>
      <w:r w:rsidR="00D55C0D">
        <w:rPr>
          <w:rFonts w:ascii="Arial" w:hAnsi="Arial"/>
          <w:b/>
        </w:rPr>
        <w:t>2</w:t>
      </w:r>
      <w:r w:rsidRPr="00F87413">
        <w:rPr>
          <w:rFonts w:ascii="Arial" w:hAnsi="Arial"/>
          <w:b/>
        </w:rPr>
        <w:t xml:space="preserve">.º </w:t>
      </w:r>
      <w:r w:rsidRPr="00F87413">
        <w:rPr>
          <w:rFonts w:ascii="Arial" w:hAnsi="Arial"/>
        </w:rPr>
        <w:t>O presidente e o secretário do Conselho serão escolhidos entre os seus membros.</w:t>
      </w:r>
    </w:p>
    <w:p w14:paraId="42662D4F" w14:textId="52B283E3" w:rsidR="00EC454A" w:rsidRPr="00F87413" w:rsidRDefault="00EC454A" w:rsidP="00AC4F72">
      <w:pPr>
        <w:pStyle w:val="Corpodetexto"/>
        <w:spacing w:line="276" w:lineRule="auto"/>
        <w:ind w:right="145"/>
        <w:jc w:val="both"/>
        <w:rPr>
          <w:rFonts w:ascii="Arial" w:hAnsi="Arial"/>
        </w:rPr>
      </w:pPr>
      <w:r w:rsidRPr="00F87413">
        <w:rPr>
          <w:rFonts w:ascii="Arial" w:hAnsi="Arial"/>
          <w:b/>
        </w:rPr>
        <w:t xml:space="preserve">§ </w:t>
      </w:r>
      <w:r w:rsidR="00D55C0D">
        <w:rPr>
          <w:rFonts w:ascii="Arial" w:hAnsi="Arial"/>
          <w:b/>
        </w:rPr>
        <w:t>3</w:t>
      </w:r>
      <w:r w:rsidRPr="00F87413">
        <w:rPr>
          <w:rFonts w:ascii="Arial" w:hAnsi="Arial"/>
          <w:b/>
        </w:rPr>
        <w:t xml:space="preserve">.º </w:t>
      </w:r>
      <w:r w:rsidRPr="00F87413">
        <w:rPr>
          <w:rFonts w:ascii="Arial" w:hAnsi="Arial"/>
        </w:rPr>
        <w:t>Os membros do Conselho serão nomeados através de Decreto do Poder Executivo.</w:t>
      </w:r>
    </w:p>
    <w:p w14:paraId="64E5050A" w14:textId="65212C72" w:rsidR="00EC454A" w:rsidRPr="00F87413" w:rsidRDefault="00EC454A" w:rsidP="00AC4F72">
      <w:pPr>
        <w:pStyle w:val="Corpodetexto"/>
        <w:spacing w:line="276" w:lineRule="auto"/>
        <w:ind w:right="144"/>
        <w:jc w:val="both"/>
        <w:rPr>
          <w:rFonts w:ascii="Arial" w:hAnsi="Arial"/>
        </w:rPr>
      </w:pPr>
      <w:r w:rsidRPr="00F87413">
        <w:rPr>
          <w:rFonts w:ascii="Arial" w:hAnsi="Arial"/>
          <w:b/>
        </w:rPr>
        <w:t xml:space="preserve">§ </w:t>
      </w:r>
      <w:r w:rsidR="00D55C0D">
        <w:rPr>
          <w:rFonts w:ascii="Arial" w:hAnsi="Arial"/>
          <w:b/>
        </w:rPr>
        <w:t>4</w:t>
      </w:r>
      <w:r w:rsidRPr="00F87413">
        <w:rPr>
          <w:rFonts w:ascii="Arial" w:hAnsi="Arial"/>
          <w:b/>
        </w:rPr>
        <w:t xml:space="preserve">.º </w:t>
      </w:r>
      <w:r w:rsidRPr="00F87413">
        <w:rPr>
          <w:rFonts w:ascii="Arial" w:hAnsi="Arial"/>
        </w:rPr>
        <w:t>O Conselho deliberará em reunião própria, suas regras de funcionamento que comporão seu regimento interno, a ser homologado pelo Chefe do Poder Executivo, onde constará entre outras, a periodicidade de suas reuniões.</w:t>
      </w:r>
    </w:p>
    <w:p w14:paraId="2144CD5C" w14:textId="77777777" w:rsidR="008D3986" w:rsidRDefault="008D3986" w:rsidP="00AC4F72">
      <w:pPr>
        <w:pStyle w:val="Corpodetexto"/>
        <w:spacing w:line="276" w:lineRule="auto"/>
        <w:ind w:right="140"/>
        <w:jc w:val="both"/>
        <w:rPr>
          <w:rFonts w:ascii="Arial" w:hAnsi="Arial"/>
          <w:b/>
        </w:rPr>
      </w:pPr>
    </w:p>
    <w:p w14:paraId="40FF4C91" w14:textId="37B8BF03" w:rsidR="00EC454A" w:rsidRPr="00F87413" w:rsidRDefault="00EC454A" w:rsidP="00AC4F72">
      <w:pPr>
        <w:pStyle w:val="Corpodetexto"/>
        <w:spacing w:line="276" w:lineRule="auto"/>
        <w:ind w:right="140"/>
        <w:jc w:val="both"/>
        <w:rPr>
          <w:rFonts w:ascii="Arial" w:hAnsi="Arial"/>
        </w:rPr>
      </w:pPr>
      <w:r w:rsidRPr="00F87413">
        <w:rPr>
          <w:rFonts w:ascii="Arial" w:hAnsi="Arial"/>
          <w:b/>
        </w:rPr>
        <w:t xml:space="preserve">Art. </w:t>
      </w:r>
      <w:r w:rsidR="00607DE8">
        <w:rPr>
          <w:rFonts w:ascii="Arial" w:hAnsi="Arial"/>
          <w:b/>
        </w:rPr>
        <w:t>30</w:t>
      </w:r>
      <w:r w:rsidRPr="00F87413">
        <w:rPr>
          <w:rFonts w:ascii="Arial" w:hAnsi="Arial"/>
        </w:rPr>
        <w:t>. Deverá fazer parte das atribuições do Conselho Municipal de Saneamento Básico regular e fiscalizar o Sistema de Informações Municipal de Saneamento Básico (SIMUSA).</w:t>
      </w:r>
    </w:p>
    <w:p w14:paraId="435B8EB5" w14:textId="77777777" w:rsidR="008D3986" w:rsidRDefault="008D3986" w:rsidP="00AC4F72">
      <w:pPr>
        <w:pStyle w:val="Corpodetexto"/>
        <w:spacing w:line="276" w:lineRule="auto"/>
        <w:ind w:right="139"/>
        <w:jc w:val="both"/>
        <w:rPr>
          <w:rFonts w:ascii="Arial" w:hAnsi="Arial"/>
          <w:b/>
        </w:rPr>
      </w:pPr>
    </w:p>
    <w:p w14:paraId="1D291ACA" w14:textId="4584AEE1" w:rsidR="00EC454A" w:rsidRPr="00F87413" w:rsidRDefault="00EC454A" w:rsidP="00AC4F72">
      <w:pPr>
        <w:pStyle w:val="Corpodetexto"/>
        <w:spacing w:line="276" w:lineRule="auto"/>
        <w:ind w:right="139"/>
        <w:jc w:val="both"/>
        <w:rPr>
          <w:rFonts w:ascii="Arial" w:hAnsi="Arial"/>
        </w:rPr>
      </w:pPr>
      <w:r w:rsidRPr="00F87413">
        <w:rPr>
          <w:rFonts w:ascii="Arial" w:hAnsi="Arial"/>
          <w:b/>
        </w:rPr>
        <w:t xml:space="preserve">Art. </w:t>
      </w:r>
      <w:r w:rsidR="00607DE8">
        <w:rPr>
          <w:rFonts w:ascii="Arial" w:hAnsi="Arial"/>
          <w:b/>
        </w:rPr>
        <w:t>31</w:t>
      </w:r>
      <w:r w:rsidRPr="00F87413">
        <w:rPr>
          <w:rFonts w:ascii="Arial" w:hAnsi="Arial"/>
        </w:rPr>
        <w:t>. Para cumprir suas atribuições, inclui-se na competência do Conselho Municipal de Saneamento Básico:</w:t>
      </w:r>
    </w:p>
    <w:p w14:paraId="4CF56F21" w14:textId="77777777" w:rsidR="00EC454A" w:rsidRPr="00563F2B" w:rsidRDefault="00EC454A" w:rsidP="00AC4F72">
      <w:pPr>
        <w:widowControl w:val="0"/>
        <w:tabs>
          <w:tab w:val="left" w:pos="1121"/>
        </w:tabs>
        <w:autoSpaceDE w:val="0"/>
        <w:autoSpaceDN w:val="0"/>
        <w:spacing w:line="276" w:lineRule="auto"/>
        <w:ind w:right="140"/>
        <w:jc w:val="both"/>
        <w:rPr>
          <w:rFonts w:ascii="Arial" w:hAnsi="Arial" w:cs="Arial"/>
        </w:rPr>
      </w:pPr>
      <w:r>
        <w:rPr>
          <w:rFonts w:ascii="Arial" w:hAnsi="Arial" w:cs="Arial"/>
          <w:b/>
        </w:rPr>
        <w:t>I –</w:t>
      </w:r>
      <w:r w:rsidRPr="00563F2B">
        <w:rPr>
          <w:rFonts w:ascii="Arial" w:hAnsi="Arial" w:cs="Arial"/>
          <w:b/>
        </w:rPr>
        <w:t xml:space="preserve"> </w:t>
      </w:r>
      <w:r w:rsidRPr="00563F2B">
        <w:rPr>
          <w:rFonts w:ascii="Arial" w:hAnsi="Arial" w:cs="Arial"/>
        </w:rPr>
        <w:t>Auxiliar na formulação, planificação e execução da política de saneamento básico, definir estratégias e prioridades, acompanhar e avaliar a sua</w:t>
      </w:r>
      <w:r w:rsidRPr="00563F2B">
        <w:rPr>
          <w:rFonts w:ascii="Arial" w:hAnsi="Arial" w:cs="Arial"/>
          <w:spacing w:val="-3"/>
        </w:rPr>
        <w:t xml:space="preserve"> </w:t>
      </w:r>
      <w:r w:rsidRPr="00563F2B">
        <w:rPr>
          <w:rFonts w:ascii="Arial" w:hAnsi="Arial" w:cs="Arial"/>
        </w:rPr>
        <w:t>execução;</w:t>
      </w:r>
    </w:p>
    <w:p w14:paraId="7EB52438" w14:textId="77777777" w:rsidR="00EC454A" w:rsidRPr="00563F2B" w:rsidRDefault="00EC454A" w:rsidP="00AC4F72">
      <w:pPr>
        <w:widowControl w:val="0"/>
        <w:tabs>
          <w:tab w:val="left" w:pos="1106"/>
        </w:tabs>
        <w:autoSpaceDE w:val="0"/>
        <w:autoSpaceDN w:val="0"/>
        <w:spacing w:line="276" w:lineRule="auto"/>
        <w:ind w:right="136"/>
        <w:jc w:val="both"/>
        <w:rPr>
          <w:rFonts w:ascii="Arial" w:hAnsi="Arial" w:cs="Arial"/>
        </w:rPr>
      </w:pPr>
      <w:r w:rsidRPr="00170953">
        <w:rPr>
          <w:rFonts w:ascii="Arial" w:hAnsi="Arial" w:cs="Arial"/>
          <w:b/>
          <w:bCs/>
        </w:rPr>
        <w:t>II –</w:t>
      </w:r>
      <w:r w:rsidRPr="00563F2B">
        <w:rPr>
          <w:rFonts w:ascii="Arial" w:hAnsi="Arial" w:cs="Arial"/>
        </w:rPr>
        <w:t xml:space="preserve"> Acompanhar a implantação do Plano Municipal de Saneamento Básico, opinando e auxiliando na conscientização da população quando ao</w:t>
      </w:r>
      <w:r w:rsidRPr="00563F2B">
        <w:rPr>
          <w:rFonts w:ascii="Arial" w:hAnsi="Arial" w:cs="Arial"/>
          <w:spacing w:val="-1"/>
        </w:rPr>
        <w:t xml:space="preserve"> </w:t>
      </w:r>
      <w:r w:rsidRPr="00563F2B">
        <w:rPr>
          <w:rFonts w:ascii="Arial" w:hAnsi="Arial" w:cs="Arial"/>
        </w:rPr>
        <w:t>assunto;</w:t>
      </w:r>
    </w:p>
    <w:p w14:paraId="063B7361" w14:textId="77777777" w:rsidR="00EC454A" w:rsidRDefault="00EC454A" w:rsidP="00AC4F72">
      <w:pPr>
        <w:widowControl w:val="0"/>
        <w:tabs>
          <w:tab w:val="left" w:pos="1162"/>
        </w:tabs>
        <w:autoSpaceDE w:val="0"/>
        <w:autoSpaceDN w:val="0"/>
        <w:spacing w:line="276" w:lineRule="auto"/>
        <w:jc w:val="both"/>
        <w:rPr>
          <w:rFonts w:ascii="Arial" w:hAnsi="Arial" w:cs="Arial"/>
        </w:rPr>
      </w:pPr>
      <w:r>
        <w:rPr>
          <w:rFonts w:ascii="Arial" w:hAnsi="Arial" w:cs="Arial"/>
          <w:b/>
        </w:rPr>
        <w:t>III –</w:t>
      </w:r>
      <w:r w:rsidRPr="00563F2B">
        <w:rPr>
          <w:rFonts w:ascii="Arial" w:hAnsi="Arial" w:cs="Arial"/>
          <w:b/>
          <w:spacing w:val="-7"/>
        </w:rPr>
        <w:t xml:space="preserve"> </w:t>
      </w:r>
      <w:r w:rsidRPr="00563F2B">
        <w:rPr>
          <w:rFonts w:ascii="Arial" w:hAnsi="Arial" w:cs="Arial"/>
        </w:rPr>
        <w:t>Opinar</w:t>
      </w:r>
      <w:r w:rsidRPr="00563F2B">
        <w:rPr>
          <w:rFonts w:ascii="Arial" w:hAnsi="Arial" w:cs="Arial"/>
          <w:spacing w:val="-6"/>
        </w:rPr>
        <w:t xml:space="preserve"> </w:t>
      </w:r>
      <w:r w:rsidRPr="00563F2B">
        <w:rPr>
          <w:rFonts w:ascii="Arial" w:hAnsi="Arial" w:cs="Arial"/>
        </w:rPr>
        <w:t>e</w:t>
      </w:r>
      <w:r w:rsidRPr="00563F2B">
        <w:rPr>
          <w:rFonts w:ascii="Arial" w:hAnsi="Arial" w:cs="Arial"/>
          <w:spacing w:val="-8"/>
        </w:rPr>
        <w:t xml:space="preserve"> </w:t>
      </w:r>
      <w:r w:rsidRPr="00563F2B">
        <w:rPr>
          <w:rFonts w:ascii="Arial" w:hAnsi="Arial" w:cs="Arial"/>
        </w:rPr>
        <w:t>dar</w:t>
      </w:r>
      <w:r w:rsidRPr="00563F2B">
        <w:rPr>
          <w:rFonts w:ascii="Arial" w:hAnsi="Arial" w:cs="Arial"/>
          <w:spacing w:val="-6"/>
        </w:rPr>
        <w:t xml:space="preserve"> </w:t>
      </w:r>
      <w:r w:rsidRPr="00563F2B">
        <w:rPr>
          <w:rFonts w:ascii="Arial" w:hAnsi="Arial" w:cs="Arial"/>
        </w:rPr>
        <w:t>parecer</w:t>
      </w:r>
      <w:r w:rsidRPr="00563F2B">
        <w:rPr>
          <w:rFonts w:ascii="Arial" w:hAnsi="Arial" w:cs="Arial"/>
          <w:spacing w:val="-6"/>
        </w:rPr>
        <w:t xml:space="preserve"> </w:t>
      </w:r>
      <w:r w:rsidRPr="00563F2B">
        <w:rPr>
          <w:rFonts w:ascii="Arial" w:hAnsi="Arial" w:cs="Arial"/>
        </w:rPr>
        <w:t>sobre</w:t>
      </w:r>
      <w:r w:rsidRPr="00563F2B">
        <w:rPr>
          <w:rFonts w:ascii="Arial" w:hAnsi="Arial" w:cs="Arial"/>
          <w:spacing w:val="-7"/>
        </w:rPr>
        <w:t xml:space="preserve"> </w:t>
      </w:r>
      <w:r w:rsidRPr="00563F2B">
        <w:rPr>
          <w:rFonts w:ascii="Arial" w:hAnsi="Arial" w:cs="Arial"/>
        </w:rPr>
        <w:t>projetos</w:t>
      </w:r>
      <w:r w:rsidRPr="00563F2B">
        <w:rPr>
          <w:rFonts w:ascii="Arial" w:hAnsi="Arial" w:cs="Arial"/>
          <w:spacing w:val="-6"/>
        </w:rPr>
        <w:t xml:space="preserve"> </w:t>
      </w:r>
      <w:r w:rsidRPr="00563F2B">
        <w:rPr>
          <w:rFonts w:ascii="Arial" w:hAnsi="Arial" w:cs="Arial"/>
        </w:rPr>
        <w:t>de</w:t>
      </w:r>
      <w:r w:rsidRPr="00563F2B">
        <w:rPr>
          <w:rFonts w:ascii="Arial" w:hAnsi="Arial" w:cs="Arial"/>
          <w:spacing w:val="-6"/>
        </w:rPr>
        <w:t xml:space="preserve"> </w:t>
      </w:r>
      <w:r w:rsidRPr="00563F2B">
        <w:rPr>
          <w:rFonts w:ascii="Arial" w:hAnsi="Arial" w:cs="Arial"/>
        </w:rPr>
        <w:t>leis</w:t>
      </w:r>
      <w:r w:rsidRPr="00563F2B">
        <w:rPr>
          <w:rFonts w:ascii="Arial" w:hAnsi="Arial" w:cs="Arial"/>
          <w:spacing w:val="-6"/>
        </w:rPr>
        <w:t xml:space="preserve"> </w:t>
      </w:r>
      <w:r w:rsidRPr="00563F2B">
        <w:rPr>
          <w:rFonts w:ascii="Arial" w:hAnsi="Arial" w:cs="Arial"/>
        </w:rPr>
        <w:t>que</w:t>
      </w:r>
      <w:r w:rsidRPr="00563F2B">
        <w:rPr>
          <w:rFonts w:ascii="Arial" w:hAnsi="Arial" w:cs="Arial"/>
          <w:spacing w:val="-5"/>
        </w:rPr>
        <w:t xml:space="preserve"> </w:t>
      </w:r>
      <w:r w:rsidRPr="00563F2B">
        <w:rPr>
          <w:rFonts w:ascii="Arial" w:hAnsi="Arial" w:cs="Arial"/>
        </w:rPr>
        <w:t>estejam</w:t>
      </w:r>
      <w:r w:rsidRPr="00563F2B">
        <w:rPr>
          <w:rFonts w:ascii="Arial" w:hAnsi="Arial" w:cs="Arial"/>
          <w:spacing w:val="-5"/>
        </w:rPr>
        <w:t xml:space="preserve"> </w:t>
      </w:r>
      <w:r w:rsidRPr="00563F2B">
        <w:rPr>
          <w:rFonts w:ascii="Arial" w:hAnsi="Arial" w:cs="Arial"/>
        </w:rPr>
        <w:t>relacionados</w:t>
      </w:r>
      <w:r>
        <w:rPr>
          <w:rFonts w:ascii="Arial" w:hAnsi="Arial" w:cs="Arial"/>
        </w:rPr>
        <w:t xml:space="preserve"> à Política Municipal de Saneamento Básico, assim como convênios;</w:t>
      </w:r>
    </w:p>
    <w:p w14:paraId="31C60D9B" w14:textId="77777777" w:rsidR="00EC454A" w:rsidRPr="00563F2B" w:rsidRDefault="00EC454A" w:rsidP="00AC4F72">
      <w:pPr>
        <w:widowControl w:val="0"/>
        <w:tabs>
          <w:tab w:val="left" w:pos="1200"/>
        </w:tabs>
        <w:autoSpaceDE w:val="0"/>
        <w:autoSpaceDN w:val="0"/>
        <w:spacing w:line="276" w:lineRule="auto"/>
        <w:ind w:right="145"/>
        <w:jc w:val="both"/>
        <w:rPr>
          <w:rFonts w:ascii="Arial" w:hAnsi="Arial" w:cs="Arial"/>
        </w:rPr>
      </w:pPr>
      <w:r>
        <w:rPr>
          <w:rFonts w:ascii="Arial" w:hAnsi="Arial" w:cs="Arial"/>
          <w:b/>
        </w:rPr>
        <w:t>IV –</w:t>
      </w:r>
      <w:r w:rsidRPr="00563F2B">
        <w:rPr>
          <w:rFonts w:ascii="Arial" w:hAnsi="Arial" w:cs="Arial"/>
          <w:b/>
        </w:rPr>
        <w:t xml:space="preserve"> </w:t>
      </w:r>
      <w:r w:rsidRPr="00563F2B">
        <w:rPr>
          <w:rFonts w:ascii="Arial" w:hAnsi="Arial" w:cs="Arial"/>
        </w:rPr>
        <w:t>Auxiliar nas decisões sobre propostas de alteração da Política Municipal de Saneamento</w:t>
      </w:r>
      <w:r w:rsidRPr="00563F2B">
        <w:rPr>
          <w:rFonts w:ascii="Arial" w:hAnsi="Arial" w:cs="Arial"/>
          <w:spacing w:val="-1"/>
        </w:rPr>
        <w:t xml:space="preserve"> </w:t>
      </w:r>
      <w:r w:rsidRPr="00563F2B">
        <w:rPr>
          <w:rFonts w:ascii="Arial" w:hAnsi="Arial" w:cs="Arial"/>
        </w:rPr>
        <w:t>Básico;</w:t>
      </w:r>
    </w:p>
    <w:p w14:paraId="1604C416" w14:textId="77777777" w:rsidR="00EC454A" w:rsidRPr="00563F2B" w:rsidRDefault="00EC454A" w:rsidP="00AC4F72">
      <w:pPr>
        <w:widowControl w:val="0"/>
        <w:tabs>
          <w:tab w:val="left" w:pos="1066"/>
        </w:tabs>
        <w:autoSpaceDE w:val="0"/>
        <w:autoSpaceDN w:val="0"/>
        <w:spacing w:line="276" w:lineRule="auto"/>
        <w:ind w:right="144"/>
        <w:jc w:val="both"/>
        <w:rPr>
          <w:rFonts w:ascii="Arial" w:hAnsi="Arial" w:cs="Arial"/>
        </w:rPr>
      </w:pPr>
      <w:r>
        <w:rPr>
          <w:rFonts w:ascii="Arial" w:hAnsi="Arial" w:cs="Arial"/>
          <w:b/>
        </w:rPr>
        <w:t>V –</w:t>
      </w:r>
      <w:r w:rsidRPr="00563F2B">
        <w:rPr>
          <w:rFonts w:ascii="Arial" w:hAnsi="Arial" w:cs="Arial"/>
          <w:b/>
        </w:rPr>
        <w:t xml:space="preserve"> </w:t>
      </w:r>
      <w:r w:rsidRPr="00563F2B">
        <w:rPr>
          <w:rFonts w:ascii="Arial" w:hAnsi="Arial" w:cs="Arial"/>
        </w:rPr>
        <w:t>Auxiliar no estabelecimento de metas e ações relativas à cobertura e qualidade</w:t>
      </w:r>
      <w:r w:rsidRPr="00563F2B">
        <w:rPr>
          <w:rFonts w:ascii="Arial" w:hAnsi="Arial" w:cs="Arial"/>
          <w:spacing w:val="-9"/>
        </w:rPr>
        <w:t xml:space="preserve"> </w:t>
      </w:r>
      <w:r w:rsidRPr="00563F2B">
        <w:rPr>
          <w:rFonts w:ascii="Arial" w:hAnsi="Arial" w:cs="Arial"/>
        </w:rPr>
        <w:t>dos</w:t>
      </w:r>
      <w:r w:rsidRPr="00563F2B">
        <w:rPr>
          <w:rFonts w:ascii="Arial" w:hAnsi="Arial" w:cs="Arial"/>
          <w:spacing w:val="-10"/>
        </w:rPr>
        <w:t xml:space="preserve"> </w:t>
      </w:r>
      <w:r w:rsidRPr="00563F2B">
        <w:rPr>
          <w:rFonts w:ascii="Arial" w:hAnsi="Arial" w:cs="Arial"/>
        </w:rPr>
        <w:t>serviços</w:t>
      </w:r>
      <w:r w:rsidRPr="00563F2B">
        <w:rPr>
          <w:rFonts w:ascii="Arial" w:hAnsi="Arial" w:cs="Arial"/>
          <w:spacing w:val="-10"/>
        </w:rPr>
        <w:t xml:space="preserve"> </w:t>
      </w:r>
      <w:r w:rsidRPr="00563F2B">
        <w:rPr>
          <w:rFonts w:ascii="Arial" w:hAnsi="Arial" w:cs="Arial"/>
        </w:rPr>
        <w:t>de</w:t>
      </w:r>
      <w:r w:rsidRPr="00563F2B">
        <w:rPr>
          <w:rFonts w:ascii="Arial" w:hAnsi="Arial" w:cs="Arial"/>
          <w:spacing w:val="-9"/>
        </w:rPr>
        <w:t xml:space="preserve"> </w:t>
      </w:r>
      <w:r w:rsidRPr="00563F2B">
        <w:rPr>
          <w:rFonts w:ascii="Arial" w:hAnsi="Arial" w:cs="Arial"/>
        </w:rPr>
        <w:t>água</w:t>
      </w:r>
      <w:r w:rsidRPr="00563F2B">
        <w:rPr>
          <w:rFonts w:ascii="Arial" w:hAnsi="Arial" w:cs="Arial"/>
          <w:spacing w:val="-9"/>
        </w:rPr>
        <w:t xml:space="preserve"> </w:t>
      </w:r>
      <w:r w:rsidRPr="00563F2B">
        <w:rPr>
          <w:rFonts w:ascii="Arial" w:hAnsi="Arial" w:cs="Arial"/>
        </w:rPr>
        <w:t>potável</w:t>
      </w:r>
      <w:r w:rsidRPr="00563F2B">
        <w:rPr>
          <w:rFonts w:ascii="Arial" w:hAnsi="Arial" w:cs="Arial"/>
          <w:spacing w:val="-11"/>
        </w:rPr>
        <w:t xml:space="preserve"> </w:t>
      </w:r>
      <w:r w:rsidRPr="00563F2B">
        <w:rPr>
          <w:rFonts w:ascii="Arial" w:hAnsi="Arial" w:cs="Arial"/>
        </w:rPr>
        <w:t>e</w:t>
      </w:r>
      <w:r w:rsidRPr="00563F2B">
        <w:rPr>
          <w:rFonts w:ascii="Arial" w:hAnsi="Arial" w:cs="Arial"/>
          <w:spacing w:val="-8"/>
        </w:rPr>
        <w:t xml:space="preserve"> </w:t>
      </w:r>
      <w:r w:rsidRPr="00563F2B">
        <w:rPr>
          <w:rFonts w:ascii="Arial" w:hAnsi="Arial" w:cs="Arial"/>
        </w:rPr>
        <w:t>esgotamento</w:t>
      </w:r>
      <w:r w:rsidRPr="00563F2B">
        <w:rPr>
          <w:rFonts w:ascii="Arial" w:hAnsi="Arial" w:cs="Arial"/>
          <w:spacing w:val="-9"/>
        </w:rPr>
        <w:t xml:space="preserve"> </w:t>
      </w:r>
      <w:r w:rsidRPr="00563F2B">
        <w:rPr>
          <w:rFonts w:ascii="Arial" w:hAnsi="Arial" w:cs="Arial"/>
        </w:rPr>
        <w:t>sanitário</w:t>
      </w:r>
      <w:r w:rsidRPr="00563F2B">
        <w:rPr>
          <w:rFonts w:ascii="Arial" w:hAnsi="Arial" w:cs="Arial"/>
          <w:spacing w:val="-9"/>
        </w:rPr>
        <w:t xml:space="preserve"> </w:t>
      </w:r>
      <w:r w:rsidRPr="00563F2B">
        <w:rPr>
          <w:rFonts w:ascii="Arial" w:hAnsi="Arial" w:cs="Arial"/>
        </w:rPr>
        <w:t>de</w:t>
      </w:r>
      <w:r w:rsidRPr="00563F2B">
        <w:rPr>
          <w:rFonts w:ascii="Arial" w:hAnsi="Arial" w:cs="Arial"/>
          <w:spacing w:val="-12"/>
        </w:rPr>
        <w:t xml:space="preserve"> </w:t>
      </w:r>
      <w:r w:rsidRPr="00563F2B">
        <w:rPr>
          <w:rFonts w:ascii="Arial" w:hAnsi="Arial" w:cs="Arial"/>
        </w:rPr>
        <w:t>forma a garantir a universalização do</w:t>
      </w:r>
      <w:r w:rsidRPr="00563F2B">
        <w:rPr>
          <w:rFonts w:ascii="Arial" w:hAnsi="Arial" w:cs="Arial"/>
          <w:spacing w:val="-7"/>
        </w:rPr>
        <w:t xml:space="preserve"> </w:t>
      </w:r>
      <w:r w:rsidRPr="00563F2B">
        <w:rPr>
          <w:rFonts w:ascii="Arial" w:hAnsi="Arial" w:cs="Arial"/>
        </w:rPr>
        <w:t>acesso;</w:t>
      </w:r>
    </w:p>
    <w:p w14:paraId="4FE32C20" w14:textId="77777777" w:rsidR="00EC454A" w:rsidRPr="00563F2B" w:rsidRDefault="00EC454A" w:rsidP="00AC4F72">
      <w:pPr>
        <w:widowControl w:val="0"/>
        <w:tabs>
          <w:tab w:val="left" w:pos="1128"/>
        </w:tabs>
        <w:autoSpaceDE w:val="0"/>
        <w:autoSpaceDN w:val="0"/>
        <w:spacing w:line="276" w:lineRule="auto"/>
        <w:ind w:right="137"/>
        <w:jc w:val="both"/>
        <w:rPr>
          <w:rFonts w:ascii="Arial" w:hAnsi="Arial" w:cs="Arial"/>
        </w:rPr>
      </w:pPr>
      <w:r>
        <w:rPr>
          <w:rFonts w:ascii="Arial" w:hAnsi="Arial" w:cs="Arial"/>
          <w:b/>
        </w:rPr>
        <w:t>VI –</w:t>
      </w:r>
      <w:r w:rsidRPr="00563F2B">
        <w:rPr>
          <w:rFonts w:ascii="Arial" w:hAnsi="Arial" w:cs="Arial"/>
          <w:b/>
        </w:rPr>
        <w:t xml:space="preserve"> </w:t>
      </w:r>
      <w:r w:rsidRPr="00563F2B">
        <w:rPr>
          <w:rFonts w:ascii="Arial" w:hAnsi="Arial" w:cs="Arial"/>
        </w:rPr>
        <w:t>Auxiliar no estabelecimento de metas e ações relativas à cobertura e otimização</w:t>
      </w:r>
      <w:r w:rsidRPr="00563F2B">
        <w:rPr>
          <w:rFonts w:ascii="Arial" w:hAnsi="Arial" w:cs="Arial"/>
          <w:spacing w:val="-8"/>
        </w:rPr>
        <w:t xml:space="preserve"> </w:t>
      </w:r>
      <w:r w:rsidRPr="00563F2B">
        <w:rPr>
          <w:rFonts w:ascii="Arial" w:hAnsi="Arial" w:cs="Arial"/>
        </w:rPr>
        <w:t>dos</w:t>
      </w:r>
      <w:r w:rsidRPr="00563F2B">
        <w:rPr>
          <w:rFonts w:ascii="Arial" w:hAnsi="Arial" w:cs="Arial"/>
          <w:spacing w:val="-8"/>
        </w:rPr>
        <w:t xml:space="preserve"> </w:t>
      </w:r>
      <w:r w:rsidRPr="00563F2B">
        <w:rPr>
          <w:rFonts w:ascii="Arial" w:hAnsi="Arial" w:cs="Arial"/>
        </w:rPr>
        <w:t>serviços</w:t>
      </w:r>
      <w:r w:rsidRPr="00563F2B">
        <w:rPr>
          <w:rFonts w:ascii="Arial" w:hAnsi="Arial" w:cs="Arial"/>
          <w:spacing w:val="-7"/>
        </w:rPr>
        <w:t xml:space="preserve"> </w:t>
      </w:r>
      <w:r w:rsidRPr="00563F2B">
        <w:rPr>
          <w:rFonts w:ascii="Arial" w:hAnsi="Arial" w:cs="Arial"/>
        </w:rPr>
        <w:t>de</w:t>
      </w:r>
      <w:r w:rsidRPr="00563F2B">
        <w:rPr>
          <w:rFonts w:ascii="Arial" w:hAnsi="Arial" w:cs="Arial"/>
          <w:spacing w:val="-8"/>
        </w:rPr>
        <w:t xml:space="preserve"> </w:t>
      </w:r>
      <w:r w:rsidRPr="00563F2B">
        <w:rPr>
          <w:rFonts w:ascii="Arial" w:hAnsi="Arial" w:cs="Arial"/>
        </w:rPr>
        <w:t>resíduos</w:t>
      </w:r>
      <w:r w:rsidRPr="00563F2B">
        <w:rPr>
          <w:rFonts w:ascii="Arial" w:hAnsi="Arial" w:cs="Arial"/>
          <w:spacing w:val="-8"/>
        </w:rPr>
        <w:t xml:space="preserve"> </w:t>
      </w:r>
      <w:r w:rsidRPr="00563F2B">
        <w:rPr>
          <w:rFonts w:ascii="Arial" w:hAnsi="Arial" w:cs="Arial"/>
        </w:rPr>
        <w:t>sólidos,</w:t>
      </w:r>
      <w:r w:rsidRPr="00563F2B">
        <w:rPr>
          <w:rFonts w:ascii="Arial" w:hAnsi="Arial" w:cs="Arial"/>
          <w:spacing w:val="-7"/>
        </w:rPr>
        <w:t xml:space="preserve"> </w:t>
      </w:r>
      <w:r w:rsidRPr="00563F2B">
        <w:rPr>
          <w:rFonts w:ascii="Arial" w:hAnsi="Arial" w:cs="Arial"/>
        </w:rPr>
        <w:t>drenagem</w:t>
      </w:r>
      <w:r w:rsidRPr="00563F2B">
        <w:rPr>
          <w:rFonts w:ascii="Arial" w:hAnsi="Arial" w:cs="Arial"/>
          <w:spacing w:val="-7"/>
        </w:rPr>
        <w:t xml:space="preserve"> </w:t>
      </w:r>
      <w:r w:rsidRPr="00563F2B">
        <w:rPr>
          <w:rFonts w:ascii="Arial" w:hAnsi="Arial" w:cs="Arial"/>
        </w:rPr>
        <w:t>urbana</w:t>
      </w:r>
      <w:r w:rsidRPr="00563F2B">
        <w:rPr>
          <w:rFonts w:ascii="Arial" w:hAnsi="Arial" w:cs="Arial"/>
          <w:spacing w:val="-7"/>
        </w:rPr>
        <w:t xml:space="preserve"> </w:t>
      </w:r>
      <w:r w:rsidRPr="00563F2B">
        <w:rPr>
          <w:rFonts w:ascii="Arial" w:hAnsi="Arial" w:cs="Arial"/>
        </w:rPr>
        <w:t>e</w:t>
      </w:r>
      <w:r w:rsidRPr="00563F2B">
        <w:rPr>
          <w:rFonts w:ascii="Arial" w:hAnsi="Arial" w:cs="Arial"/>
          <w:spacing w:val="-7"/>
        </w:rPr>
        <w:t xml:space="preserve"> </w:t>
      </w:r>
      <w:r w:rsidRPr="00563F2B">
        <w:rPr>
          <w:rFonts w:ascii="Arial" w:hAnsi="Arial" w:cs="Arial"/>
        </w:rPr>
        <w:t>controle de vetores;</w:t>
      </w:r>
    </w:p>
    <w:p w14:paraId="5920A0F0" w14:textId="77777777" w:rsidR="00EC454A" w:rsidRPr="00563F2B" w:rsidRDefault="00EC454A" w:rsidP="00AC4F72">
      <w:pPr>
        <w:widowControl w:val="0"/>
        <w:tabs>
          <w:tab w:val="left" w:pos="1253"/>
        </w:tabs>
        <w:autoSpaceDE w:val="0"/>
        <w:autoSpaceDN w:val="0"/>
        <w:spacing w:line="276" w:lineRule="auto"/>
        <w:ind w:right="142"/>
        <w:jc w:val="both"/>
        <w:rPr>
          <w:rFonts w:ascii="Arial" w:hAnsi="Arial" w:cs="Arial"/>
        </w:rPr>
      </w:pPr>
      <w:r>
        <w:rPr>
          <w:rFonts w:ascii="Arial" w:hAnsi="Arial" w:cs="Arial"/>
          <w:b/>
        </w:rPr>
        <w:t>VII –</w:t>
      </w:r>
      <w:r w:rsidRPr="00563F2B">
        <w:rPr>
          <w:rFonts w:ascii="Arial" w:hAnsi="Arial" w:cs="Arial"/>
          <w:b/>
        </w:rPr>
        <w:t xml:space="preserve"> </w:t>
      </w:r>
      <w:r w:rsidRPr="00563F2B">
        <w:rPr>
          <w:rFonts w:ascii="Arial" w:hAnsi="Arial" w:cs="Arial"/>
        </w:rPr>
        <w:t>Propor mudanças, quando necessárias, na regulamentação dos serviços de saneamento básico; e</w:t>
      </w:r>
    </w:p>
    <w:p w14:paraId="53CB04CF" w14:textId="77777777" w:rsidR="00EC454A" w:rsidRPr="00563F2B" w:rsidRDefault="00EC454A" w:rsidP="00AC4F72">
      <w:pPr>
        <w:widowControl w:val="0"/>
        <w:tabs>
          <w:tab w:val="left" w:pos="1265"/>
        </w:tabs>
        <w:autoSpaceDE w:val="0"/>
        <w:autoSpaceDN w:val="0"/>
        <w:spacing w:line="276" w:lineRule="auto"/>
        <w:ind w:right="135"/>
        <w:jc w:val="both"/>
        <w:rPr>
          <w:rFonts w:ascii="Arial" w:hAnsi="Arial" w:cs="Arial"/>
        </w:rPr>
      </w:pPr>
      <w:r w:rsidRPr="00170953">
        <w:rPr>
          <w:rFonts w:ascii="Arial" w:hAnsi="Arial" w:cs="Arial"/>
          <w:b/>
          <w:bCs/>
        </w:rPr>
        <w:t>VIII –</w:t>
      </w:r>
      <w:r w:rsidRPr="00563F2B">
        <w:rPr>
          <w:rFonts w:ascii="Arial" w:hAnsi="Arial" w:cs="Arial"/>
        </w:rPr>
        <w:t xml:space="preserve"> Examinar propostas e denúncias, bem como responder a consultas sobre assuntos pertinentes a ações e serviços de</w:t>
      </w:r>
      <w:r w:rsidRPr="00563F2B">
        <w:rPr>
          <w:rFonts w:ascii="Arial" w:hAnsi="Arial" w:cs="Arial"/>
          <w:spacing w:val="-12"/>
        </w:rPr>
        <w:t xml:space="preserve"> </w:t>
      </w:r>
      <w:r w:rsidRPr="00563F2B">
        <w:rPr>
          <w:rFonts w:ascii="Arial" w:hAnsi="Arial" w:cs="Arial"/>
        </w:rPr>
        <w:t>saneamento.</w:t>
      </w:r>
    </w:p>
    <w:p w14:paraId="564E9542" w14:textId="77777777" w:rsidR="008D3986" w:rsidRPr="00494112" w:rsidRDefault="008D3986" w:rsidP="00494112">
      <w:pPr>
        <w:pStyle w:val="Corpodetexto"/>
        <w:spacing w:line="276" w:lineRule="auto"/>
        <w:ind w:right="137"/>
        <w:jc w:val="both"/>
        <w:rPr>
          <w:rFonts w:ascii="Arial" w:hAnsi="Arial"/>
          <w:b/>
        </w:rPr>
      </w:pPr>
    </w:p>
    <w:p w14:paraId="23F42982" w14:textId="2A7E9CB5" w:rsidR="00EC454A" w:rsidRPr="00170953"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170953">
        <w:rPr>
          <w:rFonts w:ascii="Arial" w:eastAsiaTheme="majorEastAsia" w:hAnsi="Arial" w:cstheme="majorBidi"/>
          <w:b/>
          <w:bCs/>
          <w:iCs/>
          <w:szCs w:val="22"/>
          <w:lang w:eastAsia="en-US"/>
        </w:rPr>
        <w:t>Seção V</w:t>
      </w:r>
    </w:p>
    <w:p w14:paraId="68E91E44" w14:textId="77777777" w:rsidR="00EC454A" w:rsidRPr="00170953" w:rsidRDefault="00EC454A" w:rsidP="00AC4F72">
      <w:pPr>
        <w:tabs>
          <w:tab w:val="left" w:pos="9072"/>
        </w:tabs>
        <w:spacing w:line="276" w:lineRule="auto"/>
        <w:jc w:val="center"/>
        <w:rPr>
          <w:rFonts w:ascii="Arial" w:hAnsi="Arial" w:cs="Arial"/>
          <w:b/>
        </w:rPr>
      </w:pPr>
      <w:r w:rsidRPr="00170953">
        <w:rPr>
          <w:rFonts w:ascii="Arial" w:hAnsi="Arial" w:cs="Arial"/>
          <w:b/>
        </w:rPr>
        <w:t>Do Fundo Municipal de Saneamento Básico (FMSB)</w:t>
      </w:r>
    </w:p>
    <w:p w14:paraId="46479D0E" w14:textId="77777777" w:rsidR="008D3986" w:rsidRDefault="008D3986" w:rsidP="00AC4F72">
      <w:pPr>
        <w:pStyle w:val="Corpodetexto"/>
        <w:spacing w:line="276" w:lineRule="auto"/>
        <w:ind w:right="137"/>
        <w:jc w:val="both"/>
        <w:rPr>
          <w:rFonts w:ascii="Arial" w:hAnsi="Arial"/>
          <w:b/>
        </w:rPr>
      </w:pPr>
    </w:p>
    <w:p w14:paraId="523AFFD4" w14:textId="0146D755" w:rsidR="00EC454A" w:rsidRPr="00F87413" w:rsidRDefault="00EC454A" w:rsidP="00AC4F72">
      <w:pPr>
        <w:pStyle w:val="Corpodetexto"/>
        <w:spacing w:line="276" w:lineRule="auto"/>
        <w:ind w:right="137"/>
        <w:jc w:val="both"/>
        <w:rPr>
          <w:rFonts w:ascii="Arial" w:hAnsi="Arial"/>
        </w:rPr>
      </w:pPr>
      <w:r w:rsidRPr="00F87413">
        <w:rPr>
          <w:rFonts w:ascii="Arial" w:hAnsi="Arial"/>
          <w:b/>
        </w:rPr>
        <w:t xml:space="preserve">Art. </w:t>
      </w:r>
      <w:r w:rsidR="00607DE8">
        <w:rPr>
          <w:rFonts w:ascii="Arial" w:hAnsi="Arial"/>
          <w:b/>
        </w:rPr>
        <w:t>32</w:t>
      </w:r>
      <w:r w:rsidRPr="00F87413">
        <w:rPr>
          <w:rFonts w:ascii="Arial" w:hAnsi="Arial"/>
        </w:rPr>
        <w:t>. Fica instituído o Fundo Municipal de Saneamento Básico</w:t>
      </w:r>
      <w:r w:rsidR="00607DE8">
        <w:rPr>
          <w:rFonts w:ascii="Arial" w:hAnsi="Arial"/>
        </w:rPr>
        <w:t xml:space="preserve"> (FMSB)</w:t>
      </w:r>
      <w:r w:rsidRPr="00F87413">
        <w:rPr>
          <w:rFonts w:ascii="Arial" w:hAnsi="Arial"/>
        </w:rPr>
        <w:t xml:space="preserve">, vinculado ao Núcleo de Gestão do Saneamento Básico (NUGESA) de </w:t>
      </w:r>
      <w:r w:rsidR="00FE3857">
        <w:rPr>
          <w:rFonts w:ascii="Arial" w:hAnsi="Arial"/>
        </w:rPr>
        <w:t>Presidente Juscelino/MG</w:t>
      </w:r>
      <w:r w:rsidRPr="00F87413">
        <w:rPr>
          <w:rFonts w:ascii="Arial" w:hAnsi="Arial"/>
        </w:rPr>
        <w:t>, cujos recursos deverão ser aplicados no custeio de obras e serviços relativos a:</w:t>
      </w:r>
    </w:p>
    <w:p w14:paraId="3C753BC9" w14:textId="77777777" w:rsidR="00EC454A" w:rsidRPr="00563F2B" w:rsidRDefault="00EC454A" w:rsidP="00AC4F72">
      <w:pPr>
        <w:widowControl w:val="0"/>
        <w:tabs>
          <w:tab w:val="left" w:pos="962"/>
        </w:tabs>
        <w:autoSpaceDE w:val="0"/>
        <w:autoSpaceDN w:val="0"/>
        <w:spacing w:line="276" w:lineRule="auto"/>
        <w:ind w:right="144"/>
        <w:jc w:val="both"/>
        <w:rPr>
          <w:rFonts w:ascii="Arial" w:hAnsi="Arial" w:cs="Arial"/>
        </w:rPr>
      </w:pPr>
      <w:r>
        <w:rPr>
          <w:rFonts w:ascii="Arial" w:hAnsi="Arial" w:cs="Arial"/>
          <w:b/>
        </w:rPr>
        <w:t xml:space="preserve">I </w:t>
      </w:r>
      <w:r w:rsidRPr="00563F2B">
        <w:rPr>
          <w:rFonts w:ascii="Arial" w:hAnsi="Arial" w:cs="Arial"/>
          <w:b/>
        </w:rPr>
        <w:t>–</w:t>
      </w:r>
      <w:r w:rsidRPr="00563F2B">
        <w:rPr>
          <w:rFonts w:ascii="Arial" w:hAnsi="Arial" w:cs="Arial"/>
          <w:b/>
          <w:spacing w:val="-5"/>
        </w:rPr>
        <w:t xml:space="preserve"> </w:t>
      </w:r>
      <w:r w:rsidRPr="00563F2B">
        <w:rPr>
          <w:rFonts w:ascii="Arial" w:hAnsi="Arial" w:cs="Arial"/>
        </w:rPr>
        <w:t>intervenções</w:t>
      </w:r>
      <w:r w:rsidRPr="00563F2B">
        <w:rPr>
          <w:rFonts w:ascii="Arial" w:hAnsi="Arial" w:cs="Arial"/>
          <w:spacing w:val="-9"/>
        </w:rPr>
        <w:t xml:space="preserve"> </w:t>
      </w:r>
      <w:r w:rsidRPr="00563F2B">
        <w:rPr>
          <w:rFonts w:ascii="Arial" w:hAnsi="Arial" w:cs="Arial"/>
        </w:rPr>
        <w:t>em</w:t>
      </w:r>
      <w:r w:rsidRPr="00563F2B">
        <w:rPr>
          <w:rFonts w:ascii="Arial" w:hAnsi="Arial" w:cs="Arial"/>
          <w:spacing w:val="-7"/>
        </w:rPr>
        <w:t xml:space="preserve"> </w:t>
      </w:r>
      <w:r w:rsidRPr="00563F2B">
        <w:rPr>
          <w:rFonts w:ascii="Arial" w:hAnsi="Arial" w:cs="Arial"/>
        </w:rPr>
        <w:t>áreas</w:t>
      </w:r>
      <w:r w:rsidRPr="00563F2B">
        <w:rPr>
          <w:rFonts w:ascii="Arial" w:hAnsi="Arial" w:cs="Arial"/>
          <w:spacing w:val="-6"/>
        </w:rPr>
        <w:t xml:space="preserve"> </w:t>
      </w:r>
      <w:r w:rsidRPr="00563F2B">
        <w:rPr>
          <w:rFonts w:ascii="Arial" w:hAnsi="Arial" w:cs="Arial"/>
        </w:rPr>
        <w:t>de</w:t>
      </w:r>
      <w:r w:rsidRPr="00563F2B">
        <w:rPr>
          <w:rFonts w:ascii="Arial" w:hAnsi="Arial" w:cs="Arial"/>
          <w:spacing w:val="-5"/>
        </w:rPr>
        <w:t xml:space="preserve"> </w:t>
      </w:r>
      <w:r w:rsidRPr="00563F2B">
        <w:rPr>
          <w:rFonts w:ascii="Arial" w:hAnsi="Arial" w:cs="Arial"/>
        </w:rPr>
        <w:t>influência</w:t>
      </w:r>
      <w:r w:rsidRPr="00563F2B">
        <w:rPr>
          <w:rFonts w:ascii="Arial" w:hAnsi="Arial" w:cs="Arial"/>
          <w:spacing w:val="-8"/>
        </w:rPr>
        <w:t xml:space="preserve"> </w:t>
      </w:r>
      <w:r w:rsidRPr="00563F2B">
        <w:rPr>
          <w:rFonts w:ascii="Arial" w:hAnsi="Arial" w:cs="Arial"/>
        </w:rPr>
        <w:t>ou</w:t>
      </w:r>
      <w:r w:rsidRPr="00563F2B">
        <w:rPr>
          <w:rFonts w:ascii="Arial" w:hAnsi="Arial" w:cs="Arial"/>
          <w:spacing w:val="-8"/>
        </w:rPr>
        <w:t xml:space="preserve"> </w:t>
      </w:r>
      <w:r w:rsidRPr="00563F2B">
        <w:rPr>
          <w:rFonts w:ascii="Arial" w:hAnsi="Arial" w:cs="Arial"/>
        </w:rPr>
        <w:t>ocupadas</w:t>
      </w:r>
      <w:r w:rsidRPr="00563F2B">
        <w:rPr>
          <w:rFonts w:ascii="Arial" w:hAnsi="Arial" w:cs="Arial"/>
          <w:spacing w:val="-8"/>
        </w:rPr>
        <w:t xml:space="preserve"> </w:t>
      </w:r>
      <w:r w:rsidRPr="00563F2B">
        <w:rPr>
          <w:rFonts w:ascii="Arial" w:hAnsi="Arial" w:cs="Arial"/>
        </w:rPr>
        <w:t>predominantemente por população de baixa renda, visando à regularização urbanística e fundiária de assentamentos precários e de parcelamentos do solo irregulares, a fim de viabilizar o acesso dos ocupantes aos serviços públicos de saneamento</w:t>
      </w:r>
      <w:r w:rsidRPr="00563F2B">
        <w:rPr>
          <w:rFonts w:ascii="Arial" w:hAnsi="Arial" w:cs="Arial"/>
          <w:spacing w:val="-3"/>
        </w:rPr>
        <w:t xml:space="preserve"> </w:t>
      </w:r>
      <w:r w:rsidRPr="00563F2B">
        <w:rPr>
          <w:rFonts w:ascii="Arial" w:hAnsi="Arial" w:cs="Arial"/>
        </w:rPr>
        <w:t>básico;</w:t>
      </w:r>
    </w:p>
    <w:p w14:paraId="78836AB4" w14:textId="77777777" w:rsidR="00EC454A" w:rsidRPr="00563F2B" w:rsidRDefault="00EC454A" w:rsidP="00AC4F72">
      <w:pPr>
        <w:widowControl w:val="0"/>
        <w:tabs>
          <w:tab w:val="left" w:pos="1104"/>
        </w:tabs>
        <w:autoSpaceDE w:val="0"/>
        <w:autoSpaceDN w:val="0"/>
        <w:spacing w:line="276" w:lineRule="auto"/>
        <w:ind w:right="145"/>
        <w:jc w:val="both"/>
        <w:rPr>
          <w:rFonts w:ascii="Arial" w:hAnsi="Arial" w:cs="Arial"/>
        </w:rPr>
      </w:pPr>
      <w:r>
        <w:rPr>
          <w:rFonts w:ascii="Arial" w:hAnsi="Arial" w:cs="Arial"/>
          <w:b/>
        </w:rPr>
        <w:t xml:space="preserve">II </w:t>
      </w:r>
      <w:r w:rsidRPr="00563F2B">
        <w:rPr>
          <w:rFonts w:ascii="Arial" w:hAnsi="Arial" w:cs="Arial"/>
          <w:b/>
        </w:rPr>
        <w:t xml:space="preserve">– </w:t>
      </w:r>
      <w:r w:rsidRPr="00563F2B">
        <w:rPr>
          <w:rFonts w:ascii="Arial" w:hAnsi="Arial" w:cs="Arial"/>
        </w:rPr>
        <w:t xml:space="preserve">implantação de redes de coleta e transporte de águas pluviais urbanas, vedada </w:t>
      </w:r>
      <w:r w:rsidRPr="00563F2B">
        <w:rPr>
          <w:rFonts w:ascii="Arial" w:hAnsi="Arial" w:cs="Arial"/>
        </w:rPr>
        <w:lastRenderedPageBreak/>
        <w:t>a utilização dos recursos no tamponamento ou canalização de corpos</w:t>
      </w:r>
      <w:r w:rsidRPr="00563F2B">
        <w:rPr>
          <w:rFonts w:ascii="Arial" w:hAnsi="Arial" w:cs="Arial"/>
          <w:spacing w:val="-3"/>
        </w:rPr>
        <w:t xml:space="preserve"> </w:t>
      </w:r>
      <w:r w:rsidRPr="00563F2B">
        <w:rPr>
          <w:rFonts w:ascii="Arial" w:hAnsi="Arial" w:cs="Arial"/>
        </w:rPr>
        <w:t>d’água;</w:t>
      </w:r>
    </w:p>
    <w:p w14:paraId="64A16FAD" w14:textId="77777777" w:rsidR="00EC454A" w:rsidRPr="00563F2B" w:rsidRDefault="00EC454A" w:rsidP="00AC4F72">
      <w:pPr>
        <w:widowControl w:val="0"/>
        <w:tabs>
          <w:tab w:val="left" w:pos="1166"/>
        </w:tabs>
        <w:autoSpaceDE w:val="0"/>
        <w:autoSpaceDN w:val="0"/>
        <w:spacing w:line="276" w:lineRule="auto"/>
        <w:ind w:right="146"/>
        <w:jc w:val="both"/>
        <w:rPr>
          <w:rFonts w:ascii="Arial" w:hAnsi="Arial" w:cs="Arial"/>
        </w:rPr>
      </w:pPr>
      <w:r>
        <w:rPr>
          <w:rFonts w:ascii="Arial" w:hAnsi="Arial" w:cs="Arial"/>
          <w:b/>
        </w:rPr>
        <w:t xml:space="preserve">III </w:t>
      </w:r>
      <w:r w:rsidRPr="00563F2B">
        <w:rPr>
          <w:rFonts w:ascii="Arial" w:hAnsi="Arial" w:cs="Arial"/>
          <w:b/>
        </w:rPr>
        <w:t xml:space="preserve">– </w:t>
      </w:r>
      <w:r w:rsidRPr="00563F2B">
        <w:rPr>
          <w:rFonts w:ascii="Arial" w:hAnsi="Arial" w:cs="Arial"/>
        </w:rPr>
        <w:t>execução de obras de pavimentação e de drenagem,</w:t>
      </w:r>
      <w:r w:rsidRPr="00563F2B">
        <w:rPr>
          <w:rFonts w:ascii="Arial" w:hAnsi="Arial" w:cs="Arial"/>
          <w:spacing w:val="37"/>
        </w:rPr>
        <w:t xml:space="preserve"> </w:t>
      </w:r>
      <w:r w:rsidRPr="00563F2B">
        <w:rPr>
          <w:rFonts w:ascii="Arial" w:hAnsi="Arial" w:cs="Arial"/>
        </w:rPr>
        <w:t>inclusive eliminação de riscos de</w:t>
      </w:r>
      <w:r w:rsidRPr="00563F2B">
        <w:rPr>
          <w:rFonts w:ascii="Arial" w:hAnsi="Arial" w:cs="Arial"/>
          <w:spacing w:val="-5"/>
        </w:rPr>
        <w:t xml:space="preserve"> </w:t>
      </w:r>
      <w:r w:rsidRPr="00563F2B">
        <w:rPr>
          <w:rFonts w:ascii="Arial" w:hAnsi="Arial" w:cs="Arial"/>
        </w:rPr>
        <w:t>enchentes;</w:t>
      </w:r>
    </w:p>
    <w:p w14:paraId="20463C75" w14:textId="77777777" w:rsidR="00EC454A" w:rsidRPr="00563F2B" w:rsidRDefault="00EC454A" w:rsidP="00AC4F72">
      <w:pPr>
        <w:widowControl w:val="0"/>
        <w:tabs>
          <w:tab w:val="left" w:pos="1126"/>
        </w:tabs>
        <w:autoSpaceDE w:val="0"/>
        <w:autoSpaceDN w:val="0"/>
        <w:spacing w:line="276" w:lineRule="auto"/>
        <w:jc w:val="both"/>
        <w:rPr>
          <w:rFonts w:ascii="Arial" w:hAnsi="Arial" w:cs="Arial"/>
        </w:rPr>
      </w:pPr>
      <w:r>
        <w:rPr>
          <w:rFonts w:ascii="Arial" w:hAnsi="Arial" w:cs="Arial"/>
          <w:b/>
        </w:rPr>
        <w:t xml:space="preserve">IV </w:t>
      </w:r>
      <w:r w:rsidRPr="00563F2B">
        <w:rPr>
          <w:rFonts w:ascii="Arial" w:hAnsi="Arial" w:cs="Arial"/>
          <w:b/>
        </w:rPr>
        <w:t xml:space="preserve">– </w:t>
      </w:r>
      <w:r w:rsidRPr="00563F2B">
        <w:rPr>
          <w:rFonts w:ascii="Arial" w:hAnsi="Arial" w:cs="Arial"/>
        </w:rPr>
        <w:t>ações de educação ambiental em relação aos resíduos</w:t>
      </w:r>
      <w:r w:rsidRPr="00563F2B">
        <w:rPr>
          <w:rFonts w:ascii="Arial" w:hAnsi="Arial" w:cs="Arial"/>
          <w:spacing w:val="-20"/>
        </w:rPr>
        <w:t xml:space="preserve"> </w:t>
      </w:r>
      <w:r w:rsidRPr="00563F2B">
        <w:rPr>
          <w:rFonts w:ascii="Arial" w:hAnsi="Arial" w:cs="Arial"/>
        </w:rPr>
        <w:t>sólidos;</w:t>
      </w:r>
    </w:p>
    <w:p w14:paraId="418A0A9A" w14:textId="77777777" w:rsidR="00EC454A" w:rsidRPr="00563F2B" w:rsidRDefault="00EC454A" w:rsidP="00AC4F72">
      <w:pPr>
        <w:widowControl w:val="0"/>
        <w:tabs>
          <w:tab w:val="left" w:pos="1066"/>
        </w:tabs>
        <w:autoSpaceDE w:val="0"/>
        <w:autoSpaceDN w:val="0"/>
        <w:spacing w:line="276" w:lineRule="auto"/>
        <w:ind w:right="144"/>
        <w:jc w:val="both"/>
        <w:rPr>
          <w:rFonts w:ascii="Arial" w:hAnsi="Arial" w:cs="Arial"/>
        </w:rPr>
      </w:pPr>
      <w:r>
        <w:rPr>
          <w:rFonts w:ascii="Arial" w:hAnsi="Arial" w:cs="Arial"/>
          <w:b/>
        </w:rPr>
        <w:t xml:space="preserve">V </w:t>
      </w:r>
      <w:r w:rsidRPr="00563F2B">
        <w:rPr>
          <w:rFonts w:ascii="Arial" w:hAnsi="Arial" w:cs="Arial"/>
          <w:b/>
        </w:rPr>
        <w:t xml:space="preserve">– </w:t>
      </w:r>
      <w:r w:rsidRPr="00563F2B">
        <w:rPr>
          <w:rFonts w:ascii="Arial" w:hAnsi="Arial" w:cs="Arial"/>
        </w:rPr>
        <w:t>ações de reciclagem e reutilização de resíduos sólidos, inclusive por meio</w:t>
      </w:r>
      <w:r w:rsidRPr="00563F2B">
        <w:rPr>
          <w:rFonts w:ascii="Arial" w:hAnsi="Arial" w:cs="Arial"/>
          <w:spacing w:val="-7"/>
        </w:rPr>
        <w:t xml:space="preserve"> </w:t>
      </w:r>
      <w:r w:rsidRPr="00563F2B">
        <w:rPr>
          <w:rFonts w:ascii="Arial" w:hAnsi="Arial" w:cs="Arial"/>
        </w:rPr>
        <w:t>de</w:t>
      </w:r>
      <w:r w:rsidRPr="00563F2B">
        <w:rPr>
          <w:rFonts w:ascii="Arial" w:hAnsi="Arial" w:cs="Arial"/>
          <w:spacing w:val="-6"/>
        </w:rPr>
        <w:t xml:space="preserve"> </w:t>
      </w:r>
      <w:r w:rsidRPr="00563F2B">
        <w:rPr>
          <w:rFonts w:ascii="Arial" w:hAnsi="Arial" w:cs="Arial"/>
        </w:rPr>
        <w:t>associação</w:t>
      </w:r>
      <w:r w:rsidRPr="00563F2B">
        <w:rPr>
          <w:rFonts w:ascii="Arial" w:hAnsi="Arial" w:cs="Arial"/>
          <w:spacing w:val="-8"/>
        </w:rPr>
        <w:t xml:space="preserve"> </w:t>
      </w:r>
      <w:r w:rsidRPr="00563F2B">
        <w:rPr>
          <w:rFonts w:ascii="Arial" w:hAnsi="Arial" w:cs="Arial"/>
        </w:rPr>
        <w:t>e</w:t>
      </w:r>
      <w:r w:rsidRPr="00563F2B">
        <w:rPr>
          <w:rFonts w:ascii="Arial" w:hAnsi="Arial" w:cs="Arial"/>
          <w:spacing w:val="-7"/>
        </w:rPr>
        <w:t xml:space="preserve"> </w:t>
      </w:r>
      <w:r w:rsidRPr="00563F2B">
        <w:rPr>
          <w:rFonts w:ascii="Arial" w:hAnsi="Arial" w:cs="Arial"/>
        </w:rPr>
        <w:t>cooperativas</w:t>
      </w:r>
      <w:r w:rsidRPr="00563F2B">
        <w:rPr>
          <w:rFonts w:ascii="Arial" w:hAnsi="Arial" w:cs="Arial"/>
          <w:spacing w:val="-7"/>
        </w:rPr>
        <w:t xml:space="preserve"> </w:t>
      </w:r>
      <w:r w:rsidRPr="00563F2B">
        <w:rPr>
          <w:rFonts w:ascii="Arial" w:hAnsi="Arial" w:cs="Arial"/>
        </w:rPr>
        <w:t>de</w:t>
      </w:r>
      <w:r w:rsidRPr="00563F2B">
        <w:rPr>
          <w:rFonts w:ascii="Arial" w:hAnsi="Arial" w:cs="Arial"/>
          <w:spacing w:val="-7"/>
        </w:rPr>
        <w:t xml:space="preserve"> </w:t>
      </w:r>
      <w:r w:rsidRPr="00563F2B">
        <w:rPr>
          <w:rFonts w:ascii="Arial" w:hAnsi="Arial" w:cs="Arial"/>
        </w:rPr>
        <w:t>catadores</w:t>
      </w:r>
      <w:r w:rsidRPr="00563F2B">
        <w:rPr>
          <w:rFonts w:ascii="Arial" w:hAnsi="Arial" w:cs="Arial"/>
          <w:spacing w:val="-7"/>
        </w:rPr>
        <w:t xml:space="preserve"> </w:t>
      </w:r>
      <w:r w:rsidRPr="00563F2B">
        <w:rPr>
          <w:rFonts w:ascii="Arial" w:hAnsi="Arial" w:cs="Arial"/>
        </w:rPr>
        <w:t>de</w:t>
      </w:r>
      <w:r w:rsidRPr="00563F2B">
        <w:rPr>
          <w:rFonts w:ascii="Arial" w:hAnsi="Arial" w:cs="Arial"/>
          <w:spacing w:val="-9"/>
        </w:rPr>
        <w:t xml:space="preserve"> </w:t>
      </w:r>
      <w:r w:rsidRPr="00563F2B">
        <w:rPr>
          <w:rFonts w:ascii="Arial" w:hAnsi="Arial" w:cs="Arial"/>
        </w:rPr>
        <w:t>materiais</w:t>
      </w:r>
      <w:r w:rsidRPr="00563F2B">
        <w:rPr>
          <w:rFonts w:ascii="Arial" w:hAnsi="Arial" w:cs="Arial"/>
          <w:spacing w:val="-7"/>
        </w:rPr>
        <w:t xml:space="preserve"> </w:t>
      </w:r>
      <w:r w:rsidRPr="00563F2B">
        <w:rPr>
          <w:rFonts w:ascii="Arial" w:hAnsi="Arial" w:cs="Arial"/>
        </w:rPr>
        <w:t>recicláveis;</w:t>
      </w:r>
    </w:p>
    <w:p w14:paraId="67C59554" w14:textId="77777777" w:rsidR="00EC454A" w:rsidRPr="00563F2B" w:rsidRDefault="00EC454A" w:rsidP="00AC4F72">
      <w:pPr>
        <w:widowControl w:val="0"/>
        <w:tabs>
          <w:tab w:val="left" w:pos="1264"/>
          <w:tab w:val="left" w:pos="1265"/>
          <w:tab w:val="left" w:pos="1602"/>
          <w:tab w:val="left" w:pos="3459"/>
          <w:tab w:val="left" w:pos="3931"/>
          <w:tab w:val="left" w:pos="4734"/>
          <w:tab w:val="left" w:pos="5420"/>
          <w:tab w:val="left" w:pos="6919"/>
          <w:tab w:val="left" w:pos="7509"/>
          <w:tab w:val="left" w:pos="8355"/>
        </w:tabs>
        <w:autoSpaceDE w:val="0"/>
        <w:autoSpaceDN w:val="0"/>
        <w:spacing w:line="276" w:lineRule="auto"/>
        <w:ind w:right="142"/>
        <w:jc w:val="both"/>
        <w:rPr>
          <w:rFonts w:ascii="Arial" w:hAnsi="Arial" w:cs="Arial"/>
        </w:rPr>
      </w:pPr>
      <w:r>
        <w:rPr>
          <w:rFonts w:ascii="Arial" w:hAnsi="Arial" w:cs="Arial"/>
          <w:b/>
        </w:rPr>
        <w:t xml:space="preserve">VI </w:t>
      </w:r>
      <w:r w:rsidRPr="00563F2B">
        <w:rPr>
          <w:rFonts w:ascii="Arial" w:hAnsi="Arial" w:cs="Arial"/>
          <w:b/>
        </w:rPr>
        <w:t>–</w:t>
      </w:r>
      <w:r>
        <w:rPr>
          <w:rFonts w:ascii="Arial" w:hAnsi="Arial" w:cs="Arial"/>
          <w:b/>
        </w:rPr>
        <w:t xml:space="preserve"> </w:t>
      </w:r>
      <w:r w:rsidRPr="00563F2B">
        <w:rPr>
          <w:rFonts w:ascii="Arial" w:hAnsi="Arial" w:cs="Arial"/>
        </w:rPr>
        <w:t>desapropriação</w:t>
      </w:r>
      <w:r>
        <w:rPr>
          <w:rFonts w:ascii="Arial" w:hAnsi="Arial" w:cs="Arial"/>
        </w:rPr>
        <w:t xml:space="preserve"> </w:t>
      </w:r>
      <w:r w:rsidRPr="00563F2B">
        <w:rPr>
          <w:rFonts w:ascii="Arial" w:hAnsi="Arial" w:cs="Arial"/>
        </w:rPr>
        <w:t>de</w:t>
      </w:r>
      <w:r>
        <w:rPr>
          <w:rFonts w:ascii="Arial" w:hAnsi="Arial" w:cs="Arial"/>
        </w:rPr>
        <w:t xml:space="preserve"> </w:t>
      </w:r>
      <w:r w:rsidRPr="00563F2B">
        <w:rPr>
          <w:rFonts w:ascii="Arial" w:hAnsi="Arial" w:cs="Arial"/>
        </w:rPr>
        <w:t>áreas</w:t>
      </w:r>
      <w:r>
        <w:rPr>
          <w:rFonts w:ascii="Arial" w:hAnsi="Arial" w:cs="Arial"/>
        </w:rPr>
        <w:t xml:space="preserve"> </w:t>
      </w:r>
      <w:r w:rsidRPr="00563F2B">
        <w:rPr>
          <w:rFonts w:ascii="Arial" w:hAnsi="Arial" w:cs="Arial"/>
        </w:rPr>
        <w:t>para</w:t>
      </w:r>
      <w:r>
        <w:rPr>
          <w:rFonts w:ascii="Arial" w:hAnsi="Arial" w:cs="Arial"/>
        </w:rPr>
        <w:t xml:space="preserve"> </w:t>
      </w:r>
      <w:r w:rsidRPr="00563F2B">
        <w:rPr>
          <w:rFonts w:ascii="Arial" w:hAnsi="Arial" w:cs="Arial"/>
        </w:rPr>
        <w:t>implantação</w:t>
      </w:r>
      <w:r>
        <w:rPr>
          <w:rFonts w:ascii="Arial" w:hAnsi="Arial" w:cs="Arial"/>
        </w:rPr>
        <w:t xml:space="preserve"> </w:t>
      </w:r>
      <w:r w:rsidRPr="00563F2B">
        <w:rPr>
          <w:rFonts w:ascii="Arial" w:hAnsi="Arial" w:cs="Arial"/>
        </w:rPr>
        <w:t>das</w:t>
      </w:r>
      <w:r>
        <w:rPr>
          <w:rFonts w:ascii="Arial" w:hAnsi="Arial" w:cs="Arial"/>
        </w:rPr>
        <w:t xml:space="preserve"> </w:t>
      </w:r>
      <w:r w:rsidRPr="00563F2B">
        <w:rPr>
          <w:rFonts w:ascii="Arial" w:hAnsi="Arial" w:cs="Arial"/>
        </w:rPr>
        <w:t>ações</w:t>
      </w:r>
      <w:r>
        <w:rPr>
          <w:rFonts w:ascii="Arial" w:hAnsi="Arial" w:cs="Arial"/>
        </w:rPr>
        <w:t xml:space="preserve"> </w:t>
      </w:r>
      <w:r w:rsidRPr="00563F2B">
        <w:rPr>
          <w:rFonts w:ascii="Arial" w:hAnsi="Arial" w:cs="Arial"/>
        </w:rPr>
        <w:t>de responsabilidade do</w:t>
      </w:r>
      <w:r w:rsidRPr="00563F2B">
        <w:rPr>
          <w:rFonts w:ascii="Arial" w:hAnsi="Arial" w:cs="Arial"/>
          <w:spacing w:val="-1"/>
        </w:rPr>
        <w:t xml:space="preserve"> </w:t>
      </w:r>
      <w:r w:rsidRPr="00563F2B">
        <w:rPr>
          <w:rFonts w:ascii="Arial" w:hAnsi="Arial" w:cs="Arial"/>
        </w:rPr>
        <w:t>Fundo.</w:t>
      </w:r>
    </w:p>
    <w:p w14:paraId="55324159" w14:textId="77777777" w:rsidR="008D3986" w:rsidRDefault="008D3986" w:rsidP="00AC4F72">
      <w:pPr>
        <w:pStyle w:val="Corpodetexto"/>
        <w:spacing w:line="276" w:lineRule="auto"/>
        <w:ind w:right="174"/>
        <w:jc w:val="both"/>
        <w:rPr>
          <w:rFonts w:ascii="Arial" w:hAnsi="Arial"/>
          <w:b/>
        </w:rPr>
      </w:pPr>
    </w:p>
    <w:p w14:paraId="21FE9A20" w14:textId="590A5BAA" w:rsidR="00EC454A" w:rsidRPr="00F87413" w:rsidRDefault="00EC454A" w:rsidP="00AC4F72">
      <w:pPr>
        <w:pStyle w:val="Corpodetexto"/>
        <w:spacing w:line="276" w:lineRule="auto"/>
        <w:ind w:right="174"/>
        <w:jc w:val="both"/>
        <w:rPr>
          <w:rFonts w:ascii="Arial" w:hAnsi="Arial"/>
        </w:rPr>
      </w:pPr>
      <w:r w:rsidRPr="00F87413">
        <w:rPr>
          <w:rFonts w:ascii="Arial" w:hAnsi="Arial"/>
          <w:b/>
        </w:rPr>
        <w:t xml:space="preserve">Art. </w:t>
      </w:r>
      <w:r w:rsidR="00607DE8">
        <w:rPr>
          <w:rFonts w:ascii="Arial" w:hAnsi="Arial"/>
          <w:b/>
        </w:rPr>
        <w:t>33</w:t>
      </w:r>
      <w:r w:rsidRPr="00F87413">
        <w:rPr>
          <w:rFonts w:ascii="Arial" w:hAnsi="Arial"/>
        </w:rPr>
        <w:t xml:space="preserve">. O Fundo Municipal de Saneamento Básico de </w:t>
      </w:r>
      <w:r w:rsidR="00FE3857">
        <w:rPr>
          <w:rFonts w:ascii="Arial" w:hAnsi="Arial"/>
        </w:rPr>
        <w:t>Presidente Juscelino</w:t>
      </w:r>
      <w:r w:rsidRPr="00F87413">
        <w:rPr>
          <w:rFonts w:ascii="Arial" w:hAnsi="Arial"/>
        </w:rPr>
        <w:t xml:space="preserve"> será constituído de recursos provenientes:</w:t>
      </w:r>
    </w:p>
    <w:p w14:paraId="3F6B729A" w14:textId="77777777" w:rsidR="00EC454A" w:rsidRPr="00563F2B" w:rsidRDefault="00EC454A" w:rsidP="00AC4F72">
      <w:pPr>
        <w:widowControl w:val="0"/>
        <w:tabs>
          <w:tab w:val="left" w:pos="982"/>
        </w:tabs>
        <w:autoSpaceDE w:val="0"/>
        <w:autoSpaceDN w:val="0"/>
        <w:spacing w:line="276" w:lineRule="auto"/>
        <w:ind w:right="149"/>
        <w:jc w:val="both"/>
        <w:rPr>
          <w:rFonts w:ascii="Arial" w:hAnsi="Arial" w:cs="Arial"/>
        </w:rPr>
      </w:pPr>
      <w:r>
        <w:rPr>
          <w:rFonts w:ascii="Arial" w:hAnsi="Arial" w:cs="Arial"/>
          <w:b/>
        </w:rPr>
        <w:t xml:space="preserve">I </w:t>
      </w:r>
      <w:r w:rsidRPr="00563F2B">
        <w:rPr>
          <w:rFonts w:ascii="Arial" w:hAnsi="Arial" w:cs="Arial"/>
          <w:b/>
        </w:rPr>
        <w:t xml:space="preserve">– </w:t>
      </w:r>
      <w:r w:rsidRPr="00563F2B">
        <w:rPr>
          <w:rFonts w:ascii="Arial" w:hAnsi="Arial" w:cs="Arial"/>
        </w:rPr>
        <w:t>das contrapartidas previstas em contrato de concessão dos serviços públicos de saneamento</w:t>
      </w:r>
      <w:r w:rsidRPr="00563F2B">
        <w:rPr>
          <w:rFonts w:ascii="Arial" w:hAnsi="Arial" w:cs="Arial"/>
          <w:spacing w:val="-2"/>
        </w:rPr>
        <w:t xml:space="preserve"> </w:t>
      </w:r>
      <w:r w:rsidRPr="00563F2B">
        <w:rPr>
          <w:rFonts w:ascii="Arial" w:hAnsi="Arial" w:cs="Arial"/>
        </w:rPr>
        <w:t>básico;</w:t>
      </w:r>
    </w:p>
    <w:p w14:paraId="18184189" w14:textId="77777777" w:rsidR="00EC454A" w:rsidRPr="00563F2B" w:rsidRDefault="00EC454A" w:rsidP="00AC4F72">
      <w:pPr>
        <w:widowControl w:val="0"/>
        <w:tabs>
          <w:tab w:val="left" w:pos="1032"/>
        </w:tabs>
        <w:autoSpaceDE w:val="0"/>
        <w:autoSpaceDN w:val="0"/>
        <w:spacing w:line="276" w:lineRule="auto"/>
        <w:jc w:val="both"/>
        <w:rPr>
          <w:rFonts w:ascii="Arial" w:hAnsi="Arial" w:cs="Arial"/>
        </w:rPr>
      </w:pPr>
      <w:r>
        <w:rPr>
          <w:rFonts w:ascii="Arial" w:hAnsi="Arial" w:cs="Arial"/>
          <w:b/>
        </w:rPr>
        <w:t xml:space="preserve">II </w:t>
      </w:r>
      <w:r w:rsidRPr="00563F2B">
        <w:rPr>
          <w:rFonts w:ascii="Arial" w:hAnsi="Arial" w:cs="Arial"/>
          <w:b/>
        </w:rPr>
        <w:t xml:space="preserve">– </w:t>
      </w:r>
      <w:r w:rsidRPr="00563F2B">
        <w:rPr>
          <w:rFonts w:ascii="Arial" w:hAnsi="Arial" w:cs="Arial"/>
        </w:rPr>
        <w:t>das dotações orçamentárias a ele especificamente</w:t>
      </w:r>
      <w:r w:rsidRPr="00563F2B">
        <w:rPr>
          <w:rFonts w:ascii="Arial" w:hAnsi="Arial" w:cs="Arial"/>
          <w:spacing w:val="-16"/>
        </w:rPr>
        <w:t xml:space="preserve"> </w:t>
      </w:r>
      <w:r w:rsidRPr="00563F2B">
        <w:rPr>
          <w:rFonts w:ascii="Arial" w:hAnsi="Arial" w:cs="Arial"/>
        </w:rPr>
        <w:t>destinadas;</w:t>
      </w:r>
    </w:p>
    <w:p w14:paraId="7596D219" w14:textId="77777777" w:rsidR="00EC454A" w:rsidRPr="00563F2B" w:rsidRDefault="00EC454A" w:rsidP="00AC4F72">
      <w:pPr>
        <w:widowControl w:val="0"/>
        <w:tabs>
          <w:tab w:val="left" w:pos="1099"/>
        </w:tabs>
        <w:autoSpaceDE w:val="0"/>
        <w:autoSpaceDN w:val="0"/>
        <w:spacing w:line="276" w:lineRule="auto"/>
        <w:jc w:val="both"/>
        <w:rPr>
          <w:rFonts w:ascii="Arial" w:hAnsi="Arial" w:cs="Arial"/>
        </w:rPr>
      </w:pPr>
      <w:r>
        <w:rPr>
          <w:rFonts w:ascii="Arial" w:hAnsi="Arial" w:cs="Arial"/>
          <w:b/>
        </w:rPr>
        <w:t xml:space="preserve">III </w:t>
      </w:r>
      <w:r w:rsidRPr="00563F2B">
        <w:rPr>
          <w:rFonts w:ascii="Arial" w:hAnsi="Arial" w:cs="Arial"/>
          <w:b/>
        </w:rPr>
        <w:t xml:space="preserve">– </w:t>
      </w:r>
      <w:r w:rsidRPr="00563F2B">
        <w:rPr>
          <w:rFonts w:ascii="Arial" w:hAnsi="Arial" w:cs="Arial"/>
        </w:rPr>
        <w:t>dos créditos adicionais a ele</w:t>
      </w:r>
      <w:r w:rsidRPr="00563F2B">
        <w:rPr>
          <w:rFonts w:ascii="Arial" w:hAnsi="Arial" w:cs="Arial"/>
          <w:spacing w:val="-8"/>
        </w:rPr>
        <w:t xml:space="preserve"> </w:t>
      </w:r>
      <w:r w:rsidRPr="00563F2B">
        <w:rPr>
          <w:rFonts w:ascii="Arial" w:hAnsi="Arial" w:cs="Arial"/>
        </w:rPr>
        <w:t>destinados;</w:t>
      </w:r>
    </w:p>
    <w:p w14:paraId="3607052A" w14:textId="77777777" w:rsidR="00EC454A" w:rsidRPr="00563F2B" w:rsidRDefault="00EC454A" w:rsidP="00AC4F72">
      <w:pPr>
        <w:widowControl w:val="0"/>
        <w:tabs>
          <w:tab w:val="left" w:pos="1114"/>
        </w:tabs>
        <w:autoSpaceDE w:val="0"/>
        <w:autoSpaceDN w:val="0"/>
        <w:spacing w:line="276" w:lineRule="auto"/>
        <w:ind w:right="145"/>
        <w:jc w:val="both"/>
        <w:rPr>
          <w:rFonts w:ascii="Arial" w:hAnsi="Arial" w:cs="Arial"/>
        </w:rPr>
      </w:pPr>
      <w:r w:rsidRPr="00170953">
        <w:rPr>
          <w:rFonts w:ascii="Arial" w:hAnsi="Arial" w:cs="Arial"/>
          <w:b/>
          <w:bCs/>
        </w:rPr>
        <w:t>IV –</w:t>
      </w:r>
      <w:r w:rsidRPr="00563F2B">
        <w:rPr>
          <w:rFonts w:ascii="Arial" w:hAnsi="Arial" w:cs="Arial"/>
          <w:spacing w:val="-17"/>
        </w:rPr>
        <w:t xml:space="preserve"> </w:t>
      </w:r>
      <w:r w:rsidRPr="00563F2B">
        <w:rPr>
          <w:rFonts w:ascii="Arial" w:hAnsi="Arial" w:cs="Arial"/>
        </w:rPr>
        <w:t>das</w:t>
      </w:r>
      <w:r w:rsidRPr="00563F2B">
        <w:rPr>
          <w:rFonts w:ascii="Arial" w:hAnsi="Arial" w:cs="Arial"/>
          <w:spacing w:val="-17"/>
        </w:rPr>
        <w:t xml:space="preserve"> </w:t>
      </w:r>
      <w:r w:rsidRPr="00563F2B">
        <w:rPr>
          <w:rFonts w:ascii="Arial" w:hAnsi="Arial" w:cs="Arial"/>
        </w:rPr>
        <w:t>doações,</w:t>
      </w:r>
      <w:r w:rsidRPr="00563F2B">
        <w:rPr>
          <w:rFonts w:ascii="Arial" w:hAnsi="Arial" w:cs="Arial"/>
          <w:spacing w:val="-14"/>
        </w:rPr>
        <w:t xml:space="preserve"> </w:t>
      </w:r>
      <w:r w:rsidRPr="00563F2B">
        <w:rPr>
          <w:rFonts w:ascii="Arial" w:hAnsi="Arial" w:cs="Arial"/>
        </w:rPr>
        <w:t>reembolsos,</w:t>
      </w:r>
      <w:r w:rsidRPr="00563F2B">
        <w:rPr>
          <w:rFonts w:ascii="Arial" w:hAnsi="Arial" w:cs="Arial"/>
          <w:spacing w:val="-14"/>
        </w:rPr>
        <w:t xml:space="preserve"> </w:t>
      </w:r>
      <w:r w:rsidRPr="00563F2B">
        <w:rPr>
          <w:rFonts w:ascii="Arial" w:hAnsi="Arial" w:cs="Arial"/>
        </w:rPr>
        <w:t>legados</w:t>
      </w:r>
      <w:r w:rsidRPr="00563F2B">
        <w:rPr>
          <w:rFonts w:ascii="Arial" w:hAnsi="Arial" w:cs="Arial"/>
          <w:spacing w:val="-17"/>
        </w:rPr>
        <w:t xml:space="preserve"> </w:t>
      </w:r>
      <w:r w:rsidRPr="00563F2B">
        <w:rPr>
          <w:rFonts w:ascii="Arial" w:hAnsi="Arial" w:cs="Arial"/>
        </w:rPr>
        <w:t>ou</w:t>
      </w:r>
      <w:r w:rsidRPr="00563F2B">
        <w:rPr>
          <w:rFonts w:ascii="Arial" w:hAnsi="Arial" w:cs="Arial"/>
          <w:spacing w:val="-17"/>
        </w:rPr>
        <w:t xml:space="preserve"> </w:t>
      </w:r>
      <w:r w:rsidRPr="00563F2B">
        <w:rPr>
          <w:rFonts w:ascii="Arial" w:hAnsi="Arial" w:cs="Arial"/>
        </w:rPr>
        <w:t>subvenções</w:t>
      </w:r>
      <w:r w:rsidRPr="00563F2B">
        <w:rPr>
          <w:rFonts w:ascii="Arial" w:hAnsi="Arial" w:cs="Arial"/>
          <w:spacing w:val="-17"/>
        </w:rPr>
        <w:t xml:space="preserve"> </w:t>
      </w:r>
      <w:r w:rsidRPr="00563F2B">
        <w:rPr>
          <w:rFonts w:ascii="Arial" w:hAnsi="Arial" w:cs="Arial"/>
        </w:rPr>
        <w:t>de</w:t>
      </w:r>
      <w:r w:rsidRPr="00563F2B">
        <w:rPr>
          <w:rFonts w:ascii="Arial" w:hAnsi="Arial" w:cs="Arial"/>
          <w:spacing w:val="-17"/>
        </w:rPr>
        <w:t xml:space="preserve"> </w:t>
      </w:r>
      <w:r w:rsidRPr="00563F2B">
        <w:rPr>
          <w:rFonts w:ascii="Arial" w:hAnsi="Arial" w:cs="Arial"/>
        </w:rPr>
        <w:t>pessoas</w:t>
      </w:r>
      <w:r w:rsidRPr="00563F2B">
        <w:rPr>
          <w:rFonts w:ascii="Arial" w:hAnsi="Arial" w:cs="Arial"/>
          <w:spacing w:val="-20"/>
        </w:rPr>
        <w:t xml:space="preserve"> </w:t>
      </w:r>
      <w:r w:rsidRPr="00563F2B">
        <w:rPr>
          <w:rFonts w:ascii="Arial" w:hAnsi="Arial" w:cs="Arial"/>
        </w:rPr>
        <w:t>físicas ou jurídicas de direito público ou privado, nacionais ou</w:t>
      </w:r>
      <w:r w:rsidRPr="00563F2B">
        <w:rPr>
          <w:rFonts w:ascii="Arial" w:hAnsi="Arial" w:cs="Arial"/>
          <w:spacing w:val="-29"/>
        </w:rPr>
        <w:t xml:space="preserve"> </w:t>
      </w:r>
      <w:r w:rsidRPr="00563F2B">
        <w:rPr>
          <w:rFonts w:ascii="Arial" w:hAnsi="Arial" w:cs="Arial"/>
        </w:rPr>
        <w:t>internacionais;</w:t>
      </w:r>
    </w:p>
    <w:p w14:paraId="465DEE4E" w14:textId="77777777" w:rsidR="00EC454A" w:rsidRDefault="00EC454A" w:rsidP="00AC4F72">
      <w:pPr>
        <w:widowControl w:val="0"/>
        <w:tabs>
          <w:tab w:val="left" w:pos="1058"/>
        </w:tabs>
        <w:autoSpaceDE w:val="0"/>
        <w:autoSpaceDN w:val="0"/>
        <w:spacing w:line="276" w:lineRule="auto"/>
        <w:ind w:right="220"/>
        <w:jc w:val="both"/>
        <w:rPr>
          <w:rFonts w:ascii="Arial" w:hAnsi="Arial" w:cs="Arial"/>
          <w:b/>
        </w:rPr>
      </w:pPr>
      <w:r>
        <w:rPr>
          <w:rFonts w:ascii="Arial" w:hAnsi="Arial" w:cs="Arial"/>
          <w:b/>
        </w:rPr>
        <w:t xml:space="preserve">V </w:t>
      </w:r>
      <w:r w:rsidRPr="00563F2B">
        <w:rPr>
          <w:rFonts w:ascii="Arial" w:hAnsi="Arial" w:cs="Arial"/>
          <w:b/>
        </w:rPr>
        <w:t xml:space="preserve">– </w:t>
      </w:r>
      <w:r w:rsidRPr="00563F2B">
        <w:rPr>
          <w:rFonts w:ascii="Arial" w:hAnsi="Arial" w:cs="Arial"/>
        </w:rPr>
        <w:t>dos rendimentos obtidos com a aplicação de seu próprio patrimônio</w:t>
      </w:r>
      <w:r w:rsidRPr="00563F2B">
        <w:rPr>
          <w:rFonts w:ascii="Arial" w:hAnsi="Arial" w:cs="Arial"/>
          <w:b/>
        </w:rPr>
        <w:t xml:space="preserve">; </w:t>
      </w:r>
    </w:p>
    <w:p w14:paraId="1C8BFC35" w14:textId="77777777" w:rsidR="00EC454A" w:rsidRPr="00563F2B" w:rsidRDefault="00EC454A" w:rsidP="00AC4F72">
      <w:pPr>
        <w:widowControl w:val="0"/>
        <w:tabs>
          <w:tab w:val="left" w:pos="1058"/>
        </w:tabs>
        <w:autoSpaceDE w:val="0"/>
        <w:autoSpaceDN w:val="0"/>
        <w:spacing w:line="276" w:lineRule="auto"/>
        <w:ind w:right="220"/>
        <w:jc w:val="both"/>
        <w:rPr>
          <w:rFonts w:ascii="Arial" w:hAnsi="Arial" w:cs="Arial"/>
        </w:rPr>
      </w:pPr>
      <w:r w:rsidRPr="00563F2B">
        <w:rPr>
          <w:rFonts w:ascii="Arial" w:hAnsi="Arial" w:cs="Arial"/>
          <w:b/>
        </w:rPr>
        <w:t xml:space="preserve">VI – </w:t>
      </w:r>
      <w:r w:rsidRPr="00563F2B">
        <w:rPr>
          <w:rFonts w:ascii="Arial" w:hAnsi="Arial" w:cs="Arial"/>
        </w:rPr>
        <w:t>de outras receitas</w:t>
      </w:r>
      <w:r w:rsidRPr="00563F2B">
        <w:rPr>
          <w:rFonts w:ascii="Arial" w:hAnsi="Arial" w:cs="Arial"/>
          <w:spacing w:val="-9"/>
        </w:rPr>
        <w:t xml:space="preserve"> </w:t>
      </w:r>
      <w:r w:rsidRPr="00563F2B">
        <w:rPr>
          <w:rFonts w:ascii="Arial" w:hAnsi="Arial" w:cs="Arial"/>
        </w:rPr>
        <w:t>eventuais.</w:t>
      </w:r>
    </w:p>
    <w:p w14:paraId="415736E0" w14:textId="77777777" w:rsidR="00EC454A" w:rsidRPr="00F87413" w:rsidRDefault="00EC454A" w:rsidP="00AC4F72">
      <w:pPr>
        <w:pStyle w:val="Corpodetexto"/>
        <w:spacing w:line="276" w:lineRule="auto"/>
        <w:ind w:right="143"/>
        <w:jc w:val="both"/>
        <w:rPr>
          <w:rFonts w:ascii="Arial" w:hAnsi="Arial"/>
        </w:rPr>
      </w:pPr>
      <w:r w:rsidRPr="00F87413">
        <w:rPr>
          <w:rFonts w:ascii="Arial" w:hAnsi="Arial"/>
          <w:b/>
        </w:rPr>
        <w:t>§ 1º</w:t>
      </w:r>
      <w:r w:rsidRPr="00F87413">
        <w:rPr>
          <w:rFonts w:ascii="Arial" w:hAnsi="Arial"/>
        </w:rPr>
        <w:t>. Os recursos do Fundo Municipal de Saneamento Básico somente poderão ser aplicados em projetos que tenham sido aprovados pelo Conselho Municipal de Saneamento Básico e que tenham sido submetidos à prévia consulta ao órgão de controle social a ser definido.</w:t>
      </w:r>
    </w:p>
    <w:p w14:paraId="49E0FD00" w14:textId="77777777" w:rsidR="00EC454A" w:rsidRPr="00F87413" w:rsidRDefault="00EC454A" w:rsidP="00AC4F72">
      <w:pPr>
        <w:pStyle w:val="Corpodetexto"/>
        <w:spacing w:line="276" w:lineRule="auto"/>
        <w:ind w:right="143"/>
        <w:jc w:val="both"/>
        <w:rPr>
          <w:rFonts w:ascii="Arial" w:hAnsi="Arial"/>
        </w:rPr>
      </w:pPr>
      <w:r w:rsidRPr="00F87413">
        <w:rPr>
          <w:rFonts w:ascii="Arial" w:hAnsi="Arial"/>
          <w:b/>
        </w:rPr>
        <w:t>§ 1º</w:t>
      </w:r>
      <w:r w:rsidRPr="00F87413">
        <w:rPr>
          <w:rFonts w:ascii="Arial" w:hAnsi="Arial"/>
        </w:rPr>
        <w:t>. A Resolução ARSAE-MG n.º 110, de 28 de junho de 2018, prevê a transferência de até 4% da receita líquida tarifária acumulada pelo prestador de serviço ao Fundo Municipal de Saneamento Básico.</w:t>
      </w:r>
    </w:p>
    <w:p w14:paraId="5859126B" w14:textId="77777777" w:rsidR="008D3986" w:rsidRDefault="008D3986" w:rsidP="00AC4F72">
      <w:pPr>
        <w:pStyle w:val="Corpodetexto"/>
        <w:spacing w:line="276" w:lineRule="auto"/>
        <w:ind w:right="136"/>
        <w:jc w:val="both"/>
        <w:rPr>
          <w:rFonts w:ascii="Arial" w:hAnsi="Arial"/>
          <w:b/>
        </w:rPr>
      </w:pPr>
    </w:p>
    <w:p w14:paraId="5756C9BB" w14:textId="6D2A3812" w:rsidR="00EC454A" w:rsidRPr="00F87413" w:rsidRDefault="00EC454A" w:rsidP="00AC4F72">
      <w:pPr>
        <w:pStyle w:val="Corpodetexto"/>
        <w:spacing w:line="276" w:lineRule="auto"/>
        <w:ind w:right="136"/>
        <w:jc w:val="both"/>
        <w:rPr>
          <w:rFonts w:ascii="Arial" w:hAnsi="Arial"/>
        </w:rPr>
      </w:pPr>
      <w:r w:rsidRPr="00F87413">
        <w:rPr>
          <w:rFonts w:ascii="Arial" w:hAnsi="Arial"/>
          <w:b/>
        </w:rPr>
        <w:t>Art. 3</w:t>
      </w:r>
      <w:r w:rsidR="00607DE8">
        <w:rPr>
          <w:rFonts w:ascii="Arial" w:hAnsi="Arial"/>
          <w:b/>
        </w:rPr>
        <w:t>4</w:t>
      </w:r>
      <w:r w:rsidRPr="00F87413">
        <w:rPr>
          <w:rFonts w:ascii="Arial" w:hAnsi="Arial"/>
        </w:rPr>
        <w:t xml:space="preserve">. Os recursos do Fundo Municipal de Saneamento Básico de </w:t>
      </w:r>
      <w:r w:rsidR="00FE3857">
        <w:rPr>
          <w:rFonts w:ascii="Arial" w:hAnsi="Arial"/>
        </w:rPr>
        <w:t>Presidente Juscelino/MG</w:t>
      </w:r>
      <w:r w:rsidRPr="00F87413">
        <w:rPr>
          <w:rFonts w:ascii="Arial" w:hAnsi="Arial"/>
        </w:rPr>
        <w:t xml:space="preserve"> serão depositados em conta corrente específica.</w:t>
      </w:r>
    </w:p>
    <w:p w14:paraId="4BF57917" w14:textId="77777777" w:rsidR="008D3986" w:rsidRDefault="008D3986" w:rsidP="00AC4F72">
      <w:pPr>
        <w:pStyle w:val="Corpodetexto"/>
        <w:spacing w:line="276" w:lineRule="auto"/>
        <w:ind w:right="136"/>
        <w:jc w:val="both"/>
        <w:rPr>
          <w:rFonts w:ascii="Arial" w:hAnsi="Arial"/>
          <w:b/>
        </w:rPr>
      </w:pPr>
    </w:p>
    <w:p w14:paraId="3785F7E1" w14:textId="7606A79C" w:rsidR="00EC454A" w:rsidRDefault="00EC454A" w:rsidP="00AC4F72">
      <w:pPr>
        <w:pStyle w:val="Corpodetexto"/>
        <w:spacing w:line="276" w:lineRule="auto"/>
        <w:ind w:right="136"/>
        <w:jc w:val="both"/>
        <w:rPr>
          <w:rFonts w:ascii="Arial" w:hAnsi="Arial"/>
        </w:rPr>
      </w:pPr>
      <w:r w:rsidRPr="00F87413">
        <w:rPr>
          <w:rFonts w:ascii="Arial" w:hAnsi="Arial"/>
          <w:b/>
        </w:rPr>
        <w:t>Art. 3</w:t>
      </w:r>
      <w:r w:rsidR="00607DE8">
        <w:rPr>
          <w:rFonts w:ascii="Arial" w:hAnsi="Arial"/>
          <w:b/>
        </w:rPr>
        <w:t>5</w:t>
      </w:r>
      <w:r w:rsidRPr="00F87413">
        <w:rPr>
          <w:rFonts w:ascii="Arial" w:hAnsi="Arial"/>
        </w:rPr>
        <w:t xml:space="preserve">. O Fundo Municipal de Saneamento Básico de </w:t>
      </w:r>
      <w:r w:rsidR="00FE3857">
        <w:rPr>
          <w:rFonts w:ascii="Arial" w:hAnsi="Arial"/>
        </w:rPr>
        <w:t>Presidente Juscelino/MG</w:t>
      </w:r>
      <w:r w:rsidRPr="00F87413">
        <w:rPr>
          <w:rFonts w:ascii="Arial" w:hAnsi="Arial"/>
        </w:rPr>
        <w:t xml:space="preserve"> terá contabilidade própria, que registrará todos os atos a ele pertinent</w:t>
      </w:r>
      <w:r w:rsidRPr="00607DE8">
        <w:rPr>
          <w:rFonts w:ascii="Arial" w:hAnsi="Arial"/>
        </w:rPr>
        <w:t xml:space="preserve">es, sob a responsabilidade da Secretaria </w:t>
      </w:r>
      <w:r w:rsidR="00D55C0D" w:rsidRPr="00607DE8">
        <w:rPr>
          <w:rFonts w:ascii="Arial" w:hAnsi="Arial"/>
        </w:rPr>
        <w:t>de Agricultura e Meio Ambiente</w:t>
      </w:r>
      <w:r w:rsidRPr="00F87413">
        <w:rPr>
          <w:rFonts w:ascii="Arial" w:hAnsi="Arial"/>
        </w:rPr>
        <w:t xml:space="preserve"> de </w:t>
      </w:r>
      <w:r w:rsidR="00FE3857">
        <w:rPr>
          <w:rFonts w:ascii="Arial" w:hAnsi="Arial"/>
        </w:rPr>
        <w:t>Presidente Juscelino/MG</w:t>
      </w:r>
      <w:r w:rsidRPr="00F87413">
        <w:rPr>
          <w:rFonts w:ascii="Arial" w:hAnsi="Arial"/>
        </w:rPr>
        <w:t>.</w:t>
      </w:r>
    </w:p>
    <w:p w14:paraId="027E2582" w14:textId="77777777" w:rsidR="00C94FD3" w:rsidRPr="00C94FD3" w:rsidRDefault="00C94FD3" w:rsidP="00C94FD3">
      <w:pPr>
        <w:pStyle w:val="Corpodetexto"/>
        <w:spacing w:line="276" w:lineRule="auto"/>
        <w:ind w:right="137"/>
        <w:jc w:val="both"/>
        <w:rPr>
          <w:rFonts w:ascii="Arial" w:hAnsi="Arial"/>
          <w:b/>
        </w:rPr>
      </w:pPr>
    </w:p>
    <w:p w14:paraId="298350A0" w14:textId="7068E09F" w:rsidR="00EC454A" w:rsidRPr="00170953"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170953">
        <w:rPr>
          <w:rFonts w:ascii="Arial" w:eastAsiaTheme="majorEastAsia" w:hAnsi="Arial" w:cstheme="majorBidi"/>
          <w:b/>
          <w:bCs/>
          <w:iCs/>
          <w:szCs w:val="22"/>
          <w:lang w:eastAsia="en-US"/>
        </w:rPr>
        <w:t>Seção VI</w:t>
      </w:r>
    </w:p>
    <w:p w14:paraId="2DB8D475"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Do Sistema de Informações Municipal do Saneamento Básico (SIMUSA)</w:t>
      </w:r>
    </w:p>
    <w:p w14:paraId="3F89DA8A" w14:textId="77777777" w:rsidR="008D3986" w:rsidRDefault="008D3986" w:rsidP="00AC4F72">
      <w:pPr>
        <w:pStyle w:val="Corpodetexto"/>
        <w:spacing w:line="276" w:lineRule="auto"/>
        <w:ind w:right="137"/>
        <w:jc w:val="both"/>
        <w:rPr>
          <w:rFonts w:ascii="Arial" w:hAnsi="Arial"/>
          <w:b/>
        </w:rPr>
      </w:pPr>
    </w:p>
    <w:p w14:paraId="26BB472D" w14:textId="3691F3A7" w:rsidR="00EC454A" w:rsidRPr="00F87413" w:rsidRDefault="00EC454A" w:rsidP="00AC4F72">
      <w:pPr>
        <w:pStyle w:val="Corpodetexto"/>
        <w:spacing w:line="276" w:lineRule="auto"/>
        <w:ind w:right="137"/>
        <w:jc w:val="both"/>
        <w:rPr>
          <w:rFonts w:ascii="Arial" w:hAnsi="Arial"/>
        </w:rPr>
      </w:pPr>
      <w:r w:rsidRPr="00F87413">
        <w:rPr>
          <w:rFonts w:ascii="Arial" w:hAnsi="Arial"/>
          <w:b/>
        </w:rPr>
        <w:t>Art. 3</w:t>
      </w:r>
      <w:r w:rsidR="00B1143C">
        <w:rPr>
          <w:rFonts w:ascii="Arial" w:hAnsi="Arial"/>
          <w:b/>
        </w:rPr>
        <w:t>6</w:t>
      </w:r>
      <w:r w:rsidRPr="00F87413">
        <w:rPr>
          <w:rFonts w:ascii="Arial" w:hAnsi="Arial"/>
        </w:rPr>
        <w:t>. Fica instituído o Sistema de Informações Municipal em Saneamento Básico (SIMUSA), que será gerido pelo Município, diretamente ou através do Núcleo de Gestão do Saneamento Básico (NUGESA), com os seguintes objetivos:</w:t>
      </w:r>
    </w:p>
    <w:p w14:paraId="79A64570" w14:textId="77777777" w:rsidR="00EC454A" w:rsidRPr="00563F2B" w:rsidRDefault="00EC454A" w:rsidP="00AC4F72">
      <w:pPr>
        <w:widowControl w:val="0"/>
        <w:tabs>
          <w:tab w:val="left" w:pos="982"/>
        </w:tabs>
        <w:autoSpaceDE w:val="0"/>
        <w:autoSpaceDN w:val="0"/>
        <w:spacing w:line="276" w:lineRule="auto"/>
        <w:ind w:right="144"/>
        <w:jc w:val="both"/>
        <w:rPr>
          <w:rFonts w:ascii="Arial" w:hAnsi="Arial" w:cs="Arial"/>
        </w:rPr>
      </w:pPr>
      <w:r>
        <w:rPr>
          <w:rFonts w:ascii="Arial" w:hAnsi="Arial" w:cs="Arial"/>
          <w:b/>
        </w:rPr>
        <w:t>I –</w:t>
      </w:r>
      <w:r w:rsidRPr="00563F2B">
        <w:rPr>
          <w:rFonts w:ascii="Arial" w:hAnsi="Arial" w:cs="Arial"/>
          <w:b/>
        </w:rPr>
        <w:t xml:space="preserve"> </w:t>
      </w:r>
      <w:r w:rsidRPr="00563F2B">
        <w:rPr>
          <w:rFonts w:ascii="Arial" w:hAnsi="Arial" w:cs="Arial"/>
        </w:rPr>
        <w:t>coletar e sistematizar dados relativos às condições da prestação dos serviços públicos de saneamento</w:t>
      </w:r>
      <w:r w:rsidRPr="00563F2B">
        <w:rPr>
          <w:rFonts w:ascii="Arial" w:hAnsi="Arial" w:cs="Arial"/>
          <w:spacing w:val="-4"/>
        </w:rPr>
        <w:t xml:space="preserve"> </w:t>
      </w:r>
      <w:r w:rsidRPr="00563F2B">
        <w:rPr>
          <w:rFonts w:ascii="Arial" w:hAnsi="Arial" w:cs="Arial"/>
        </w:rPr>
        <w:t>básico;</w:t>
      </w:r>
    </w:p>
    <w:p w14:paraId="7AC2CD73" w14:textId="77777777" w:rsidR="00EC454A" w:rsidRPr="00563F2B" w:rsidRDefault="00EC454A" w:rsidP="00AC4F72">
      <w:pPr>
        <w:widowControl w:val="0"/>
        <w:tabs>
          <w:tab w:val="left" w:pos="1027"/>
        </w:tabs>
        <w:autoSpaceDE w:val="0"/>
        <w:autoSpaceDN w:val="0"/>
        <w:spacing w:line="276" w:lineRule="auto"/>
        <w:ind w:right="143"/>
        <w:jc w:val="both"/>
        <w:rPr>
          <w:rFonts w:ascii="Arial" w:hAnsi="Arial" w:cs="Arial"/>
        </w:rPr>
      </w:pPr>
      <w:r>
        <w:rPr>
          <w:rFonts w:ascii="Arial" w:hAnsi="Arial" w:cs="Arial"/>
          <w:b/>
        </w:rPr>
        <w:t>II –</w:t>
      </w:r>
      <w:r w:rsidRPr="00563F2B">
        <w:rPr>
          <w:rFonts w:ascii="Arial" w:hAnsi="Arial" w:cs="Arial"/>
          <w:b/>
          <w:spacing w:val="-13"/>
        </w:rPr>
        <w:t xml:space="preserve"> </w:t>
      </w:r>
      <w:r w:rsidRPr="00563F2B">
        <w:rPr>
          <w:rFonts w:ascii="Arial" w:hAnsi="Arial" w:cs="Arial"/>
        </w:rPr>
        <w:t>disponibilizar</w:t>
      </w:r>
      <w:r w:rsidRPr="00563F2B">
        <w:rPr>
          <w:rFonts w:ascii="Arial" w:hAnsi="Arial" w:cs="Arial"/>
          <w:spacing w:val="-11"/>
        </w:rPr>
        <w:t xml:space="preserve"> </w:t>
      </w:r>
      <w:r w:rsidRPr="00563F2B">
        <w:rPr>
          <w:rFonts w:ascii="Arial" w:hAnsi="Arial" w:cs="Arial"/>
        </w:rPr>
        <w:t>estatísticas,</w:t>
      </w:r>
      <w:r w:rsidRPr="00563F2B">
        <w:rPr>
          <w:rFonts w:ascii="Arial" w:hAnsi="Arial" w:cs="Arial"/>
          <w:spacing w:val="-9"/>
        </w:rPr>
        <w:t xml:space="preserve"> </w:t>
      </w:r>
      <w:r w:rsidRPr="00563F2B">
        <w:rPr>
          <w:rFonts w:ascii="Arial" w:hAnsi="Arial" w:cs="Arial"/>
        </w:rPr>
        <w:t>indicadores</w:t>
      </w:r>
      <w:r w:rsidRPr="00563F2B">
        <w:rPr>
          <w:rFonts w:ascii="Arial" w:hAnsi="Arial" w:cs="Arial"/>
          <w:spacing w:val="-12"/>
        </w:rPr>
        <w:t xml:space="preserve"> </w:t>
      </w:r>
      <w:r w:rsidRPr="00563F2B">
        <w:rPr>
          <w:rFonts w:ascii="Arial" w:hAnsi="Arial" w:cs="Arial"/>
        </w:rPr>
        <w:t>e</w:t>
      </w:r>
      <w:r w:rsidRPr="00563F2B">
        <w:rPr>
          <w:rFonts w:ascii="Arial" w:hAnsi="Arial" w:cs="Arial"/>
          <w:spacing w:val="-11"/>
        </w:rPr>
        <w:t xml:space="preserve"> </w:t>
      </w:r>
      <w:r w:rsidRPr="00563F2B">
        <w:rPr>
          <w:rFonts w:ascii="Arial" w:hAnsi="Arial" w:cs="Arial"/>
        </w:rPr>
        <w:t>outras</w:t>
      </w:r>
      <w:r w:rsidRPr="00563F2B">
        <w:rPr>
          <w:rFonts w:ascii="Arial" w:hAnsi="Arial" w:cs="Arial"/>
          <w:spacing w:val="-10"/>
        </w:rPr>
        <w:t xml:space="preserve"> </w:t>
      </w:r>
      <w:r w:rsidRPr="00563F2B">
        <w:rPr>
          <w:rFonts w:ascii="Arial" w:hAnsi="Arial" w:cs="Arial"/>
        </w:rPr>
        <w:t>informações</w:t>
      </w:r>
      <w:r w:rsidRPr="00563F2B">
        <w:rPr>
          <w:rFonts w:ascii="Arial" w:hAnsi="Arial" w:cs="Arial"/>
          <w:spacing w:val="-10"/>
        </w:rPr>
        <w:t xml:space="preserve"> </w:t>
      </w:r>
      <w:r w:rsidRPr="00563F2B">
        <w:rPr>
          <w:rFonts w:ascii="Arial" w:hAnsi="Arial" w:cs="Arial"/>
        </w:rPr>
        <w:t>relevantes para a caracterização da demanda e da oferta de serviços públicos de saneamento</w:t>
      </w:r>
      <w:r w:rsidRPr="00563F2B">
        <w:rPr>
          <w:rFonts w:ascii="Arial" w:hAnsi="Arial" w:cs="Arial"/>
          <w:spacing w:val="-1"/>
        </w:rPr>
        <w:t xml:space="preserve"> </w:t>
      </w:r>
      <w:r w:rsidRPr="00563F2B">
        <w:rPr>
          <w:rFonts w:ascii="Arial" w:hAnsi="Arial" w:cs="Arial"/>
        </w:rPr>
        <w:t>básico;</w:t>
      </w:r>
    </w:p>
    <w:p w14:paraId="1E50A70C" w14:textId="77777777" w:rsidR="00EC454A" w:rsidRPr="00563F2B" w:rsidRDefault="00EC454A" w:rsidP="00AC4F72">
      <w:pPr>
        <w:widowControl w:val="0"/>
        <w:tabs>
          <w:tab w:val="left" w:pos="1138"/>
        </w:tabs>
        <w:autoSpaceDE w:val="0"/>
        <w:autoSpaceDN w:val="0"/>
        <w:spacing w:line="276" w:lineRule="auto"/>
        <w:ind w:right="146"/>
        <w:jc w:val="both"/>
        <w:rPr>
          <w:rFonts w:ascii="Arial" w:hAnsi="Arial" w:cs="Arial"/>
        </w:rPr>
      </w:pPr>
      <w:r>
        <w:rPr>
          <w:rFonts w:ascii="Arial" w:hAnsi="Arial" w:cs="Arial"/>
          <w:b/>
        </w:rPr>
        <w:t>III –</w:t>
      </w:r>
      <w:r w:rsidRPr="00563F2B">
        <w:rPr>
          <w:rFonts w:ascii="Arial" w:hAnsi="Arial" w:cs="Arial"/>
          <w:b/>
        </w:rPr>
        <w:t xml:space="preserve"> </w:t>
      </w:r>
      <w:r w:rsidRPr="00563F2B">
        <w:rPr>
          <w:rFonts w:ascii="Arial" w:hAnsi="Arial" w:cs="Arial"/>
        </w:rPr>
        <w:t xml:space="preserve">permitir e facilitar o monitoramento e avaliação da eficiência e da eficácia da </w:t>
      </w:r>
      <w:r w:rsidRPr="00563F2B">
        <w:rPr>
          <w:rFonts w:ascii="Arial" w:hAnsi="Arial" w:cs="Arial"/>
        </w:rPr>
        <w:lastRenderedPageBreak/>
        <w:t>prestação dos serviços de saneamento</w:t>
      </w:r>
      <w:r w:rsidRPr="00563F2B">
        <w:rPr>
          <w:rFonts w:ascii="Arial" w:hAnsi="Arial" w:cs="Arial"/>
          <w:spacing w:val="-11"/>
        </w:rPr>
        <w:t xml:space="preserve"> </w:t>
      </w:r>
      <w:r w:rsidRPr="00563F2B">
        <w:rPr>
          <w:rFonts w:ascii="Arial" w:hAnsi="Arial" w:cs="Arial"/>
        </w:rPr>
        <w:t>básico;</w:t>
      </w:r>
    </w:p>
    <w:p w14:paraId="17252AFD" w14:textId="77777777" w:rsidR="00EC454A" w:rsidRPr="00563F2B" w:rsidRDefault="00EC454A" w:rsidP="00AC4F72">
      <w:pPr>
        <w:widowControl w:val="0"/>
        <w:tabs>
          <w:tab w:val="left" w:pos="1121"/>
        </w:tabs>
        <w:autoSpaceDE w:val="0"/>
        <w:autoSpaceDN w:val="0"/>
        <w:spacing w:line="276" w:lineRule="auto"/>
        <w:ind w:right="137"/>
        <w:jc w:val="both"/>
        <w:rPr>
          <w:rFonts w:ascii="Arial" w:hAnsi="Arial" w:cs="Arial"/>
        </w:rPr>
      </w:pPr>
      <w:r>
        <w:rPr>
          <w:rFonts w:ascii="Arial" w:hAnsi="Arial" w:cs="Arial"/>
          <w:b/>
        </w:rPr>
        <w:t>IV –</w:t>
      </w:r>
      <w:r w:rsidRPr="00563F2B">
        <w:rPr>
          <w:rFonts w:ascii="Arial" w:hAnsi="Arial" w:cs="Arial"/>
          <w:b/>
          <w:spacing w:val="-11"/>
        </w:rPr>
        <w:t xml:space="preserve"> </w:t>
      </w:r>
      <w:r w:rsidRPr="00563F2B">
        <w:rPr>
          <w:rFonts w:ascii="Arial" w:hAnsi="Arial" w:cs="Arial"/>
        </w:rPr>
        <w:t>assegurar</w:t>
      </w:r>
      <w:r w:rsidRPr="00563F2B">
        <w:rPr>
          <w:rFonts w:ascii="Arial" w:hAnsi="Arial" w:cs="Arial"/>
          <w:spacing w:val="-10"/>
        </w:rPr>
        <w:t xml:space="preserve"> </w:t>
      </w:r>
      <w:r w:rsidRPr="00563F2B">
        <w:rPr>
          <w:rFonts w:ascii="Arial" w:hAnsi="Arial" w:cs="Arial"/>
        </w:rPr>
        <w:t>à</w:t>
      </w:r>
      <w:r w:rsidRPr="00563F2B">
        <w:rPr>
          <w:rFonts w:ascii="Arial" w:hAnsi="Arial" w:cs="Arial"/>
          <w:spacing w:val="-7"/>
        </w:rPr>
        <w:t xml:space="preserve"> </w:t>
      </w:r>
      <w:r w:rsidRPr="00563F2B">
        <w:rPr>
          <w:rFonts w:ascii="Arial" w:hAnsi="Arial" w:cs="Arial"/>
        </w:rPr>
        <w:t>população</w:t>
      </w:r>
      <w:r w:rsidRPr="00563F2B">
        <w:rPr>
          <w:rFonts w:ascii="Arial" w:hAnsi="Arial" w:cs="Arial"/>
          <w:spacing w:val="-9"/>
        </w:rPr>
        <w:t xml:space="preserve"> </w:t>
      </w:r>
      <w:r w:rsidRPr="00563F2B">
        <w:rPr>
          <w:rFonts w:ascii="Arial" w:hAnsi="Arial" w:cs="Arial"/>
        </w:rPr>
        <w:t>o</w:t>
      </w:r>
      <w:r w:rsidRPr="00563F2B">
        <w:rPr>
          <w:rFonts w:ascii="Arial" w:hAnsi="Arial" w:cs="Arial"/>
          <w:spacing w:val="-8"/>
        </w:rPr>
        <w:t xml:space="preserve"> </w:t>
      </w:r>
      <w:r w:rsidRPr="00563F2B">
        <w:rPr>
          <w:rFonts w:ascii="Arial" w:hAnsi="Arial" w:cs="Arial"/>
        </w:rPr>
        <w:t>direito</w:t>
      </w:r>
      <w:r w:rsidRPr="00563F2B">
        <w:rPr>
          <w:rFonts w:ascii="Arial" w:hAnsi="Arial" w:cs="Arial"/>
          <w:spacing w:val="-9"/>
        </w:rPr>
        <w:t xml:space="preserve"> </w:t>
      </w:r>
      <w:r w:rsidRPr="00563F2B">
        <w:rPr>
          <w:rFonts w:ascii="Arial" w:hAnsi="Arial" w:cs="Arial"/>
        </w:rPr>
        <w:t>de</w:t>
      </w:r>
      <w:r w:rsidRPr="00563F2B">
        <w:rPr>
          <w:rFonts w:ascii="Arial" w:hAnsi="Arial" w:cs="Arial"/>
          <w:spacing w:val="-6"/>
        </w:rPr>
        <w:t xml:space="preserve"> </w:t>
      </w:r>
      <w:r w:rsidRPr="00563F2B">
        <w:rPr>
          <w:rFonts w:ascii="Arial" w:hAnsi="Arial" w:cs="Arial"/>
        </w:rPr>
        <w:t>acesso</w:t>
      </w:r>
      <w:r w:rsidRPr="00563F2B">
        <w:rPr>
          <w:rFonts w:ascii="Arial" w:hAnsi="Arial" w:cs="Arial"/>
          <w:spacing w:val="-7"/>
        </w:rPr>
        <w:t xml:space="preserve"> </w:t>
      </w:r>
      <w:r w:rsidRPr="00563F2B">
        <w:rPr>
          <w:rFonts w:ascii="Arial" w:hAnsi="Arial" w:cs="Arial"/>
        </w:rPr>
        <w:t>às</w:t>
      </w:r>
      <w:r w:rsidRPr="00563F2B">
        <w:rPr>
          <w:rFonts w:ascii="Arial" w:hAnsi="Arial" w:cs="Arial"/>
          <w:spacing w:val="-9"/>
        </w:rPr>
        <w:t xml:space="preserve"> </w:t>
      </w:r>
      <w:r w:rsidRPr="00563F2B">
        <w:rPr>
          <w:rFonts w:ascii="Arial" w:hAnsi="Arial" w:cs="Arial"/>
        </w:rPr>
        <w:t>informações</w:t>
      </w:r>
      <w:r w:rsidRPr="00563F2B">
        <w:rPr>
          <w:rFonts w:ascii="Arial" w:hAnsi="Arial" w:cs="Arial"/>
          <w:spacing w:val="-10"/>
        </w:rPr>
        <w:t xml:space="preserve"> </w:t>
      </w:r>
      <w:r w:rsidRPr="00563F2B">
        <w:rPr>
          <w:rFonts w:ascii="Arial" w:hAnsi="Arial" w:cs="Arial"/>
        </w:rPr>
        <w:t>municipais de saneamento</w:t>
      </w:r>
      <w:r w:rsidRPr="00563F2B">
        <w:rPr>
          <w:rFonts w:ascii="Arial" w:hAnsi="Arial" w:cs="Arial"/>
          <w:spacing w:val="-1"/>
        </w:rPr>
        <w:t xml:space="preserve"> </w:t>
      </w:r>
      <w:r w:rsidRPr="00563F2B">
        <w:rPr>
          <w:rFonts w:ascii="Arial" w:hAnsi="Arial" w:cs="Arial"/>
        </w:rPr>
        <w:t>básico;</w:t>
      </w:r>
    </w:p>
    <w:p w14:paraId="07EEE529" w14:textId="77777777" w:rsidR="00EC454A" w:rsidRPr="00563F2B" w:rsidRDefault="00EC454A" w:rsidP="00AC4F72">
      <w:pPr>
        <w:widowControl w:val="0"/>
        <w:tabs>
          <w:tab w:val="left" w:pos="1138"/>
        </w:tabs>
        <w:autoSpaceDE w:val="0"/>
        <w:autoSpaceDN w:val="0"/>
        <w:spacing w:line="276" w:lineRule="auto"/>
        <w:ind w:right="143"/>
        <w:jc w:val="both"/>
        <w:rPr>
          <w:rFonts w:ascii="Arial" w:hAnsi="Arial" w:cs="Arial"/>
        </w:rPr>
      </w:pPr>
      <w:r>
        <w:rPr>
          <w:rFonts w:ascii="Arial" w:hAnsi="Arial" w:cs="Arial"/>
          <w:b/>
        </w:rPr>
        <w:t>V –</w:t>
      </w:r>
      <w:r w:rsidRPr="00563F2B">
        <w:rPr>
          <w:rFonts w:ascii="Arial" w:hAnsi="Arial" w:cs="Arial"/>
          <w:b/>
        </w:rPr>
        <w:t xml:space="preserve"> </w:t>
      </w:r>
      <w:r w:rsidRPr="00563F2B">
        <w:rPr>
          <w:rFonts w:ascii="Arial" w:hAnsi="Arial" w:cs="Arial"/>
        </w:rPr>
        <w:t>dar publicidade às ações de saneamento básico e divulgar as informações de interesse</w:t>
      </w:r>
      <w:r w:rsidRPr="00563F2B">
        <w:rPr>
          <w:rFonts w:ascii="Arial" w:hAnsi="Arial" w:cs="Arial"/>
          <w:spacing w:val="-3"/>
        </w:rPr>
        <w:t xml:space="preserve"> </w:t>
      </w:r>
      <w:r w:rsidRPr="00563F2B">
        <w:rPr>
          <w:rFonts w:ascii="Arial" w:hAnsi="Arial" w:cs="Arial"/>
        </w:rPr>
        <w:t>público;</w:t>
      </w:r>
    </w:p>
    <w:p w14:paraId="72DA00AD" w14:textId="77777777" w:rsidR="00EC454A" w:rsidRPr="00563F2B" w:rsidRDefault="00EC454A" w:rsidP="00AC4F72">
      <w:pPr>
        <w:widowControl w:val="0"/>
        <w:tabs>
          <w:tab w:val="left" w:pos="1126"/>
        </w:tabs>
        <w:autoSpaceDE w:val="0"/>
        <w:autoSpaceDN w:val="0"/>
        <w:spacing w:line="276" w:lineRule="auto"/>
        <w:jc w:val="both"/>
        <w:rPr>
          <w:rFonts w:ascii="Arial" w:hAnsi="Arial" w:cs="Arial"/>
        </w:rPr>
      </w:pPr>
      <w:r>
        <w:rPr>
          <w:rFonts w:ascii="Arial" w:hAnsi="Arial" w:cs="Arial"/>
          <w:b/>
        </w:rPr>
        <w:t>VI –</w:t>
      </w:r>
      <w:r w:rsidRPr="00563F2B">
        <w:rPr>
          <w:rFonts w:ascii="Arial" w:hAnsi="Arial" w:cs="Arial"/>
          <w:b/>
        </w:rPr>
        <w:t xml:space="preserve"> </w:t>
      </w:r>
      <w:r w:rsidRPr="00563F2B">
        <w:rPr>
          <w:rFonts w:ascii="Arial" w:hAnsi="Arial" w:cs="Arial"/>
        </w:rPr>
        <w:t>dar transparência às ações em saneamento</w:t>
      </w:r>
      <w:r w:rsidRPr="00563F2B">
        <w:rPr>
          <w:rFonts w:ascii="Arial" w:hAnsi="Arial" w:cs="Arial"/>
          <w:spacing w:val="-11"/>
        </w:rPr>
        <w:t xml:space="preserve"> </w:t>
      </w:r>
      <w:r w:rsidRPr="00563F2B">
        <w:rPr>
          <w:rFonts w:ascii="Arial" w:hAnsi="Arial" w:cs="Arial"/>
        </w:rPr>
        <w:t>básico;</w:t>
      </w:r>
    </w:p>
    <w:p w14:paraId="3058E230" w14:textId="77777777" w:rsidR="00EC454A" w:rsidRPr="00563F2B" w:rsidRDefault="00EC454A" w:rsidP="00AC4F72">
      <w:pPr>
        <w:widowControl w:val="0"/>
        <w:tabs>
          <w:tab w:val="left" w:pos="1193"/>
        </w:tabs>
        <w:autoSpaceDE w:val="0"/>
        <w:autoSpaceDN w:val="0"/>
        <w:spacing w:line="276" w:lineRule="auto"/>
        <w:jc w:val="both"/>
        <w:rPr>
          <w:rFonts w:ascii="Arial" w:hAnsi="Arial" w:cs="Arial"/>
        </w:rPr>
      </w:pPr>
      <w:r>
        <w:rPr>
          <w:rFonts w:ascii="Arial" w:hAnsi="Arial" w:cs="Arial"/>
          <w:b/>
        </w:rPr>
        <w:t xml:space="preserve">VII – </w:t>
      </w:r>
      <w:r w:rsidRPr="00563F2B">
        <w:rPr>
          <w:rFonts w:ascii="Arial" w:hAnsi="Arial" w:cs="Arial"/>
        </w:rPr>
        <w:t>servir como mecanismo de controle social da administração</w:t>
      </w:r>
      <w:r w:rsidRPr="00563F2B">
        <w:rPr>
          <w:rFonts w:ascii="Arial" w:hAnsi="Arial" w:cs="Arial"/>
          <w:spacing w:val="-27"/>
        </w:rPr>
        <w:t xml:space="preserve"> </w:t>
      </w:r>
      <w:r w:rsidRPr="00563F2B">
        <w:rPr>
          <w:rFonts w:ascii="Arial" w:hAnsi="Arial" w:cs="Arial"/>
        </w:rPr>
        <w:t>pública.</w:t>
      </w:r>
    </w:p>
    <w:p w14:paraId="5CEA104C" w14:textId="2885693E" w:rsidR="00EC454A" w:rsidRPr="00F87413" w:rsidRDefault="00EC454A" w:rsidP="00AC4F72">
      <w:pPr>
        <w:pStyle w:val="Corpodetexto"/>
        <w:spacing w:line="276" w:lineRule="auto"/>
        <w:ind w:right="143"/>
        <w:jc w:val="both"/>
        <w:rPr>
          <w:rFonts w:ascii="Arial" w:hAnsi="Arial"/>
        </w:rPr>
      </w:pPr>
      <w:r w:rsidRPr="00F87413">
        <w:rPr>
          <w:rFonts w:ascii="Arial" w:hAnsi="Arial"/>
          <w:b/>
        </w:rPr>
        <w:t>§ 1º</w:t>
      </w:r>
      <w:r w:rsidRPr="00F87413">
        <w:rPr>
          <w:rFonts w:ascii="Arial" w:hAnsi="Arial"/>
        </w:rPr>
        <w:t>. As informações do SIMUSA são públicas e acessíveis a todos, devendo ser disponibilizadas</w:t>
      </w:r>
      <w:r w:rsidRPr="00F87413">
        <w:rPr>
          <w:rFonts w:ascii="Arial" w:hAnsi="Arial"/>
          <w:spacing w:val="-11"/>
        </w:rPr>
        <w:t xml:space="preserve"> </w:t>
      </w:r>
      <w:r w:rsidRPr="00F87413">
        <w:rPr>
          <w:rFonts w:ascii="Arial" w:hAnsi="Arial"/>
        </w:rPr>
        <w:t>preferencialmente</w:t>
      </w:r>
      <w:r w:rsidRPr="00F87413">
        <w:rPr>
          <w:rFonts w:ascii="Arial" w:hAnsi="Arial"/>
          <w:spacing w:val="-9"/>
        </w:rPr>
        <w:t xml:space="preserve"> </w:t>
      </w:r>
      <w:r w:rsidRPr="00F87413">
        <w:rPr>
          <w:rFonts w:ascii="Arial" w:hAnsi="Arial"/>
        </w:rPr>
        <w:t>por</w:t>
      </w:r>
      <w:r w:rsidRPr="00F87413">
        <w:rPr>
          <w:rFonts w:ascii="Arial" w:hAnsi="Arial"/>
          <w:spacing w:val="-9"/>
        </w:rPr>
        <w:t xml:space="preserve"> </w:t>
      </w:r>
      <w:r w:rsidRPr="00F87413">
        <w:rPr>
          <w:rFonts w:ascii="Arial" w:hAnsi="Arial"/>
        </w:rPr>
        <w:t>meio</w:t>
      </w:r>
      <w:r w:rsidRPr="00F87413">
        <w:rPr>
          <w:rFonts w:ascii="Arial" w:hAnsi="Arial"/>
          <w:spacing w:val="-11"/>
        </w:rPr>
        <w:t xml:space="preserve"> </w:t>
      </w:r>
      <w:r w:rsidRPr="00F87413">
        <w:rPr>
          <w:rFonts w:ascii="Arial" w:hAnsi="Arial"/>
        </w:rPr>
        <w:t>da</w:t>
      </w:r>
      <w:r w:rsidRPr="00F87413">
        <w:rPr>
          <w:rFonts w:ascii="Arial" w:hAnsi="Arial"/>
          <w:spacing w:val="-8"/>
        </w:rPr>
        <w:t xml:space="preserve"> </w:t>
      </w:r>
      <w:r w:rsidRPr="00F87413">
        <w:rPr>
          <w:rFonts w:ascii="Arial" w:hAnsi="Arial"/>
        </w:rPr>
        <w:t>internet,</w:t>
      </w:r>
      <w:r w:rsidRPr="00F87413">
        <w:rPr>
          <w:rFonts w:ascii="Arial" w:hAnsi="Arial"/>
          <w:spacing w:val="-8"/>
        </w:rPr>
        <w:t xml:space="preserve"> </w:t>
      </w:r>
      <w:r w:rsidRPr="00F87413">
        <w:rPr>
          <w:rFonts w:ascii="Arial" w:hAnsi="Arial"/>
        </w:rPr>
        <w:t>no</w:t>
      </w:r>
      <w:r w:rsidRPr="00F87413">
        <w:rPr>
          <w:rFonts w:ascii="Arial" w:hAnsi="Arial"/>
          <w:spacing w:val="-8"/>
        </w:rPr>
        <w:t xml:space="preserve"> </w:t>
      </w:r>
      <w:r w:rsidRPr="00F87413">
        <w:rPr>
          <w:rFonts w:ascii="Arial" w:hAnsi="Arial"/>
        </w:rPr>
        <w:t>sítio</w:t>
      </w:r>
      <w:r w:rsidRPr="00F87413">
        <w:rPr>
          <w:rFonts w:ascii="Arial" w:hAnsi="Arial"/>
          <w:spacing w:val="-8"/>
        </w:rPr>
        <w:t xml:space="preserve"> </w:t>
      </w:r>
      <w:r w:rsidRPr="00F87413">
        <w:rPr>
          <w:rFonts w:ascii="Arial" w:hAnsi="Arial"/>
        </w:rPr>
        <w:t>que</w:t>
      </w:r>
      <w:r w:rsidRPr="00F87413">
        <w:rPr>
          <w:rFonts w:ascii="Arial" w:hAnsi="Arial"/>
          <w:spacing w:val="-8"/>
        </w:rPr>
        <w:t xml:space="preserve"> </w:t>
      </w:r>
      <w:r w:rsidRPr="00F87413">
        <w:rPr>
          <w:rFonts w:ascii="Arial" w:hAnsi="Arial"/>
        </w:rPr>
        <w:t>o</w:t>
      </w:r>
      <w:r w:rsidRPr="00F87413">
        <w:rPr>
          <w:rFonts w:ascii="Arial" w:hAnsi="Arial"/>
          <w:spacing w:val="-9"/>
        </w:rPr>
        <w:t xml:space="preserve"> </w:t>
      </w:r>
      <w:r w:rsidRPr="00F87413">
        <w:rPr>
          <w:rFonts w:ascii="Arial" w:hAnsi="Arial"/>
        </w:rPr>
        <w:t>Município mantiver ou por qualquer meio que permita o acesso a todos, independentemente de manifestação de</w:t>
      </w:r>
      <w:r w:rsidRPr="00F87413">
        <w:rPr>
          <w:rFonts w:ascii="Arial" w:hAnsi="Arial"/>
          <w:spacing w:val="-8"/>
        </w:rPr>
        <w:t xml:space="preserve"> </w:t>
      </w:r>
      <w:r w:rsidRPr="00F87413">
        <w:rPr>
          <w:rFonts w:ascii="Arial" w:hAnsi="Arial"/>
        </w:rPr>
        <w:t>interesse.</w:t>
      </w:r>
    </w:p>
    <w:p w14:paraId="1A800AAE" w14:textId="77777777" w:rsidR="00EC454A" w:rsidRPr="00F87413" w:rsidRDefault="00EC454A" w:rsidP="00AC4F72">
      <w:pPr>
        <w:pStyle w:val="Corpodetexto"/>
        <w:spacing w:line="276" w:lineRule="auto"/>
        <w:ind w:right="143"/>
        <w:jc w:val="both"/>
        <w:rPr>
          <w:rFonts w:ascii="Arial" w:hAnsi="Arial"/>
        </w:rPr>
      </w:pPr>
      <w:r w:rsidRPr="00F87413">
        <w:rPr>
          <w:rFonts w:ascii="Arial" w:hAnsi="Arial"/>
          <w:b/>
        </w:rPr>
        <w:t>§ 2º</w:t>
      </w:r>
      <w:r w:rsidRPr="00F87413">
        <w:rPr>
          <w:rFonts w:ascii="Arial" w:hAnsi="Arial"/>
        </w:rPr>
        <w:t xml:space="preserve">. O SIMUSA deverá manter banco de dados em </w:t>
      </w:r>
      <w:r w:rsidRPr="00F87413">
        <w:rPr>
          <w:rFonts w:ascii="Arial" w:hAnsi="Arial"/>
          <w:i/>
          <w:iCs/>
        </w:rPr>
        <w:t>software</w:t>
      </w:r>
      <w:r w:rsidRPr="00F87413">
        <w:rPr>
          <w:rFonts w:ascii="Arial" w:hAnsi="Arial"/>
        </w:rPr>
        <w:t xml:space="preserve"> específico, que contemplará informações que viabilizem a produção de relatórios com indicadores que permitam avaliar a execução de planos, através do atingimento de suas metas e objetivos.</w:t>
      </w:r>
    </w:p>
    <w:p w14:paraId="3D266B3C" w14:textId="2930A619" w:rsidR="00EC454A" w:rsidRPr="00B1143C" w:rsidRDefault="00EC454A" w:rsidP="00B1143C">
      <w:pPr>
        <w:pStyle w:val="Corpodetexto"/>
        <w:spacing w:line="276" w:lineRule="auto"/>
        <w:ind w:right="143"/>
        <w:jc w:val="both"/>
        <w:rPr>
          <w:rFonts w:ascii="Arial" w:hAnsi="Arial"/>
          <w:bCs/>
        </w:rPr>
      </w:pPr>
      <w:r w:rsidRPr="00B1143C">
        <w:rPr>
          <w:rFonts w:ascii="Arial" w:hAnsi="Arial"/>
          <w:bCs/>
        </w:rPr>
        <w:t xml:space="preserve">§ 3º. As informações do SIMUSA deverão estar compatibilizadas </w:t>
      </w:r>
      <w:r w:rsidR="00B1143C">
        <w:rPr>
          <w:rFonts w:ascii="Arial" w:hAnsi="Arial"/>
          <w:bCs/>
        </w:rPr>
        <w:t xml:space="preserve">e articuladas </w:t>
      </w:r>
      <w:r w:rsidRPr="00B1143C">
        <w:rPr>
          <w:rFonts w:ascii="Arial" w:hAnsi="Arial"/>
          <w:bCs/>
        </w:rPr>
        <w:t xml:space="preserve">com as informações do Sistema Nacional de Informações </w:t>
      </w:r>
      <w:r w:rsidR="00B1143C" w:rsidRPr="00B1143C">
        <w:rPr>
          <w:rFonts w:ascii="Arial" w:hAnsi="Arial"/>
          <w:bCs/>
        </w:rPr>
        <w:t>em</w:t>
      </w:r>
      <w:r w:rsidRPr="00B1143C">
        <w:rPr>
          <w:rFonts w:ascii="Arial" w:hAnsi="Arial"/>
          <w:bCs/>
        </w:rPr>
        <w:t xml:space="preserve"> Saneamento Básico (SINISA)</w:t>
      </w:r>
      <w:r w:rsidR="00B1143C">
        <w:rPr>
          <w:rFonts w:ascii="Arial" w:hAnsi="Arial"/>
          <w:bCs/>
        </w:rPr>
        <w:t>, d</w:t>
      </w:r>
      <w:r w:rsidR="00B1143C" w:rsidRPr="00B1143C">
        <w:rPr>
          <w:rFonts w:ascii="Arial" w:hAnsi="Arial"/>
          <w:bCs/>
        </w:rPr>
        <w:t>o Sistema Nacional de Informações sobre a</w:t>
      </w:r>
      <w:r w:rsidR="00B1143C">
        <w:rPr>
          <w:rFonts w:ascii="Arial" w:hAnsi="Arial"/>
          <w:bCs/>
        </w:rPr>
        <w:t xml:space="preserve"> </w:t>
      </w:r>
      <w:r w:rsidR="00B1143C" w:rsidRPr="00B1143C">
        <w:rPr>
          <w:rFonts w:ascii="Arial" w:hAnsi="Arial"/>
          <w:bCs/>
        </w:rPr>
        <w:t xml:space="preserve">Gestão dos Resíduos Sólidos (SINIR) e </w:t>
      </w:r>
      <w:r w:rsidR="00B1143C">
        <w:rPr>
          <w:rFonts w:ascii="Arial" w:hAnsi="Arial"/>
          <w:bCs/>
        </w:rPr>
        <w:t>d</w:t>
      </w:r>
      <w:r w:rsidR="00B1143C" w:rsidRPr="00B1143C">
        <w:rPr>
          <w:rFonts w:ascii="Arial" w:hAnsi="Arial"/>
          <w:bCs/>
        </w:rPr>
        <w:t>o Sistema Nacional de Gerenciamento de Recursos Hídricos (SINGREH)</w:t>
      </w:r>
      <w:r w:rsidR="00B1143C">
        <w:rPr>
          <w:rFonts w:ascii="Arial" w:hAnsi="Arial"/>
          <w:bCs/>
        </w:rPr>
        <w:t>.</w:t>
      </w:r>
    </w:p>
    <w:p w14:paraId="3DD22B90" w14:textId="77777777" w:rsidR="008D3986" w:rsidRPr="00F87413" w:rsidRDefault="008D3986" w:rsidP="00AC4F72">
      <w:pPr>
        <w:pStyle w:val="Corpodetexto"/>
        <w:spacing w:line="276" w:lineRule="auto"/>
        <w:ind w:right="143"/>
        <w:jc w:val="both"/>
        <w:rPr>
          <w:rFonts w:ascii="Arial" w:hAnsi="Arial"/>
          <w:bCs/>
        </w:rPr>
      </w:pPr>
    </w:p>
    <w:p w14:paraId="05ECB537" w14:textId="77777777" w:rsidR="00EC454A" w:rsidRPr="00170953"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170953">
        <w:rPr>
          <w:rFonts w:ascii="Arial" w:eastAsiaTheme="majorEastAsia" w:hAnsi="Arial" w:cstheme="majorBidi"/>
          <w:b/>
          <w:bCs/>
          <w:iCs/>
          <w:szCs w:val="22"/>
          <w:lang w:eastAsia="en-US"/>
        </w:rPr>
        <w:t>Seção VII</w:t>
      </w:r>
    </w:p>
    <w:p w14:paraId="64F0BF58" w14:textId="77777777" w:rsidR="00EC454A" w:rsidRPr="00170953" w:rsidRDefault="00EC454A" w:rsidP="00AC4F72">
      <w:pPr>
        <w:tabs>
          <w:tab w:val="left" w:pos="9072"/>
        </w:tabs>
        <w:spacing w:line="276" w:lineRule="auto"/>
        <w:jc w:val="center"/>
        <w:rPr>
          <w:rFonts w:ascii="Arial" w:hAnsi="Arial" w:cs="Arial"/>
          <w:b/>
        </w:rPr>
      </w:pPr>
      <w:r w:rsidRPr="00170953">
        <w:rPr>
          <w:rFonts w:ascii="Arial" w:hAnsi="Arial" w:cs="Arial"/>
          <w:b/>
        </w:rPr>
        <w:t>Das Associações Comunitárias para Prestação de Serviços de Saneamento nas Comunidades Rurais</w:t>
      </w:r>
    </w:p>
    <w:p w14:paraId="5B71E56D" w14:textId="77777777" w:rsidR="008D3986" w:rsidRDefault="008D3986" w:rsidP="00AC4F72">
      <w:pPr>
        <w:pStyle w:val="Corpodetexto"/>
        <w:spacing w:line="276" w:lineRule="auto"/>
        <w:ind w:right="141"/>
        <w:jc w:val="both"/>
        <w:rPr>
          <w:rFonts w:ascii="Arial" w:hAnsi="Arial"/>
          <w:b/>
        </w:rPr>
      </w:pPr>
    </w:p>
    <w:p w14:paraId="02E96DF0" w14:textId="07974B40" w:rsidR="00EC454A" w:rsidRPr="00F87413" w:rsidRDefault="00EC454A" w:rsidP="00AC4F72">
      <w:pPr>
        <w:pStyle w:val="Corpodetexto"/>
        <w:spacing w:line="276" w:lineRule="auto"/>
        <w:ind w:right="141"/>
        <w:jc w:val="both"/>
        <w:rPr>
          <w:rFonts w:ascii="Arial" w:hAnsi="Arial"/>
        </w:rPr>
      </w:pPr>
      <w:r w:rsidRPr="00F87413">
        <w:rPr>
          <w:rFonts w:ascii="Arial" w:hAnsi="Arial"/>
          <w:b/>
        </w:rPr>
        <w:t>Art. 3</w:t>
      </w:r>
      <w:r w:rsidR="00B1143C">
        <w:rPr>
          <w:rFonts w:ascii="Arial" w:hAnsi="Arial"/>
          <w:b/>
        </w:rPr>
        <w:t>7</w:t>
      </w:r>
      <w:r w:rsidR="004178F4">
        <w:rPr>
          <w:rFonts w:ascii="Arial" w:hAnsi="Arial"/>
          <w:b/>
        </w:rPr>
        <w:t>.</w:t>
      </w:r>
      <w:r w:rsidRPr="00F87413">
        <w:rPr>
          <w:rFonts w:ascii="Arial" w:hAnsi="Arial"/>
          <w:b/>
        </w:rPr>
        <w:t xml:space="preserve"> </w:t>
      </w:r>
      <w:r w:rsidRPr="00F87413">
        <w:rPr>
          <w:rFonts w:ascii="Arial" w:hAnsi="Arial"/>
        </w:rPr>
        <w:t>Com vistas a viabilizar a gestão associada da prestação dos serviços de saneamento</w:t>
      </w:r>
      <w:r w:rsidRPr="00F87413">
        <w:rPr>
          <w:rFonts w:ascii="Arial" w:hAnsi="Arial"/>
          <w:spacing w:val="-3"/>
        </w:rPr>
        <w:t xml:space="preserve"> </w:t>
      </w:r>
      <w:r w:rsidRPr="00F87413">
        <w:rPr>
          <w:rFonts w:ascii="Arial" w:hAnsi="Arial"/>
        </w:rPr>
        <w:t xml:space="preserve">básico mediante a gestão comunitária, a Prefeitura Municipal de </w:t>
      </w:r>
      <w:r w:rsidR="00FE3857">
        <w:rPr>
          <w:rFonts w:ascii="Arial" w:hAnsi="Arial"/>
        </w:rPr>
        <w:t>Presidente Juscelino/MG</w:t>
      </w:r>
      <w:r w:rsidRPr="00F87413">
        <w:rPr>
          <w:rFonts w:ascii="Arial" w:hAnsi="Arial"/>
        </w:rPr>
        <w:t xml:space="preserve"> deverá estruturar e capacitar Associações Comunitárias de Comunidades Rurais do Município.</w:t>
      </w:r>
    </w:p>
    <w:p w14:paraId="502B30EE" w14:textId="48F83E11" w:rsidR="00EC454A" w:rsidRPr="00F87413" w:rsidRDefault="00EC454A" w:rsidP="00AC4F72">
      <w:pPr>
        <w:pStyle w:val="Corpodetexto"/>
        <w:spacing w:line="276" w:lineRule="auto"/>
        <w:ind w:right="141"/>
        <w:jc w:val="both"/>
        <w:rPr>
          <w:rFonts w:ascii="Arial" w:hAnsi="Arial"/>
        </w:rPr>
      </w:pPr>
      <w:r w:rsidRPr="00F87413">
        <w:rPr>
          <w:rFonts w:ascii="Arial" w:hAnsi="Arial"/>
          <w:b/>
        </w:rPr>
        <w:t>§ 1º</w:t>
      </w:r>
      <w:r w:rsidRPr="00F87413">
        <w:rPr>
          <w:rFonts w:ascii="Arial" w:hAnsi="Arial"/>
        </w:rPr>
        <w:t>. As Associações devem ter profissionais capacitados para a gestão, operação e manutenção dos sistemas, bem como devem possuir sistema informatizado para efetivação da cobrança e armazenamento de dados operacionais e gerenciais.</w:t>
      </w:r>
    </w:p>
    <w:p w14:paraId="240102C4" w14:textId="04E1296A" w:rsidR="00EC454A" w:rsidRPr="00F87413" w:rsidRDefault="00EC454A" w:rsidP="00AC4F72">
      <w:pPr>
        <w:pStyle w:val="Corpodetexto"/>
        <w:spacing w:line="276" w:lineRule="auto"/>
        <w:ind w:right="141"/>
        <w:jc w:val="both"/>
        <w:rPr>
          <w:rFonts w:ascii="Arial" w:hAnsi="Arial"/>
        </w:rPr>
      </w:pPr>
      <w:r w:rsidRPr="00F87413">
        <w:rPr>
          <w:rFonts w:ascii="Arial" w:hAnsi="Arial"/>
          <w:b/>
        </w:rPr>
        <w:t>§ 2º</w:t>
      </w:r>
      <w:r w:rsidRPr="00F87413">
        <w:rPr>
          <w:rFonts w:ascii="Arial" w:hAnsi="Arial"/>
        </w:rPr>
        <w:t xml:space="preserve">. </w:t>
      </w:r>
      <w:r w:rsidR="00B1143C">
        <w:rPr>
          <w:rFonts w:ascii="Arial" w:hAnsi="Arial"/>
        </w:rPr>
        <w:t>A</w:t>
      </w:r>
      <w:r w:rsidRPr="00F87413">
        <w:rPr>
          <w:rFonts w:ascii="Arial" w:hAnsi="Arial"/>
          <w:bCs/>
        </w:rPr>
        <w:t>s</w:t>
      </w:r>
      <w:r w:rsidRPr="00F87413">
        <w:rPr>
          <w:rFonts w:ascii="Arial" w:hAnsi="Arial"/>
        </w:rPr>
        <w:t xml:space="preserve"> Associações Comunitárias deverão se responsabilizar pelo gerenciamento dos serviços de saneamento básico com apoio da Prefeitura.</w:t>
      </w:r>
    </w:p>
    <w:p w14:paraId="07F8B14F" w14:textId="77777777" w:rsidR="008D3986" w:rsidRDefault="008D3986" w:rsidP="00AC4F72">
      <w:pPr>
        <w:pStyle w:val="Corpodetexto"/>
        <w:spacing w:line="276" w:lineRule="auto"/>
        <w:ind w:right="141"/>
        <w:jc w:val="both"/>
        <w:rPr>
          <w:rFonts w:ascii="Arial" w:hAnsi="Arial"/>
          <w:b/>
        </w:rPr>
      </w:pPr>
    </w:p>
    <w:p w14:paraId="55D3DDB0" w14:textId="604F2041" w:rsidR="00EC454A" w:rsidRPr="00F87413" w:rsidRDefault="00EC454A" w:rsidP="00AC4F72">
      <w:pPr>
        <w:pStyle w:val="Corpodetexto"/>
        <w:spacing w:line="276" w:lineRule="auto"/>
        <w:ind w:right="141"/>
        <w:jc w:val="both"/>
        <w:rPr>
          <w:rFonts w:ascii="Arial" w:hAnsi="Arial"/>
        </w:rPr>
      </w:pPr>
      <w:r w:rsidRPr="00F87413">
        <w:rPr>
          <w:rFonts w:ascii="Arial" w:hAnsi="Arial"/>
          <w:b/>
        </w:rPr>
        <w:t>Art. 3</w:t>
      </w:r>
      <w:r w:rsidR="00B1143C">
        <w:rPr>
          <w:rFonts w:ascii="Arial" w:hAnsi="Arial"/>
          <w:b/>
        </w:rPr>
        <w:t>8</w:t>
      </w:r>
      <w:r w:rsidR="004178F4">
        <w:rPr>
          <w:rFonts w:ascii="Arial" w:hAnsi="Arial"/>
          <w:b/>
        </w:rPr>
        <w:t>.</w:t>
      </w:r>
      <w:r w:rsidRPr="00F87413">
        <w:rPr>
          <w:rFonts w:ascii="Arial" w:hAnsi="Arial"/>
          <w:b/>
        </w:rPr>
        <w:t xml:space="preserve"> </w:t>
      </w:r>
      <w:r w:rsidRPr="00F87413">
        <w:rPr>
          <w:rFonts w:ascii="Arial" w:hAnsi="Arial"/>
        </w:rPr>
        <w:t>Para as Comunidades Rurais nas quais não exista ainda Associações Comunitárias, a criação destas dever</w:t>
      </w:r>
      <w:r w:rsidR="00B1143C">
        <w:rPr>
          <w:rFonts w:ascii="Arial" w:hAnsi="Arial"/>
        </w:rPr>
        <w:t xml:space="preserve">á </w:t>
      </w:r>
      <w:r w:rsidRPr="00F87413">
        <w:rPr>
          <w:rFonts w:ascii="Arial" w:hAnsi="Arial"/>
        </w:rPr>
        <w:t xml:space="preserve">ser fomentada pela Prefeitura Municipal de </w:t>
      </w:r>
      <w:r w:rsidR="00FE3857">
        <w:rPr>
          <w:rFonts w:ascii="Arial" w:hAnsi="Arial"/>
        </w:rPr>
        <w:t>Presidente Juscelino/MG</w:t>
      </w:r>
      <w:r w:rsidRPr="00F87413">
        <w:rPr>
          <w:rFonts w:ascii="Arial" w:hAnsi="Arial"/>
        </w:rPr>
        <w:t>.</w:t>
      </w:r>
    </w:p>
    <w:p w14:paraId="3BEC8387" w14:textId="384D5479" w:rsidR="00EC454A" w:rsidRPr="00F87413" w:rsidRDefault="00EC454A" w:rsidP="00AC4F72">
      <w:pPr>
        <w:pStyle w:val="Corpodetexto"/>
        <w:spacing w:line="276" w:lineRule="auto"/>
        <w:ind w:right="141"/>
        <w:jc w:val="both"/>
        <w:rPr>
          <w:rFonts w:ascii="Arial" w:hAnsi="Arial"/>
        </w:rPr>
      </w:pPr>
      <w:r w:rsidRPr="00F87413">
        <w:rPr>
          <w:rFonts w:ascii="Arial" w:hAnsi="Arial"/>
          <w:b/>
        </w:rPr>
        <w:t>§ 1º</w:t>
      </w:r>
      <w:r w:rsidRPr="00F87413">
        <w:rPr>
          <w:rFonts w:ascii="Arial" w:hAnsi="Arial"/>
        </w:rPr>
        <w:t xml:space="preserve">. Para formalização de uma Associação, deve ser convocada Assembleia Geral, na qual os associados decidirão sobre: </w:t>
      </w:r>
    </w:p>
    <w:p w14:paraId="7B7E9CAB" w14:textId="77777777" w:rsidR="00EC454A" w:rsidRPr="00972883" w:rsidRDefault="00EC454A" w:rsidP="00AC4F72">
      <w:pPr>
        <w:pStyle w:val="PargrafodaLista"/>
        <w:widowControl w:val="0"/>
        <w:numPr>
          <w:ilvl w:val="0"/>
          <w:numId w:val="6"/>
        </w:numPr>
        <w:tabs>
          <w:tab w:val="left" w:pos="1397"/>
        </w:tabs>
        <w:autoSpaceDE w:val="0"/>
        <w:autoSpaceDN w:val="0"/>
        <w:spacing w:line="276" w:lineRule="auto"/>
        <w:ind w:left="794" w:hanging="397"/>
        <w:contextualSpacing w:val="0"/>
        <w:rPr>
          <w:rFonts w:ascii="Arial" w:hAnsi="Arial" w:cs="Arial"/>
        </w:rPr>
      </w:pPr>
      <w:r w:rsidRPr="00972883">
        <w:rPr>
          <w:rFonts w:ascii="Arial" w:hAnsi="Arial" w:cs="Arial"/>
        </w:rPr>
        <w:t xml:space="preserve">aprovação do estatuto; </w:t>
      </w:r>
    </w:p>
    <w:p w14:paraId="434D4907" w14:textId="77777777" w:rsidR="00EC454A" w:rsidRPr="00972883" w:rsidRDefault="00EC454A" w:rsidP="00AC4F72">
      <w:pPr>
        <w:pStyle w:val="PargrafodaLista"/>
        <w:widowControl w:val="0"/>
        <w:numPr>
          <w:ilvl w:val="0"/>
          <w:numId w:val="6"/>
        </w:numPr>
        <w:tabs>
          <w:tab w:val="left" w:pos="1397"/>
        </w:tabs>
        <w:autoSpaceDE w:val="0"/>
        <w:autoSpaceDN w:val="0"/>
        <w:spacing w:line="276" w:lineRule="auto"/>
        <w:ind w:left="794" w:hanging="397"/>
        <w:contextualSpacing w:val="0"/>
        <w:rPr>
          <w:rFonts w:ascii="Arial" w:hAnsi="Arial" w:cs="Arial"/>
        </w:rPr>
      </w:pPr>
      <w:r w:rsidRPr="00972883">
        <w:rPr>
          <w:rFonts w:ascii="Arial" w:hAnsi="Arial" w:cs="Arial"/>
        </w:rPr>
        <w:t>eleição da diretoria; e</w:t>
      </w:r>
    </w:p>
    <w:p w14:paraId="06F76398" w14:textId="77777777" w:rsidR="00EC454A" w:rsidRPr="00972883" w:rsidRDefault="00EC454A" w:rsidP="00AC4F72">
      <w:pPr>
        <w:pStyle w:val="PargrafodaLista"/>
        <w:widowControl w:val="0"/>
        <w:numPr>
          <w:ilvl w:val="0"/>
          <w:numId w:val="6"/>
        </w:numPr>
        <w:tabs>
          <w:tab w:val="left" w:pos="1397"/>
        </w:tabs>
        <w:autoSpaceDE w:val="0"/>
        <w:autoSpaceDN w:val="0"/>
        <w:spacing w:line="276" w:lineRule="auto"/>
        <w:ind w:left="794" w:hanging="397"/>
        <w:contextualSpacing w:val="0"/>
        <w:rPr>
          <w:rFonts w:ascii="Arial" w:hAnsi="Arial" w:cs="Arial"/>
        </w:rPr>
      </w:pPr>
      <w:r w:rsidRPr="00972883">
        <w:rPr>
          <w:rFonts w:ascii="Arial" w:hAnsi="Arial" w:cs="Arial"/>
        </w:rPr>
        <w:t>elaboração da ata de fundação.</w:t>
      </w:r>
    </w:p>
    <w:p w14:paraId="5BB46DB9" w14:textId="09AE81AC" w:rsidR="00EC454A" w:rsidRDefault="00EC454A" w:rsidP="00AC4F72">
      <w:pPr>
        <w:pStyle w:val="Corpodetexto"/>
        <w:spacing w:line="276" w:lineRule="auto"/>
        <w:ind w:right="141"/>
        <w:jc w:val="both"/>
        <w:rPr>
          <w:rFonts w:ascii="Arial" w:hAnsi="Arial"/>
          <w:bCs/>
        </w:rPr>
      </w:pPr>
      <w:r w:rsidRPr="00F87413">
        <w:rPr>
          <w:rFonts w:ascii="Arial" w:hAnsi="Arial"/>
          <w:b/>
        </w:rPr>
        <w:t>§ 2º</w:t>
      </w:r>
      <w:r w:rsidRPr="00F87413">
        <w:rPr>
          <w:rFonts w:ascii="Arial" w:hAnsi="Arial"/>
        </w:rPr>
        <w:t xml:space="preserve">. </w:t>
      </w:r>
      <w:r w:rsidRPr="00F87413">
        <w:rPr>
          <w:rFonts w:ascii="Arial" w:hAnsi="Arial"/>
          <w:bCs/>
        </w:rPr>
        <w:t>Compete à Prefeitura Municipal autorizar a prestação dos serviços pela Associação Comunitária instituída.</w:t>
      </w:r>
    </w:p>
    <w:p w14:paraId="061B8BFC" w14:textId="77777777" w:rsidR="008D3986" w:rsidRPr="00F87413" w:rsidRDefault="008D3986" w:rsidP="00AC4F72">
      <w:pPr>
        <w:pStyle w:val="Corpodetexto"/>
        <w:spacing w:line="276" w:lineRule="auto"/>
        <w:ind w:right="141"/>
        <w:jc w:val="both"/>
        <w:rPr>
          <w:rFonts w:ascii="Arial" w:hAnsi="Arial"/>
          <w:bCs/>
          <w:highlight w:val="yellow"/>
        </w:rPr>
      </w:pPr>
    </w:p>
    <w:p w14:paraId="33E23231" w14:textId="77777777" w:rsidR="00EC454A" w:rsidRPr="00170953"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170953">
        <w:rPr>
          <w:rFonts w:ascii="Arial" w:eastAsiaTheme="majorEastAsia" w:hAnsi="Arial" w:cstheme="majorBidi"/>
          <w:b/>
          <w:bCs/>
          <w:iCs/>
          <w:szCs w:val="22"/>
          <w:lang w:eastAsia="en-US"/>
        </w:rPr>
        <w:lastRenderedPageBreak/>
        <w:t>Seção VIII</w:t>
      </w:r>
    </w:p>
    <w:p w14:paraId="07AC4F6E"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Da legislação, dos regulamentos, das normas administrativas de regulação, dos contratos e outros instrumentos jurídicos</w:t>
      </w:r>
    </w:p>
    <w:p w14:paraId="517CC824" w14:textId="77777777" w:rsidR="008D3986" w:rsidRDefault="008D3986" w:rsidP="00AC4F72">
      <w:pPr>
        <w:pStyle w:val="Corpodetexto"/>
        <w:spacing w:line="276" w:lineRule="auto"/>
        <w:ind w:right="141"/>
        <w:jc w:val="both"/>
        <w:rPr>
          <w:rFonts w:ascii="Arial" w:hAnsi="Arial"/>
          <w:b/>
        </w:rPr>
      </w:pPr>
    </w:p>
    <w:p w14:paraId="786FE954" w14:textId="40197420" w:rsidR="00EC454A" w:rsidRDefault="00EC454A" w:rsidP="00AC4F72">
      <w:pPr>
        <w:pStyle w:val="Corpodetexto"/>
        <w:spacing w:line="276" w:lineRule="auto"/>
        <w:ind w:right="141"/>
        <w:jc w:val="both"/>
        <w:rPr>
          <w:rFonts w:ascii="Arial" w:hAnsi="Arial"/>
        </w:rPr>
      </w:pPr>
      <w:r w:rsidRPr="00F87413">
        <w:rPr>
          <w:rFonts w:ascii="Arial" w:hAnsi="Arial"/>
          <w:b/>
        </w:rPr>
        <w:t>Art. 3</w:t>
      </w:r>
      <w:r w:rsidR="00B1143C">
        <w:rPr>
          <w:rFonts w:ascii="Arial" w:hAnsi="Arial"/>
          <w:b/>
        </w:rPr>
        <w:t>9</w:t>
      </w:r>
      <w:r w:rsidR="004178F4">
        <w:rPr>
          <w:rFonts w:ascii="Arial" w:hAnsi="Arial"/>
          <w:b/>
        </w:rPr>
        <w:t>.</w:t>
      </w:r>
      <w:r w:rsidRPr="00F87413">
        <w:rPr>
          <w:rFonts w:ascii="Arial" w:hAnsi="Arial"/>
          <w:b/>
        </w:rPr>
        <w:t xml:space="preserve"> </w:t>
      </w:r>
      <w:r w:rsidRPr="00F87413">
        <w:rPr>
          <w:rFonts w:ascii="Arial" w:hAnsi="Arial"/>
        </w:rPr>
        <w:t>Fica instituído que a legislação, os regulamentos, as normas administrativas</w:t>
      </w:r>
      <w:r w:rsidRPr="00F87413">
        <w:rPr>
          <w:rFonts w:ascii="Arial" w:hAnsi="Arial"/>
          <w:spacing w:val="-22"/>
        </w:rPr>
        <w:t xml:space="preserve"> </w:t>
      </w:r>
      <w:r w:rsidRPr="00F87413">
        <w:rPr>
          <w:rFonts w:ascii="Arial" w:hAnsi="Arial"/>
        </w:rPr>
        <w:t>de</w:t>
      </w:r>
      <w:r w:rsidRPr="00F87413">
        <w:rPr>
          <w:rFonts w:ascii="Arial" w:hAnsi="Arial"/>
          <w:spacing w:val="-20"/>
        </w:rPr>
        <w:t xml:space="preserve"> </w:t>
      </w:r>
      <w:r w:rsidRPr="00F87413">
        <w:rPr>
          <w:rFonts w:ascii="Arial" w:hAnsi="Arial"/>
        </w:rPr>
        <w:t>regulação,</w:t>
      </w:r>
      <w:r w:rsidRPr="00F87413">
        <w:rPr>
          <w:rFonts w:ascii="Arial" w:hAnsi="Arial"/>
          <w:spacing w:val="-21"/>
        </w:rPr>
        <w:t xml:space="preserve"> </w:t>
      </w:r>
      <w:r w:rsidRPr="00F87413">
        <w:rPr>
          <w:rFonts w:ascii="Arial" w:hAnsi="Arial"/>
        </w:rPr>
        <w:t>contratos</w:t>
      </w:r>
      <w:r w:rsidRPr="00F87413">
        <w:rPr>
          <w:rFonts w:ascii="Arial" w:hAnsi="Arial"/>
          <w:spacing w:val="-21"/>
        </w:rPr>
        <w:t xml:space="preserve"> </w:t>
      </w:r>
      <w:r w:rsidRPr="00F87413">
        <w:rPr>
          <w:rFonts w:ascii="Arial" w:hAnsi="Arial"/>
        </w:rPr>
        <w:t>e</w:t>
      </w:r>
      <w:r w:rsidRPr="00F87413">
        <w:rPr>
          <w:rFonts w:ascii="Arial" w:hAnsi="Arial"/>
          <w:spacing w:val="-21"/>
        </w:rPr>
        <w:t xml:space="preserve"> </w:t>
      </w:r>
      <w:r w:rsidRPr="00F87413">
        <w:rPr>
          <w:rFonts w:ascii="Arial" w:hAnsi="Arial"/>
        </w:rPr>
        <w:t>quaisquer</w:t>
      </w:r>
      <w:r w:rsidRPr="00F87413">
        <w:rPr>
          <w:rFonts w:ascii="Arial" w:hAnsi="Arial"/>
          <w:spacing w:val="-21"/>
        </w:rPr>
        <w:t xml:space="preserve"> </w:t>
      </w:r>
      <w:r w:rsidRPr="00F87413">
        <w:rPr>
          <w:rFonts w:ascii="Arial" w:hAnsi="Arial"/>
        </w:rPr>
        <w:t>outros</w:t>
      </w:r>
      <w:r w:rsidRPr="00F87413">
        <w:rPr>
          <w:rFonts w:ascii="Arial" w:hAnsi="Arial"/>
          <w:spacing w:val="-22"/>
        </w:rPr>
        <w:t xml:space="preserve"> </w:t>
      </w:r>
      <w:r w:rsidRPr="00F87413">
        <w:rPr>
          <w:rFonts w:ascii="Arial" w:hAnsi="Arial"/>
        </w:rPr>
        <w:t>instrumentos</w:t>
      </w:r>
      <w:r w:rsidRPr="00F87413">
        <w:rPr>
          <w:rFonts w:ascii="Arial" w:hAnsi="Arial"/>
          <w:spacing w:val="-21"/>
        </w:rPr>
        <w:t xml:space="preserve"> </w:t>
      </w:r>
      <w:r w:rsidRPr="00F87413">
        <w:rPr>
          <w:rFonts w:ascii="Arial" w:hAnsi="Arial"/>
        </w:rPr>
        <w:t>jurídicos relacionados aos serviços púbicos de saneamento básico são instrumentos da Política Municipal de Saneamento</w:t>
      </w:r>
      <w:r w:rsidRPr="00F87413">
        <w:rPr>
          <w:rFonts w:ascii="Arial" w:hAnsi="Arial"/>
          <w:spacing w:val="-3"/>
        </w:rPr>
        <w:t xml:space="preserve"> </w:t>
      </w:r>
      <w:r w:rsidRPr="00F87413">
        <w:rPr>
          <w:rFonts w:ascii="Arial" w:hAnsi="Arial"/>
        </w:rPr>
        <w:t>Básico.</w:t>
      </w:r>
    </w:p>
    <w:p w14:paraId="7C1AEF35" w14:textId="77777777" w:rsidR="008D3986" w:rsidRPr="00F87413" w:rsidRDefault="008D3986" w:rsidP="00AC4F72">
      <w:pPr>
        <w:pStyle w:val="Corpodetexto"/>
        <w:spacing w:line="276" w:lineRule="auto"/>
        <w:ind w:right="141"/>
        <w:jc w:val="both"/>
        <w:rPr>
          <w:rFonts w:ascii="Arial" w:hAnsi="Arial"/>
        </w:rPr>
      </w:pPr>
    </w:p>
    <w:p w14:paraId="78572875" w14:textId="77777777" w:rsidR="00EC454A" w:rsidRPr="00170953"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170953">
        <w:rPr>
          <w:rFonts w:ascii="Arial" w:eastAsiaTheme="majorEastAsia" w:hAnsi="Arial" w:cstheme="majorBidi"/>
          <w:b/>
          <w:lang w:eastAsia="en-US"/>
        </w:rPr>
        <w:t>CAPÍTULO IV</w:t>
      </w:r>
    </w:p>
    <w:p w14:paraId="42B814E7"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DOS ASPECTOS ECONÔMICOS E FINANCEIROS</w:t>
      </w:r>
    </w:p>
    <w:p w14:paraId="3188D4B8" w14:textId="77777777" w:rsidR="008D3986" w:rsidRDefault="008D3986" w:rsidP="00AC4F72">
      <w:pPr>
        <w:pStyle w:val="Corpodetexto"/>
        <w:spacing w:line="276" w:lineRule="auto"/>
        <w:ind w:right="141"/>
        <w:jc w:val="both"/>
        <w:rPr>
          <w:rFonts w:ascii="Arial" w:hAnsi="Arial"/>
          <w:b/>
        </w:rPr>
      </w:pPr>
    </w:p>
    <w:p w14:paraId="2B06BA43" w14:textId="38CE159A" w:rsidR="00EC454A" w:rsidRPr="00F87413" w:rsidRDefault="00EC454A" w:rsidP="00AC4F72">
      <w:pPr>
        <w:pStyle w:val="Corpodetexto"/>
        <w:spacing w:line="276" w:lineRule="auto"/>
        <w:ind w:right="141"/>
        <w:jc w:val="both"/>
        <w:rPr>
          <w:rFonts w:ascii="Arial" w:hAnsi="Arial"/>
        </w:rPr>
      </w:pPr>
      <w:r w:rsidRPr="00F87413">
        <w:rPr>
          <w:rFonts w:ascii="Arial" w:hAnsi="Arial"/>
          <w:b/>
        </w:rPr>
        <w:t xml:space="preserve">Art. </w:t>
      </w:r>
      <w:r w:rsidR="00B1143C">
        <w:rPr>
          <w:rFonts w:ascii="Arial" w:hAnsi="Arial"/>
          <w:b/>
        </w:rPr>
        <w:t>40</w:t>
      </w:r>
      <w:r w:rsidR="004178F4">
        <w:rPr>
          <w:rFonts w:ascii="Arial" w:hAnsi="Arial"/>
          <w:b/>
        </w:rPr>
        <w:t>.</w:t>
      </w:r>
      <w:r w:rsidRPr="00F87413">
        <w:rPr>
          <w:rFonts w:ascii="Arial" w:hAnsi="Arial"/>
          <w:b/>
        </w:rPr>
        <w:t xml:space="preserve"> </w:t>
      </w:r>
      <w:r w:rsidRPr="00F87413">
        <w:rPr>
          <w:rFonts w:ascii="Arial" w:hAnsi="Arial"/>
        </w:rPr>
        <w:t>Os serviços públicos de saneamento básico terão a sustentabilidade econômico-financeira assegurada, sempre que possível, atendendo ao Plano Municipal de Saneamento Básico, mediante remuneração pela prestação dos serviços:</w:t>
      </w:r>
    </w:p>
    <w:p w14:paraId="3C2455BC" w14:textId="77777777" w:rsidR="00EC454A" w:rsidRPr="00563F2B" w:rsidRDefault="00EC454A" w:rsidP="00AC4F72">
      <w:pPr>
        <w:widowControl w:val="0"/>
        <w:tabs>
          <w:tab w:val="left" w:pos="1025"/>
        </w:tabs>
        <w:autoSpaceDE w:val="0"/>
        <w:autoSpaceDN w:val="0"/>
        <w:spacing w:line="276" w:lineRule="auto"/>
        <w:ind w:right="137"/>
        <w:jc w:val="both"/>
        <w:rPr>
          <w:rFonts w:ascii="Arial" w:hAnsi="Arial" w:cs="Arial"/>
        </w:rPr>
      </w:pPr>
      <w:r>
        <w:rPr>
          <w:rFonts w:ascii="Arial" w:hAnsi="Arial" w:cs="Arial"/>
          <w:b/>
        </w:rPr>
        <w:t>I –</w:t>
      </w:r>
      <w:r w:rsidRPr="00563F2B">
        <w:rPr>
          <w:rFonts w:ascii="Arial" w:hAnsi="Arial" w:cs="Arial"/>
          <w:b/>
          <w:spacing w:val="-12"/>
        </w:rPr>
        <w:t xml:space="preserve"> </w:t>
      </w:r>
      <w:r w:rsidRPr="00563F2B">
        <w:rPr>
          <w:rFonts w:ascii="Arial" w:hAnsi="Arial" w:cs="Arial"/>
        </w:rPr>
        <w:t>de</w:t>
      </w:r>
      <w:r w:rsidRPr="00563F2B">
        <w:rPr>
          <w:rFonts w:ascii="Arial" w:hAnsi="Arial" w:cs="Arial"/>
          <w:spacing w:val="-12"/>
        </w:rPr>
        <w:t xml:space="preserve"> </w:t>
      </w:r>
      <w:r w:rsidRPr="00563F2B">
        <w:rPr>
          <w:rFonts w:ascii="Arial" w:hAnsi="Arial" w:cs="Arial"/>
        </w:rPr>
        <w:t>abastecimento</w:t>
      </w:r>
      <w:r w:rsidRPr="00563F2B">
        <w:rPr>
          <w:rFonts w:ascii="Arial" w:hAnsi="Arial" w:cs="Arial"/>
          <w:spacing w:val="-9"/>
        </w:rPr>
        <w:t xml:space="preserve"> </w:t>
      </w:r>
      <w:r w:rsidRPr="00563F2B">
        <w:rPr>
          <w:rFonts w:ascii="Arial" w:hAnsi="Arial" w:cs="Arial"/>
        </w:rPr>
        <w:t>de</w:t>
      </w:r>
      <w:r w:rsidRPr="00563F2B">
        <w:rPr>
          <w:rFonts w:ascii="Arial" w:hAnsi="Arial" w:cs="Arial"/>
          <w:spacing w:val="-9"/>
        </w:rPr>
        <w:t xml:space="preserve"> </w:t>
      </w:r>
      <w:r w:rsidRPr="00563F2B">
        <w:rPr>
          <w:rFonts w:ascii="Arial" w:hAnsi="Arial" w:cs="Arial"/>
        </w:rPr>
        <w:t>água</w:t>
      </w:r>
      <w:r w:rsidRPr="00563F2B">
        <w:rPr>
          <w:rFonts w:ascii="Arial" w:hAnsi="Arial" w:cs="Arial"/>
          <w:spacing w:val="-10"/>
        </w:rPr>
        <w:t xml:space="preserve"> </w:t>
      </w:r>
      <w:r w:rsidRPr="00563F2B">
        <w:rPr>
          <w:rFonts w:ascii="Arial" w:hAnsi="Arial" w:cs="Arial"/>
        </w:rPr>
        <w:t>e</w:t>
      </w:r>
      <w:r w:rsidRPr="00563F2B">
        <w:rPr>
          <w:rFonts w:ascii="Arial" w:hAnsi="Arial" w:cs="Arial"/>
          <w:spacing w:val="-12"/>
        </w:rPr>
        <w:t xml:space="preserve"> </w:t>
      </w:r>
      <w:r w:rsidRPr="00563F2B">
        <w:rPr>
          <w:rFonts w:ascii="Arial" w:hAnsi="Arial" w:cs="Arial"/>
        </w:rPr>
        <w:t>esgotamento</w:t>
      </w:r>
      <w:r w:rsidRPr="00563F2B">
        <w:rPr>
          <w:rFonts w:ascii="Arial" w:hAnsi="Arial" w:cs="Arial"/>
          <w:spacing w:val="-11"/>
        </w:rPr>
        <w:t xml:space="preserve"> </w:t>
      </w:r>
      <w:r w:rsidRPr="00563F2B">
        <w:rPr>
          <w:rFonts w:ascii="Arial" w:hAnsi="Arial" w:cs="Arial"/>
        </w:rPr>
        <w:t>sanitário:</w:t>
      </w:r>
      <w:r w:rsidRPr="00563F2B">
        <w:rPr>
          <w:rFonts w:ascii="Arial" w:hAnsi="Arial" w:cs="Arial"/>
          <w:spacing w:val="-6"/>
        </w:rPr>
        <w:t xml:space="preserve"> </w:t>
      </w:r>
      <w:r w:rsidRPr="00563F2B">
        <w:rPr>
          <w:rFonts w:ascii="Arial" w:hAnsi="Arial" w:cs="Arial"/>
        </w:rPr>
        <w:t>preferencialmente na forma de tarifas e outros preços públicos, que poderão ser estabelecidos para cada um dos serviços ou para ambos</w:t>
      </w:r>
      <w:r w:rsidRPr="00563F2B">
        <w:rPr>
          <w:rFonts w:ascii="Arial" w:hAnsi="Arial" w:cs="Arial"/>
          <w:spacing w:val="-29"/>
        </w:rPr>
        <w:t xml:space="preserve"> </w:t>
      </w:r>
      <w:r w:rsidRPr="00563F2B">
        <w:rPr>
          <w:rFonts w:ascii="Arial" w:hAnsi="Arial" w:cs="Arial"/>
        </w:rPr>
        <w:t>conjuntamente;</w:t>
      </w:r>
    </w:p>
    <w:p w14:paraId="58F9EC61" w14:textId="77777777" w:rsidR="00EC454A" w:rsidRPr="00563F2B" w:rsidRDefault="00EC454A" w:rsidP="00AC4F72">
      <w:pPr>
        <w:widowControl w:val="0"/>
        <w:tabs>
          <w:tab w:val="left" w:pos="1058"/>
        </w:tabs>
        <w:autoSpaceDE w:val="0"/>
        <w:autoSpaceDN w:val="0"/>
        <w:spacing w:line="276" w:lineRule="auto"/>
        <w:ind w:right="139"/>
        <w:jc w:val="both"/>
        <w:rPr>
          <w:rFonts w:ascii="Arial" w:hAnsi="Arial" w:cs="Arial"/>
        </w:rPr>
      </w:pPr>
      <w:r>
        <w:rPr>
          <w:rFonts w:ascii="Arial" w:hAnsi="Arial" w:cs="Arial"/>
          <w:b/>
        </w:rPr>
        <w:t>II –</w:t>
      </w:r>
      <w:r w:rsidRPr="00563F2B">
        <w:rPr>
          <w:rFonts w:ascii="Arial" w:hAnsi="Arial" w:cs="Arial"/>
          <w:b/>
        </w:rPr>
        <w:t xml:space="preserve"> </w:t>
      </w:r>
      <w:r w:rsidRPr="00563F2B">
        <w:rPr>
          <w:rFonts w:ascii="Arial" w:hAnsi="Arial" w:cs="Arial"/>
        </w:rPr>
        <w:t>de limpeza urbana e manejo de resíduos sólidos urbanos: taxas ou tarifas e outros preços públicos, em conformidade com o regime de prestação do serviço ou de suas</w:t>
      </w:r>
      <w:r w:rsidRPr="00563F2B">
        <w:rPr>
          <w:rFonts w:ascii="Arial" w:hAnsi="Arial" w:cs="Arial"/>
          <w:spacing w:val="-7"/>
        </w:rPr>
        <w:t xml:space="preserve"> </w:t>
      </w:r>
      <w:r w:rsidRPr="00563F2B">
        <w:rPr>
          <w:rFonts w:ascii="Arial" w:hAnsi="Arial" w:cs="Arial"/>
        </w:rPr>
        <w:t>atividades;</w:t>
      </w:r>
    </w:p>
    <w:p w14:paraId="06EE3256" w14:textId="77777777" w:rsidR="00EC454A" w:rsidRPr="00563F2B" w:rsidRDefault="00EC454A" w:rsidP="00AC4F72">
      <w:pPr>
        <w:widowControl w:val="0"/>
        <w:tabs>
          <w:tab w:val="left" w:pos="1169"/>
        </w:tabs>
        <w:autoSpaceDE w:val="0"/>
        <w:autoSpaceDN w:val="0"/>
        <w:spacing w:line="276" w:lineRule="auto"/>
        <w:ind w:right="142"/>
        <w:jc w:val="both"/>
        <w:rPr>
          <w:rFonts w:ascii="Arial" w:hAnsi="Arial" w:cs="Arial"/>
        </w:rPr>
      </w:pPr>
      <w:r>
        <w:rPr>
          <w:rFonts w:ascii="Arial" w:hAnsi="Arial" w:cs="Arial"/>
          <w:b/>
        </w:rPr>
        <w:t>III –</w:t>
      </w:r>
      <w:r w:rsidRPr="00563F2B">
        <w:rPr>
          <w:rFonts w:ascii="Arial" w:hAnsi="Arial" w:cs="Arial"/>
          <w:b/>
        </w:rPr>
        <w:t xml:space="preserve"> </w:t>
      </w:r>
      <w:r w:rsidRPr="00563F2B">
        <w:rPr>
          <w:rFonts w:ascii="Arial" w:hAnsi="Arial" w:cs="Arial"/>
        </w:rPr>
        <w:t>de manejo de águas pluviais urbanas: na forma de tributos, inclusive taxas,</w:t>
      </w:r>
      <w:r w:rsidRPr="00563F2B">
        <w:rPr>
          <w:rFonts w:ascii="Arial" w:hAnsi="Arial" w:cs="Arial"/>
          <w:spacing w:val="-14"/>
        </w:rPr>
        <w:t xml:space="preserve"> </w:t>
      </w:r>
      <w:r w:rsidRPr="00563F2B">
        <w:rPr>
          <w:rFonts w:ascii="Arial" w:hAnsi="Arial" w:cs="Arial"/>
        </w:rPr>
        <w:t>em</w:t>
      </w:r>
      <w:r w:rsidRPr="00563F2B">
        <w:rPr>
          <w:rFonts w:ascii="Arial" w:hAnsi="Arial" w:cs="Arial"/>
          <w:spacing w:val="-15"/>
        </w:rPr>
        <w:t xml:space="preserve"> </w:t>
      </w:r>
      <w:r w:rsidRPr="00563F2B">
        <w:rPr>
          <w:rFonts w:ascii="Arial" w:hAnsi="Arial" w:cs="Arial"/>
        </w:rPr>
        <w:t>conformidade</w:t>
      </w:r>
      <w:r w:rsidRPr="00563F2B">
        <w:rPr>
          <w:rFonts w:ascii="Arial" w:hAnsi="Arial" w:cs="Arial"/>
          <w:spacing w:val="-14"/>
        </w:rPr>
        <w:t xml:space="preserve"> </w:t>
      </w:r>
      <w:r w:rsidRPr="00563F2B">
        <w:rPr>
          <w:rFonts w:ascii="Arial" w:hAnsi="Arial" w:cs="Arial"/>
        </w:rPr>
        <w:t>com</w:t>
      </w:r>
      <w:r w:rsidRPr="00563F2B">
        <w:rPr>
          <w:rFonts w:ascii="Arial" w:hAnsi="Arial" w:cs="Arial"/>
          <w:spacing w:val="-13"/>
        </w:rPr>
        <w:t xml:space="preserve"> </w:t>
      </w:r>
      <w:r w:rsidRPr="00563F2B">
        <w:rPr>
          <w:rFonts w:ascii="Arial" w:hAnsi="Arial" w:cs="Arial"/>
        </w:rPr>
        <w:t>o</w:t>
      </w:r>
      <w:r w:rsidRPr="00563F2B">
        <w:rPr>
          <w:rFonts w:ascii="Arial" w:hAnsi="Arial" w:cs="Arial"/>
          <w:spacing w:val="-13"/>
        </w:rPr>
        <w:t xml:space="preserve"> </w:t>
      </w:r>
      <w:r w:rsidRPr="00563F2B">
        <w:rPr>
          <w:rFonts w:ascii="Arial" w:hAnsi="Arial" w:cs="Arial"/>
        </w:rPr>
        <w:t>regime</w:t>
      </w:r>
      <w:r w:rsidRPr="00563F2B">
        <w:rPr>
          <w:rFonts w:ascii="Arial" w:hAnsi="Arial" w:cs="Arial"/>
          <w:spacing w:val="-14"/>
        </w:rPr>
        <w:t xml:space="preserve"> </w:t>
      </w:r>
      <w:r w:rsidRPr="00563F2B">
        <w:rPr>
          <w:rFonts w:ascii="Arial" w:hAnsi="Arial" w:cs="Arial"/>
        </w:rPr>
        <w:t>de</w:t>
      </w:r>
      <w:r w:rsidRPr="00563F2B">
        <w:rPr>
          <w:rFonts w:ascii="Arial" w:hAnsi="Arial" w:cs="Arial"/>
          <w:spacing w:val="-15"/>
        </w:rPr>
        <w:t xml:space="preserve"> </w:t>
      </w:r>
      <w:r w:rsidRPr="00563F2B">
        <w:rPr>
          <w:rFonts w:ascii="Arial" w:hAnsi="Arial" w:cs="Arial"/>
        </w:rPr>
        <w:t>prestação</w:t>
      </w:r>
      <w:r w:rsidRPr="00563F2B">
        <w:rPr>
          <w:rFonts w:ascii="Arial" w:hAnsi="Arial" w:cs="Arial"/>
          <w:spacing w:val="-17"/>
        </w:rPr>
        <w:t xml:space="preserve"> </w:t>
      </w:r>
      <w:r w:rsidRPr="00563F2B">
        <w:rPr>
          <w:rFonts w:ascii="Arial" w:hAnsi="Arial" w:cs="Arial"/>
        </w:rPr>
        <w:t>do</w:t>
      </w:r>
      <w:r w:rsidRPr="00563F2B">
        <w:rPr>
          <w:rFonts w:ascii="Arial" w:hAnsi="Arial" w:cs="Arial"/>
          <w:spacing w:val="-13"/>
        </w:rPr>
        <w:t xml:space="preserve"> </w:t>
      </w:r>
      <w:r w:rsidRPr="00563F2B">
        <w:rPr>
          <w:rFonts w:ascii="Arial" w:hAnsi="Arial" w:cs="Arial"/>
        </w:rPr>
        <w:t>serviço</w:t>
      </w:r>
      <w:r w:rsidRPr="00563F2B">
        <w:rPr>
          <w:rFonts w:ascii="Arial" w:hAnsi="Arial" w:cs="Arial"/>
          <w:spacing w:val="-14"/>
        </w:rPr>
        <w:t xml:space="preserve"> </w:t>
      </w:r>
      <w:r w:rsidRPr="00563F2B">
        <w:rPr>
          <w:rFonts w:ascii="Arial" w:hAnsi="Arial" w:cs="Arial"/>
        </w:rPr>
        <w:t>ou</w:t>
      </w:r>
      <w:r w:rsidRPr="00563F2B">
        <w:rPr>
          <w:rFonts w:ascii="Arial" w:hAnsi="Arial" w:cs="Arial"/>
          <w:spacing w:val="-14"/>
        </w:rPr>
        <w:t xml:space="preserve"> </w:t>
      </w:r>
      <w:r w:rsidRPr="00563F2B">
        <w:rPr>
          <w:rFonts w:ascii="Arial" w:hAnsi="Arial" w:cs="Arial"/>
        </w:rPr>
        <w:t>de</w:t>
      </w:r>
      <w:r w:rsidRPr="00563F2B">
        <w:rPr>
          <w:rFonts w:ascii="Arial" w:hAnsi="Arial" w:cs="Arial"/>
          <w:spacing w:val="-13"/>
        </w:rPr>
        <w:t xml:space="preserve"> </w:t>
      </w:r>
      <w:r w:rsidRPr="00563F2B">
        <w:rPr>
          <w:rFonts w:ascii="Arial" w:hAnsi="Arial" w:cs="Arial"/>
        </w:rPr>
        <w:t>suas atividades.</w:t>
      </w:r>
    </w:p>
    <w:p w14:paraId="7B0DD2B3" w14:textId="77777777" w:rsidR="00EC454A" w:rsidRPr="00F87413" w:rsidRDefault="00EC454A" w:rsidP="00AC4F72">
      <w:pPr>
        <w:pStyle w:val="Corpodetexto"/>
        <w:spacing w:line="276" w:lineRule="auto"/>
        <w:ind w:right="138"/>
        <w:jc w:val="both"/>
        <w:rPr>
          <w:rFonts w:ascii="Arial" w:hAnsi="Arial"/>
        </w:rPr>
      </w:pPr>
      <w:r w:rsidRPr="00F87413">
        <w:rPr>
          <w:rFonts w:ascii="Arial" w:hAnsi="Arial"/>
          <w:b/>
        </w:rPr>
        <w:t>§</w:t>
      </w:r>
      <w:r w:rsidRPr="00F87413">
        <w:rPr>
          <w:rFonts w:ascii="Arial" w:hAnsi="Arial"/>
          <w:b/>
          <w:spacing w:val="-7"/>
        </w:rPr>
        <w:t xml:space="preserve"> </w:t>
      </w:r>
      <w:r w:rsidRPr="00F87413">
        <w:rPr>
          <w:rFonts w:ascii="Arial" w:hAnsi="Arial"/>
          <w:b/>
        </w:rPr>
        <w:t>1º.</w:t>
      </w:r>
      <w:r w:rsidRPr="00F87413">
        <w:rPr>
          <w:rFonts w:ascii="Arial" w:hAnsi="Arial"/>
          <w:b/>
          <w:spacing w:val="-6"/>
        </w:rPr>
        <w:t xml:space="preserve"> </w:t>
      </w:r>
      <w:r w:rsidRPr="00F87413">
        <w:rPr>
          <w:rFonts w:ascii="Arial" w:hAnsi="Arial"/>
        </w:rPr>
        <w:t>Observado</w:t>
      </w:r>
      <w:r w:rsidRPr="00F87413">
        <w:rPr>
          <w:rFonts w:ascii="Arial" w:hAnsi="Arial"/>
          <w:spacing w:val="-6"/>
        </w:rPr>
        <w:t xml:space="preserve"> </w:t>
      </w:r>
      <w:r w:rsidRPr="00F87413">
        <w:rPr>
          <w:rFonts w:ascii="Arial" w:hAnsi="Arial"/>
        </w:rPr>
        <w:t>o</w:t>
      </w:r>
      <w:r w:rsidRPr="00F87413">
        <w:rPr>
          <w:rFonts w:ascii="Arial" w:hAnsi="Arial"/>
          <w:spacing w:val="-8"/>
        </w:rPr>
        <w:t xml:space="preserve"> </w:t>
      </w:r>
      <w:r w:rsidRPr="00F87413">
        <w:rPr>
          <w:rFonts w:ascii="Arial" w:hAnsi="Arial"/>
        </w:rPr>
        <w:t>disposto</w:t>
      </w:r>
      <w:r w:rsidRPr="00F87413">
        <w:rPr>
          <w:rFonts w:ascii="Arial" w:hAnsi="Arial"/>
          <w:spacing w:val="-8"/>
        </w:rPr>
        <w:t xml:space="preserve"> </w:t>
      </w:r>
      <w:r w:rsidRPr="00F87413">
        <w:rPr>
          <w:rFonts w:ascii="Arial" w:hAnsi="Arial"/>
        </w:rPr>
        <w:t>nos</w:t>
      </w:r>
      <w:r w:rsidRPr="00F87413">
        <w:rPr>
          <w:rFonts w:ascii="Arial" w:hAnsi="Arial"/>
          <w:spacing w:val="-7"/>
        </w:rPr>
        <w:t xml:space="preserve"> </w:t>
      </w:r>
      <w:r w:rsidRPr="00F87413">
        <w:rPr>
          <w:rFonts w:ascii="Arial" w:hAnsi="Arial"/>
        </w:rPr>
        <w:t>incisos</w:t>
      </w:r>
      <w:r w:rsidRPr="00F87413">
        <w:rPr>
          <w:rFonts w:ascii="Arial" w:hAnsi="Arial"/>
          <w:spacing w:val="-7"/>
        </w:rPr>
        <w:t xml:space="preserve"> </w:t>
      </w:r>
      <w:r w:rsidRPr="00F87413">
        <w:rPr>
          <w:rFonts w:ascii="Arial" w:hAnsi="Arial"/>
        </w:rPr>
        <w:t>I</w:t>
      </w:r>
      <w:r w:rsidRPr="00F87413">
        <w:rPr>
          <w:rFonts w:ascii="Arial" w:hAnsi="Arial"/>
          <w:spacing w:val="-6"/>
        </w:rPr>
        <w:t xml:space="preserve"> </w:t>
      </w:r>
      <w:r w:rsidRPr="00F87413">
        <w:rPr>
          <w:rFonts w:ascii="Arial" w:hAnsi="Arial"/>
        </w:rPr>
        <w:t>a</w:t>
      </w:r>
      <w:r w:rsidRPr="00F87413">
        <w:rPr>
          <w:rFonts w:ascii="Arial" w:hAnsi="Arial"/>
          <w:spacing w:val="-8"/>
        </w:rPr>
        <w:t xml:space="preserve"> </w:t>
      </w:r>
      <w:r w:rsidRPr="00F87413">
        <w:rPr>
          <w:rFonts w:ascii="Arial" w:hAnsi="Arial"/>
        </w:rPr>
        <w:t>III</w:t>
      </w:r>
      <w:r w:rsidRPr="00F87413">
        <w:rPr>
          <w:rFonts w:ascii="Arial" w:hAnsi="Arial"/>
          <w:spacing w:val="-9"/>
        </w:rPr>
        <w:t xml:space="preserve"> </w:t>
      </w:r>
      <w:r w:rsidRPr="00F87413">
        <w:rPr>
          <w:rFonts w:ascii="Arial" w:hAnsi="Arial"/>
        </w:rPr>
        <w:t>do</w:t>
      </w:r>
      <w:r w:rsidRPr="00F87413">
        <w:rPr>
          <w:rFonts w:ascii="Arial" w:hAnsi="Arial"/>
          <w:spacing w:val="-4"/>
        </w:rPr>
        <w:t xml:space="preserve"> </w:t>
      </w:r>
      <w:r w:rsidRPr="00F87413">
        <w:rPr>
          <w:rFonts w:ascii="Arial" w:hAnsi="Arial"/>
          <w:b/>
          <w:i/>
        </w:rPr>
        <w:t>caput</w:t>
      </w:r>
      <w:r w:rsidRPr="00F87413">
        <w:rPr>
          <w:rFonts w:ascii="Arial" w:hAnsi="Arial"/>
          <w:b/>
          <w:i/>
          <w:spacing w:val="-8"/>
        </w:rPr>
        <w:t xml:space="preserve"> </w:t>
      </w:r>
      <w:r w:rsidRPr="00F87413">
        <w:rPr>
          <w:rFonts w:ascii="Arial" w:hAnsi="Arial"/>
        </w:rPr>
        <w:t>deste</w:t>
      </w:r>
      <w:r w:rsidRPr="00F87413">
        <w:rPr>
          <w:rFonts w:ascii="Arial" w:hAnsi="Arial"/>
          <w:spacing w:val="-6"/>
        </w:rPr>
        <w:t xml:space="preserve"> </w:t>
      </w:r>
      <w:r w:rsidRPr="00F87413">
        <w:rPr>
          <w:rFonts w:ascii="Arial" w:hAnsi="Arial"/>
        </w:rPr>
        <w:t>artigo,</w:t>
      </w:r>
      <w:r w:rsidRPr="00F87413">
        <w:rPr>
          <w:rFonts w:ascii="Arial" w:hAnsi="Arial"/>
          <w:spacing w:val="-9"/>
        </w:rPr>
        <w:t xml:space="preserve"> </w:t>
      </w:r>
      <w:r w:rsidRPr="00F87413">
        <w:rPr>
          <w:rFonts w:ascii="Arial" w:hAnsi="Arial"/>
        </w:rPr>
        <w:t>a</w:t>
      </w:r>
      <w:r w:rsidRPr="00F87413">
        <w:rPr>
          <w:rFonts w:ascii="Arial" w:hAnsi="Arial"/>
          <w:spacing w:val="-6"/>
        </w:rPr>
        <w:t xml:space="preserve"> </w:t>
      </w:r>
      <w:r w:rsidRPr="00F87413">
        <w:rPr>
          <w:rFonts w:ascii="Arial" w:hAnsi="Arial"/>
        </w:rPr>
        <w:t>instituição das tarifas, preços públicos e taxas para os serviços de saneamento básico observará as seguintes</w:t>
      </w:r>
      <w:r w:rsidRPr="00F87413">
        <w:rPr>
          <w:rFonts w:ascii="Arial" w:hAnsi="Arial"/>
          <w:spacing w:val="-1"/>
        </w:rPr>
        <w:t xml:space="preserve"> </w:t>
      </w:r>
      <w:r w:rsidRPr="00F87413">
        <w:rPr>
          <w:rFonts w:ascii="Arial" w:hAnsi="Arial"/>
        </w:rPr>
        <w:t>diretrizes:</w:t>
      </w:r>
    </w:p>
    <w:p w14:paraId="5C59057A"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I –</w:t>
      </w:r>
      <w:r w:rsidRPr="00563F2B">
        <w:rPr>
          <w:rFonts w:ascii="Arial" w:hAnsi="Arial" w:cs="Arial"/>
          <w:bCs/>
        </w:rPr>
        <w:t xml:space="preserve"> prioridade para atendimento das funções essenciais relacionadas à saúde pública;</w:t>
      </w:r>
    </w:p>
    <w:p w14:paraId="5E33FB40"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II –</w:t>
      </w:r>
      <w:r w:rsidRPr="00563F2B">
        <w:rPr>
          <w:rFonts w:ascii="Arial" w:hAnsi="Arial" w:cs="Arial"/>
          <w:bCs/>
        </w:rPr>
        <w:t xml:space="preserve"> ampliação do acesso dos cidadãos e localidades de baixa renda aos serviços;</w:t>
      </w:r>
    </w:p>
    <w:p w14:paraId="0B3AAF9A"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III –</w:t>
      </w:r>
      <w:r w:rsidRPr="00563F2B">
        <w:rPr>
          <w:rFonts w:ascii="Arial" w:hAnsi="Arial" w:cs="Arial"/>
          <w:bCs/>
        </w:rPr>
        <w:t xml:space="preserve"> geração dos recursos necessários para realização dos investimentos, objetivando o cumprimento das metas e objetivos do serviço;</w:t>
      </w:r>
    </w:p>
    <w:p w14:paraId="656F6941"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IV –</w:t>
      </w:r>
      <w:r w:rsidRPr="00563F2B">
        <w:rPr>
          <w:rFonts w:ascii="Arial" w:hAnsi="Arial" w:cs="Arial"/>
          <w:bCs/>
        </w:rPr>
        <w:t xml:space="preserve"> inibição do consumo supérfluo e do desperdício de recursos;</w:t>
      </w:r>
    </w:p>
    <w:p w14:paraId="7E25D94C"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V –</w:t>
      </w:r>
      <w:r w:rsidRPr="00563F2B">
        <w:rPr>
          <w:rFonts w:ascii="Arial" w:hAnsi="Arial" w:cs="Arial"/>
          <w:bCs/>
        </w:rPr>
        <w:t xml:space="preserve"> recuperação dos custos incorridos na prestação do serviço, em regime de eficiência;</w:t>
      </w:r>
    </w:p>
    <w:p w14:paraId="0D0E2E07"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VI –</w:t>
      </w:r>
      <w:r w:rsidRPr="00563F2B">
        <w:rPr>
          <w:rFonts w:ascii="Arial" w:hAnsi="Arial" w:cs="Arial"/>
          <w:bCs/>
        </w:rPr>
        <w:t xml:space="preserve"> remuneração adequada do capital investido pelos prestadores dos serviços;</w:t>
      </w:r>
    </w:p>
    <w:p w14:paraId="740867EE"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VII –</w:t>
      </w:r>
      <w:r w:rsidRPr="00563F2B">
        <w:rPr>
          <w:rFonts w:ascii="Arial" w:hAnsi="Arial" w:cs="Arial"/>
          <w:bCs/>
        </w:rPr>
        <w:t xml:space="preserve"> estímulo ao uso de tecnologias modernas e eficientes, compatíveis com os níveis exigidos de qualidade, continuidade e segurança na prestação dos serviços;</w:t>
      </w:r>
    </w:p>
    <w:p w14:paraId="018807CE" w14:textId="77777777" w:rsidR="00EC454A" w:rsidRPr="00563F2B" w:rsidRDefault="00EC454A" w:rsidP="00AC4F72">
      <w:pPr>
        <w:widowControl w:val="0"/>
        <w:tabs>
          <w:tab w:val="left" w:pos="953"/>
        </w:tabs>
        <w:autoSpaceDE w:val="0"/>
        <w:autoSpaceDN w:val="0"/>
        <w:spacing w:line="276" w:lineRule="auto"/>
        <w:ind w:right="145"/>
        <w:jc w:val="both"/>
        <w:rPr>
          <w:rFonts w:ascii="Arial" w:hAnsi="Arial" w:cs="Arial"/>
          <w:bCs/>
        </w:rPr>
      </w:pPr>
      <w:r w:rsidRPr="00170953">
        <w:rPr>
          <w:rFonts w:ascii="Arial" w:hAnsi="Arial" w:cs="Arial"/>
          <w:b/>
        </w:rPr>
        <w:t>VIII –</w:t>
      </w:r>
      <w:r w:rsidRPr="00563F2B">
        <w:rPr>
          <w:rFonts w:ascii="Arial" w:hAnsi="Arial" w:cs="Arial"/>
          <w:bCs/>
        </w:rPr>
        <w:t xml:space="preserve"> incentivo à eficiência dos prestadores dos serviços.</w:t>
      </w:r>
    </w:p>
    <w:p w14:paraId="5AA02481" w14:textId="77777777" w:rsidR="00EC454A" w:rsidRPr="00F87413" w:rsidRDefault="00EC454A" w:rsidP="00AC4F72">
      <w:pPr>
        <w:pStyle w:val="Corpodetexto"/>
        <w:spacing w:line="276" w:lineRule="auto"/>
        <w:ind w:right="144"/>
        <w:jc w:val="both"/>
        <w:rPr>
          <w:rFonts w:ascii="Arial" w:hAnsi="Arial"/>
        </w:rPr>
      </w:pPr>
      <w:r w:rsidRPr="00F87413">
        <w:rPr>
          <w:rFonts w:ascii="Arial" w:hAnsi="Arial"/>
          <w:b/>
        </w:rPr>
        <w:t xml:space="preserve">§ 2º. </w:t>
      </w:r>
      <w:r w:rsidRPr="00F87413">
        <w:rPr>
          <w:rFonts w:ascii="Arial" w:hAnsi="Arial"/>
        </w:rPr>
        <w:t>Poderão ser adotados subsídios tarifários e não tarifários para os usuários e localidades que não tenham capacidade de pagamento ou escala econômica suficiente para cobrir o custo integral dos serviços.</w:t>
      </w:r>
    </w:p>
    <w:p w14:paraId="0B2D39A4" w14:textId="77777777" w:rsidR="008D3986" w:rsidRDefault="008D3986" w:rsidP="00AC4F72">
      <w:pPr>
        <w:pStyle w:val="Corpodetexto"/>
        <w:spacing w:line="276" w:lineRule="auto"/>
        <w:ind w:right="137"/>
        <w:jc w:val="both"/>
        <w:rPr>
          <w:rFonts w:ascii="Arial" w:hAnsi="Arial"/>
          <w:b/>
        </w:rPr>
      </w:pPr>
    </w:p>
    <w:p w14:paraId="4CA54B52" w14:textId="36F7A3B8" w:rsidR="00EC454A" w:rsidRPr="00F87413" w:rsidRDefault="00EC454A" w:rsidP="00AC4F72">
      <w:pPr>
        <w:pStyle w:val="Corpodetexto"/>
        <w:spacing w:line="276" w:lineRule="auto"/>
        <w:ind w:right="137"/>
        <w:jc w:val="both"/>
        <w:rPr>
          <w:rFonts w:ascii="Arial" w:hAnsi="Arial"/>
        </w:rPr>
      </w:pPr>
      <w:r w:rsidRPr="00F87413">
        <w:rPr>
          <w:rFonts w:ascii="Arial" w:hAnsi="Arial"/>
          <w:b/>
        </w:rPr>
        <w:t xml:space="preserve">Art. </w:t>
      </w:r>
      <w:r w:rsidR="00B1143C">
        <w:rPr>
          <w:rFonts w:ascii="Arial" w:hAnsi="Arial"/>
          <w:b/>
        </w:rPr>
        <w:t>41</w:t>
      </w:r>
      <w:r w:rsidR="004178F4">
        <w:rPr>
          <w:rFonts w:ascii="Arial" w:hAnsi="Arial"/>
          <w:b/>
        </w:rPr>
        <w:t>.</w:t>
      </w:r>
      <w:r w:rsidRPr="00F87413">
        <w:rPr>
          <w:rFonts w:ascii="Arial" w:hAnsi="Arial"/>
          <w:b/>
        </w:rPr>
        <w:t xml:space="preserve"> </w:t>
      </w:r>
      <w:r w:rsidRPr="00F87413">
        <w:rPr>
          <w:rFonts w:ascii="Arial" w:hAnsi="Arial"/>
        </w:rPr>
        <w:t>Os reajustes de tarifas de serviços públicos de saneamento básico serão realizados observando-se o intervalo mínimo de 12 (doze) meses, de acordo com as normas legais, regulamentares e contratuais.</w:t>
      </w:r>
    </w:p>
    <w:p w14:paraId="3210875F" w14:textId="77777777" w:rsidR="008D3986" w:rsidRDefault="008D3986" w:rsidP="00AC4F72">
      <w:pPr>
        <w:pStyle w:val="Corpodetexto"/>
        <w:spacing w:line="276" w:lineRule="auto"/>
        <w:ind w:right="145"/>
        <w:jc w:val="both"/>
        <w:rPr>
          <w:rFonts w:ascii="Arial" w:hAnsi="Arial"/>
          <w:b/>
        </w:rPr>
      </w:pPr>
    </w:p>
    <w:p w14:paraId="7C4761A7" w14:textId="0EDE4231" w:rsidR="00EC454A" w:rsidRPr="00F87413" w:rsidRDefault="00EC454A" w:rsidP="00AC4F72">
      <w:pPr>
        <w:pStyle w:val="Corpodetexto"/>
        <w:spacing w:line="276" w:lineRule="auto"/>
        <w:ind w:right="145"/>
        <w:jc w:val="both"/>
        <w:rPr>
          <w:rFonts w:ascii="Arial" w:hAnsi="Arial"/>
        </w:rPr>
      </w:pPr>
      <w:r w:rsidRPr="00F87413">
        <w:rPr>
          <w:rFonts w:ascii="Arial" w:hAnsi="Arial"/>
          <w:b/>
        </w:rPr>
        <w:t xml:space="preserve">Art. </w:t>
      </w:r>
      <w:r w:rsidR="00B1143C">
        <w:rPr>
          <w:rFonts w:ascii="Arial" w:hAnsi="Arial"/>
          <w:b/>
        </w:rPr>
        <w:t>42</w:t>
      </w:r>
      <w:r w:rsidR="004178F4">
        <w:rPr>
          <w:rFonts w:ascii="Arial" w:hAnsi="Arial"/>
          <w:b/>
        </w:rPr>
        <w:t>.</w:t>
      </w:r>
      <w:r w:rsidRPr="00F87413">
        <w:rPr>
          <w:rFonts w:ascii="Arial" w:hAnsi="Arial"/>
          <w:b/>
        </w:rPr>
        <w:t xml:space="preserve"> </w:t>
      </w:r>
      <w:r w:rsidRPr="00F87413">
        <w:rPr>
          <w:rFonts w:ascii="Arial" w:hAnsi="Arial"/>
        </w:rPr>
        <w:t>As revisões tarifárias compreenderão a reavaliação das condições da prestação dos serviços e das tarifas praticadas e poderão ser:</w:t>
      </w:r>
    </w:p>
    <w:p w14:paraId="597A2DD7" w14:textId="77777777" w:rsidR="00EC454A" w:rsidRPr="00563F2B" w:rsidRDefault="00EC454A" w:rsidP="00AC4F72">
      <w:pPr>
        <w:widowControl w:val="0"/>
        <w:tabs>
          <w:tab w:val="left" w:pos="955"/>
        </w:tabs>
        <w:autoSpaceDE w:val="0"/>
        <w:autoSpaceDN w:val="0"/>
        <w:spacing w:line="276" w:lineRule="auto"/>
        <w:ind w:right="141"/>
        <w:jc w:val="both"/>
        <w:rPr>
          <w:rFonts w:ascii="Arial" w:hAnsi="Arial" w:cs="Arial"/>
          <w:b/>
        </w:rPr>
      </w:pPr>
      <w:r>
        <w:rPr>
          <w:rFonts w:ascii="Arial" w:hAnsi="Arial" w:cs="Arial"/>
          <w:b/>
        </w:rPr>
        <w:t>I –</w:t>
      </w:r>
      <w:r w:rsidRPr="00563F2B">
        <w:rPr>
          <w:rFonts w:ascii="Arial" w:hAnsi="Arial" w:cs="Arial"/>
          <w:b/>
          <w:spacing w:val="-15"/>
        </w:rPr>
        <w:t xml:space="preserve"> </w:t>
      </w:r>
      <w:r w:rsidRPr="00563F2B">
        <w:rPr>
          <w:rFonts w:ascii="Arial" w:hAnsi="Arial" w:cs="Arial"/>
        </w:rPr>
        <w:t>periódicas,</w:t>
      </w:r>
      <w:r w:rsidRPr="00563F2B">
        <w:rPr>
          <w:rFonts w:ascii="Arial" w:hAnsi="Arial" w:cs="Arial"/>
          <w:spacing w:val="-14"/>
        </w:rPr>
        <w:t xml:space="preserve"> </w:t>
      </w:r>
      <w:r w:rsidRPr="00563F2B">
        <w:rPr>
          <w:rFonts w:ascii="Arial" w:hAnsi="Arial" w:cs="Arial"/>
        </w:rPr>
        <w:t>objetivando</w:t>
      </w:r>
      <w:r w:rsidRPr="00563F2B">
        <w:rPr>
          <w:rFonts w:ascii="Arial" w:hAnsi="Arial" w:cs="Arial"/>
          <w:spacing w:val="-13"/>
        </w:rPr>
        <w:t xml:space="preserve"> </w:t>
      </w:r>
      <w:r w:rsidRPr="00563F2B">
        <w:rPr>
          <w:rFonts w:ascii="Arial" w:hAnsi="Arial" w:cs="Arial"/>
        </w:rPr>
        <w:t>a</w:t>
      </w:r>
      <w:r w:rsidRPr="00563F2B">
        <w:rPr>
          <w:rFonts w:ascii="Arial" w:hAnsi="Arial" w:cs="Arial"/>
          <w:spacing w:val="-10"/>
        </w:rPr>
        <w:t xml:space="preserve"> </w:t>
      </w:r>
      <w:r w:rsidRPr="00563F2B">
        <w:rPr>
          <w:rFonts w:ascii="Arial" w:hAnsi="Arial" w:cs="Arial"/>
        </w:rPr>
        <w:t>distribuição</w:t>
      </w:r>
      <w:r w:rsidRPr="00563F2B">
        <w:rPr>
          <w:rFonts w:ascii="Arial" w:hAnsi="Arial" w:cs="Arial"/>
          <w:spacing w:val="-13"/>
        </w:rPr>
        <w:t xml:space="preserve"> </w:t>
      </w:r>
      <w:r w:rsidRPr="00563F2B">
        <w:rPr>
          <w:rFonts w:ascii="Arial" w:hAnsi="Arial" w:cs="Arial"/>
        </w:rPr>
        <w:t>dos</w:t>
      </w:r>
      <w:r w:rsidRPr="00563F2B">
        <w:rPr>
          <w:rFonts w:ascii="Arial" w:hAnsi="Arial" w:cs="Arial"/>
          <w:spacing w:val="-14"/>
        </w:rPr>
        <w:t xml:space="preserve"> </w:t>
      </w:r>
      <w:r w:rsidRPr="00563F2B">
        <w:rPr>
          <w:rFonts w:ascii="Arial" w:hAnsi="Arial" w:cs="Arial"/>
        </w:rPr>
        <w:t>ganhos</w:t>
      </w:r>
      <w:r w:rsidRPr="00563F2B">
        <w:rPr>
          <w:rFonts w:ascii="Arial" w:hAnsi="Arial" w:cs="Arial"/>
          <w:spacing w:val="-15"/>
        </w:rPr>
        <w:t xml:space="preserve"> </w:t>
      </w:r>
      <w:r w:rsidRPr="00563F2B">
        <w:rPr>
          <w:rFonts w:ascii="Arial" w:hAnsi="Arial" w:cs="Arial"/>
        </w:rPr>
        <w:t>de</w:t>
      </w:r>
      <w:r w:rsidRPr="00563F2B">
        <w:rPr>
          <w:rFonts w:ascii="Arial" w:hAnsi="Arial" w:cs="Arial"/>
          <w:spacing w:val="-13"/>
        </w:rPr>
        <w:t xml:space="preserve"> </w:t>
      </w:r>
      <w:r w:rsidRPr="00563F2B">
        <w:rPr>
          <w:rFonts w:ascii="Arial" w:hAnsi="Arial" w:cs="Arial"/>
        </w:rPr>
        <w:t>produtividade</w:t>
      </w:r>
      <w:r w:rsidRPr="00563F2B">
        <w:rPr>
          <w:rFonts w:ascii="Arial" w:hAnsi="Arial" w:cs="Arial"/>
          <w:spacing w:val="-14"/>
        </w:rPr>
        <w:t xml:space="preserve"> </w:t>
      </w:r>
      <w:r w:rsidRPr="00563F2B">
        <w:rPr>
          <w:rFonts w:ascii="Arial" w:hAnsi="Arial" w:cs="Arial"/>
        </w:rPr>
        <w:t>com os usuários e a reavaliação das condições de</w:t>
      </w:r>
      <w:r w:rsidRPr="00563F2B">
        <w:rPr>
          <w:rFonts w:ascii="Arial" w:hAnsi="Arial" w:cs="Arial"/>
          <w:spacing w:val="-10"/>
        </w:rPr>
        <w:t xml:space="preserve"> </w:t>
      </w:r>
      <w:r w:rsidRPr="00563F2B">
        <w:rPr>
          <w:rFonts w:ascii="Arial" w:hAnsi="Arial" w:cs="Arial"/>
        </w:rPr>
        <w:t>mercado</w:t>
      </w:r>
      <w:r w:rsidRPr="00563F2B">
        <w:rPr>
          <w:rFonts w:ascii="Arial" w:hAnsi="Arial" w:cs="Arial"/>
          <w:b/>
        </w:rPr>
        <w:t>;</w:t>
      </w:r>
    </w:p>
    <w:p w14:paraId="3F3D79C8" w14:textId="77777777" w:rsidR="00EC454A" w:rsidRPr="00563F2B" w:rsidRDefault="00EC454A" w:rsidP="00AC4F72">
      <w:pPr>
        <w:widowControl w:val="0"/>
        <w:tabs>
          <w:tab w:val="left" w:pos="1022"/>
        </w:tabs>
        <w:autoSpaceDE w:val="0"/>
        <w:autoSpaceDN w:val="0"/>
        <w:spacing w:line="276" w:lineRule="auto"/>
        <w:ind w:right="143"/>
        <w:jc w:val="both"/>
        <w:rPr>
          <w:rFonts w:ascii="Arial" w:hAnsi="Arial" w:cs="Arial"/>
        </w:rPr>
      </w:pPr>
      <w:r>
        <w:rPr>
          <w:rFonts w:ascii="Arial" w:hAnsi="Arial" w:cs="Arial"/>
          <w:b/>
        </w:rPr>
        <w:t>II –</w:t>
      </w:r>
      <w:r w:rsidRPr="00563F2B">
        <w:rPr>
          <w:rFonts w:ascii="Arial" w:hAnsi="Arial" w:cs="Arial"/>
          <w:b/>
          <w:spacing w:val="-14"/>
        </w:rPr>
        <w:t xml:space="preserve"> </w:t>
      </w:r>
      <w:r w:rsidRPr="00563F2B">
        <w:rPr>
          <w:rFonts w:ascii="Arial" w:hAnsi="Arial" w:cs="Arial"/>
        </w:rPr>
        <w:t>extraordinárias,</w:t>
      </w:r>
      <w:r w:rsidRPr="00563F2B">
        <w:rPr>
          <w:rFonts w:ascii="Arial" w:hAnsi="Arial" w:cs="Arial"/>
          <w:spacing w:val="-12"/>
        </w:rPr>
        <w:t xml:space="preserve"> </w:t>
      </w:r>
      <w:r w:rsidRPr="00563F2B">
        <w:rPr>
          <w:rFonts w:ascii="Arial" w:hAnsi="Arial" w:cs="Arial"/>
        </w:rPr>
        <w:t>quando</w:t>
      </w:r>
      <w:r w:rsidRPr="00563F2B">
        <w:rPr>
          <w:rFonts w:ascii="Arial" w:hAnsi="Arial" w:cs="Arial"/>
          <w:spacing w:val="-12"/>
        </w:rPr>
        <w:t xml:space="preserve"> </w:t>
      </w:r>
      <w:r w:rsidRPr="00563F2B">
        <w:rPr>
          <w:rFonts w:ascii="Arial" w:hAnsi="Arial" w:cs="Arial"/>
        </w:rPr>
        <w:t>se</w:t>
      </w:r>
      <w:r w:rsidRPr="00563F2B">
        <w:rPr>
          <w:rFonts w:ascii="Arial" w:hAnsi="Arial" w:cs="Arial"/>
          <w:spacing w:val="-13"/>
        </w:rPr>
        <w:t xml:space="preserve"> </w:t>
      </w:r>
      <w:r w:rsidRPr="00563F2B">
        <w:rPr>
          <w:rFonts w:ascii="Arial" w:hAnsi="Arial" w:cs="Arial"/>
        </w:rPr>
        <w:t>verificar</w:t>
      </w:r>
      <w:r w:rsidRPr="00563F2B">
        <w:rPr>
          <w:rFonts w:ascii="Arial" w:hAnsi="Arial" w:cs="Arial"/>
          <w:spacing w:val="-13"/>
        </w:rPr>
        <w:t xml:space="preserve"> </w:t>
      </w:r>
      <w:r w:rsidRPr="00563F2B">
        <w:rPr>
          <w:rFonts w:ascii="Arial" w:hAnsi="Arial" w:cs="Arial"/>
        </w:rPr>
        <w:t>a</w:t>
      </w:r>
      <w:r w:rsidRPr="00563F2B">
        <w:rPr>
          <w:rFonts w:ascii="Arial" w:hAnsi="Arial" w:cs="Arial"/>
          <w:spacing w:val="-12"/>
        </w:rPr>
        <w:t xml:space="preserve"> </w:t>
      </w:r>
      <w:r w:rsidRPr="00563F2B">
        <w:rPr>
          <w:rFonts w:ascii="Arial" w:hAnsi="Arial" w:cs="Arial"/>
        </w:rPr>
        <w:t>ocorrência</w:t>
      </w:r>
      <w:r w:rsidRPr="00563F2B">
        <w:rPr>
          <w:rFonts w:ascii="Arial" w:hAnsi="Arial" w:cs="Arial"/>
          <w:spacing w:val="-13"/>
        </w:rPr>
        <w:t xml:space="preserve"> </w:t>
      </w:r>
      <w:r w:rsidRPr="00563F2B">
        <w:rPr>
          <w:rFonts w:ascii="Arial" w:hAnsi="Arial" w:cs="Arial"/>
        </w:rPr>
        <w:t>de</w:t>
      </w:r>
      <w:r w:rsidRPr="00563F2B">
        <w:rPr>
          <w:rFonts w:ascii="Arial" w:hAnsi="Arial" w:cs="Arial"/>
          <w:spacing w:val="-14"/>
        </w:rPr>
        <w:t xml:space="preserve"> </w:t>
      </w:r>
      <w:r w:rsidRPr="00563F2B">
        <w:rPr>
          <w:rFonts w:ascii="Arial" w:hAnsi="Arial" w:cs="Arial"/>
        </w:rPr>
        <w:t>fatos</w:t>
      </w:r>
      <w:r w:rsidRPr="00563F2B">
        <w:rPr>
          <w:rFonts w:ascii="Arial" w:hAnsi="Arial" w:cs="Arial"/>
          <w:spacing w:val="-13"/>
        </w:rPr>
        <w:t xml:space="preserve"> </w:t>
      </w:r>
      <w:r w:rsidRPr="00563F2B">
        <w:rPr>
          <w:rFonts w:ascii="Arial" w:hAnsi="Arial" w:cs="Arial"/>
        </w:rPr>
        <w:t>não</w:t>
      </w:r>
      <w:r w:rsidRPr="00563F2B">
        <w:rPr>
          <w:rFonts w:ascii="Arial" w:hAnsi="Arial" w:cs="Arial"/>
          <w:spacing w:val="-14"/>
        </w:rPr>
        <w:t xml:space="preserve"> </w:t>
      </w:r>
      <w:r w:rsidRPr="00563F2B">
        <w:rPr>
          <w:rFonts w:ascii="Arial" w:hAnsi="Arial" w:cs="Arial"/>
        </w:rPr>
        <w:t>previstos no</w:t>
      </w:r>
      <w:r w:rsidRPr="00563F2B">
        <w:rPr>
          <w:rFonts w:ascii="Arial" w:hAnsi="Arial" w:cs="Arial"/>
          <w:spacing w:val="-8"/>
        </w:rPr>
        <w:t xml:space="preserve"> </w:t>
      </w:r>
      <w:r w:rsidRPr="00563F2B">
        <w:rPr>
          <w:rFonts w:ascii="Arial" w:hAnsi="Arial" w:cs="Arial"/>
        </w:rPr>
        <w:t>contrato,</w:t>
      </w:r>
      <w:r w:rsidRPr="00563F2B">
        <w:rPr>
          <w:rFonts w:ascii="Arial" w:hAnsi="Arial" w:cs="Arial"/>
          <w:spacing w:val="-11"/>
        </w:rPr>
        <w:t xml:space="preserve"> </w:t>
      </w:r>
      <w:r w:rsidRPr="00563F2B">
        <w:rPr>
          <w:rFonts w:ascii="Arial" w:hAnsi="Arial" w:cs="Arial"/>
        </w:rPr>
        <w:t>fora</w:t>
      </w:r>
      <w:r w:rsidRPr="00563F2B">
        <w:rPr>
          <w:rFonts w:ascii="Arial" w:hAnsi="Arial" w:cs="Arial"/>
          <w:spacing w:val="-9"/>
        </w:rPr>
        <w:t xml:space="preserve"> </w:t>
      </w:r>
      <w:r w:rsidRPr="00563F2B">
        <w:rPr>
          <w:rFonts w:ascii="Arial" w:hAnsi="Arial" w:cs="Arial"/>
        </w:rPr>
        <w:t>do</w:t>
      </w:r>
      <w:r w:rsidRPr="00563F2B">
        <w:rPr>
          <w:rFonts w:ascii="Arial" w:hAnsi="Arial" w:cs="Arial"/>
          <w:spacing w:val="-8"/>
        </w:rPr>
        <w:t xml:space="preserve"> </w:t>
      </w:r>
      <w:r w:rsidRPr="00563F2B">
        <w:rPr>
          <w:rFonts w:ascii="Arial" w:hAnsi="Arial" w:cs="Arial"/>
        </w:rPr>
        <w:t>controle</w:t>
      </w:r>
      <w:r w:rsidRPr="00563F2B">
        <w:rPr>
          <w:rFonts w:ascii="Arial" w:hAnsi="Arial" w:cs="Arial"/>
          <w:spacing w:val="-9"/>
        </w:rPr>
        <w:t xml:space="preserve"> </w:t>
      </w:r>
      <w:r w:rsidRPr="00563F2B">
        <w:rPr>
          <w:rFonts w:ascii="Arial" w:hAnsi="Arial" w:cs="Arial"/>
        </w:rPr>
        <w:t>do</w:t>
      </w:r>
      <w:r w:rsidRPr="00563F2B">
        <w:rPr>
          <w:rFonts w:ascii="Arial" w:hAnsi="Arial" w:cs="Arial"/>
          <w:spacing w:val="-11"/>
        </w:rPr>
        <w:t xml:space="preserve"> </w:t>
      </w:r>
      <w:r w:rsidRPr="00563F2B">
        <w:rPr>
          <w:rFonts w:ascii="Arial" w:hAnsi="Arial" w:cs="Arial"/>
        </w:rPr>
        <w:t>prestador</w:t>
      </w:r>
      <w:r w:rsidRPr="00563F2B">
        <w:rPr>
          <w:rFonts w:ascii="Arial" w:hAnsi="Arial" w:cs="Arial"/>
          <w:spacing w:val="-10"/>
        </w:rPr>
        <w:t xml:space="preserve"> </w:t>
      </w:r>
      <w:r w:rsidRPr="00563F2B">
        <w:rPr>
          <w:rFonts w:ascii="Arial" w:hAnsi="Arial" w:cs="Arial"/>
        </w:rPr>
        <w:t>dos</w:t>
      </w:r>
      <w:r w:rsidRPr="00563F2B">
        <w:rPr>
          <w:rFonts w:ascii="Arial" w:hAnsi="Arial" w:cs="Arial"/>
          <w:spacing w:val="-12"/>
        </w:rPr>
        <w:t xml:space="preserve"> </w:t>
      </w:r>
      <w:r w:rsidRPr="00563F2B">
        <w:rPr>
          <w:rFonts w:ascii="Arial" w:hAnsi="Arial" w:cs="Arial"/>
        </w:rPr>
        <w:t>serviços,</w:t>
      </w:r>
      <w:r w:rsidRPr="00563F2B">
        <w:rPr>
          <w:rFonts w:ascii="Arial" w:hAnsi="Arial" w:cs="Arial"/>
          <w:spacing w:val="-6"/>
        </w:rPr>
        <w:t xml:space="preserve"> </w:t>
      </w:r>
      <w:r w:rsidRPr="00563F2B">
        <w:rPr>
          <w:rFonts w:ascii="Arial" w:hAnsi="Arial" w:cs="Arial"/>
        </w:rPr>
        <w:t>que</w:t>
      </w:r>
      <w:r w:rsidRPr="00563F2B">
        <w:rPr>
          <w:rFonts w:ascii="Arial" w:hAnsi="Arial" w:cs="Arial"/>
          <w:spacing w:val="-8"/>
        </w:rPr>
        <w:t xml:space="preserve"> </w:t>
      </w:r>
      <w:r w:rsidRPr="00563F2B">
        <w:rPr>
          <w:rFonts w:ascii="Arial" w:hAnsi="Arial" w:cs="Arial"/>
        </w:rPr>
        <w:t>alterem</w:t>
      </w:r>
      <w:r w:rsidRPr="00563F2B">
        <w:rPr>
          <w:rFonts w:ascii="Arial" w:hAnsi="Arial" w:cs="Arial"/>
          <w:spacing w:val="-7"/>
        </w:rPr>
        <w:t xml:space="preserve"> </w:t>
      </w:r>
      <w:r w:rsidRPr="00563F2B">
        <w:rPr>
          <w:rFonts w:ascii="Arial" w:hAnsi="Arial" w:cs="Arial"/>
        </w:rPr>
        <w:t>o</w:t>
      </w:r>
      <w:r w:rsidRPr="00563F2B">
        <w:rPr>
          <w:rFonts w:ascii="Arial" w:hAnsi="Arial" w:cs="Arial"/>
          <w:spacing w:val="-8"/>
        </w:rPr>
        <w:t xml:space="preserve"> </w:t>
      </w:r>
      <w:r w:rsidRPr="00563F2B">
        <w:rPr>
          <w:rFonts w:ascii="Arial" w:hAnsi="Arial" w:cs="Arial"/>
        </w:rPr>
        <w:t>seu equilíbrio</w:t>
      </w:r>
      <w:r w:rsidRPr="00563F2B">
        <w:rPr>
          <w:rFonts w:ascii="Arial" w:hAnsi="Arial" w:cs="Arial"/>
          <w:spacing w:val="-1"/>
        </w:rPr>
        <w:t xml:space="preserve"> </w:t>
      </w:r>
      <w:r w:rsidRPr="00563F2B">
        <w:rPr>
          <w:rFonts w:ascii="Arial" w:hAnsi="Arial" w:cs="Arial"/>
        </w:rPr>
        <w:t>econômico-financeiro.</w:t>
      </w:r>
    </w:p>
    <w:p w14:paraId="3475BDFB" w14:textId="77777777" w:rsidR="00EC454A" w:rsidRPr="00F87413" w:rsidRDefault="00EC454A" w:rsidP="00AC4F72">
      <w:pPr>
        <w:pStyle w:val="Corpodetexto"/>
        <w:spacing w:line="276" w:lineRule="auto"/>
        <w:ind w:right="144"/>
        <w:jc w:val="both"/>
        <w:rPr>
          <w:rFonts w:ascii="Arial" w:hAnsi="Arial"/>
        </w:rPr>
      </w:pPr>
      <w:r w:rsidRPr="00F87413">
        <w:rPr>
          <w:rFonts w:ascii="Arial" w:hAnsi="Arial"/>
          <w:b/>
        </w:rPr>
        <w:t xml:space="preserve">§ 1º. </w:t>
      </w:r>
      <w:r w:rsidRPr="00F87413">
        <w:rPr>
          <w:rFonts w:ascii="Arial" w:hAnsi="Arial"/>
        </w:rPr>
        <w:t>As revisões tarifárias terão suas pautas definidas pelas respectivas entidades reguladoras, ouvidos os titulares, os usuários e os prestadores dos serviços.</w:t>
      </w:r>
    </w:p>
    <w:p w14:paraId="2406153C" w14:textId="77777777" w:rsidR="00EC454A" w:rsidRPr="00F87413" w:rsidRDefault="00EC454A" w:rsidP="00AC4F72">
      <w:pPr>
        <w:pStyle w:val="Corpodetexto"/>
        <w:spacing w:line="276" w:lineRule="auto"/>
        <w:ind w:right="137"/>
        <w:jc w:val="both"/>
        <w:rPr>
          <w:rFonts w:ascii="Arial" w:hAnsi="Arial"/>
        </w:rPr>
      </w:pPr>
      <w:r w:rsidRPr="00F87413">
        <w:rPr>
          <w:rFonts w:ascii="Arial" w:hAnsi="Arial"/>
          <w:b/>
        </w:rPr>
        <w:t xml:space="preserve">§ 2º. </w:t>
      </w:r>
      <w:r w:rsidRPr="00F87413">
        <w:rPr>
          <w:rFonts w:ascii="Arial" w:hAnsi="Arial"/>
        </w:rPr>
        <w:t>Poderão ser estabelecidos mecanismos tarifários de indução à eficiência, inclusive fatores de produtividade, assim como de antecipação de metas de expansão e qualidade dos serviços.</w:t>
      </w:r>
    </w:p>
    <w:p w14:paraId="30486001" w14:textId="77777777" w:rsidR="008D3986" w:rsidRDefault="008D3986" w:rsidP="00AC4F72">
      <w:pPr>
        <w:pStyle w:val="Corpodetexto"/>
        <w:spacing w:line="276" w:lineRule="auto"/>
        <w:ind w:right="139"/>
        <w:jc w:val="both"/>
        <w:rPr>
          <w:rFonts w:ascii="Arial" w:hAnsi="Arial"/>
          <w:b/>
        </w:rPr>
      </w:pPr>
    </w:p>
    <w:p w14:paraId="18696A7A" w14:textId="6F3CC3EF" w:rsidR="00EC454A" w:rsidRPr="00F87413" w:rsidRDefault="00EC454A" w:rsidP="00AC4F72">
      <w:pPr>
        <w:pStyle w:val="Corpodetexto"/>
        <w:spacing w:line="276" w:lineRule="auto"/>
        <w:ind w:right="139"/>
        <w:jc w:val="both"/>
        <w:rPr>
          <w:rFonts w:ascii="Arial" w:hAnsi="Arial"/>
        </w:rPr>
      </w:pPr>
      <w:r w:rsidRPr="00F87413">
        <w:rPr>
          <w:rFonts w:ascii="Arial" w:hAnsi="Arial"/>
          <w:b/>
        </w:rPr>
        <w:t xml:space="preserve">Art. </w:t>
      </w:r>
      <w:r w:rsidR="00B1143C">
        <w:rPr>
          <w:rFonts w:ascii="Arial" w:hAnsi="Arial"/>
          <w:b/>
        </w:rPr>
        <w:t>43</w:t>
      </w:r>
      <w:r w:rsidR="004178F4">
        <w:rPr>
          <w:rFonts w:ascii="Arial" w:hAnsi="Arial"/>
          <w:b/>
        </w:rPr>
        <w:t>.</w:t>
      </w:r>
      <w:r w:rsidRPr="00F87413">
        <w:rPr>
          <w:rFonts w:ascii="Arial" w:hAnsi="Arial"/>
          <w:b/>
        </w:rPr>
        <w:t xml:space="preserve"> </w:t>
      </w:r>
      <w:r w:rsidRPr="00F87413">
        <w:rPr>
          <w:rFonts w:ascii="Arial" w:hAnsi="Arial"/>
        </w:rPr>
        <w:t>As tarifas serão fixadas de forma clara e objetiva, devendo os reajustes e as revisões serem tornados públicos com antecedência mínima de 30 (trinta) dias com relação à sua aplicação.</w:t>
      </w:r>
    </w:p>
    <w:p w14:paraId="1F268F55" w14:textId="6397D509" w:rsidR="00EC454A" w:rsidRDefault="00EC454A" w:rsidP="00AC4F72">
      <w:pPr>
        <w:pStyle w:val="Corpodetexto"/>
        <w:spacing w:line="276" w:lineRule="auto"/>
        <w:ind w:right="143"/>
        <w:jc w:val="both"/>
        <w:rPr>
          <w:rFonts w:ascii="Arial" w:hAnsi="Arial"/>
        </w:rPr>
      </w:pPr>
      <w:r w:rsidRPr="00F87413">
        <w:rPr>
          <w:rFonts w:ascii="Arial" w:hAnsi="Arial"/>
          <w:b/>
        </w:rPr>
        <w:t xml:space="preserve">Parágrafo único: </w:t>
      </w:r>
      <w:r w:rsidRPr="00F87413">
        <w:rPr>
          <w:rFonts w:ascii="Arial" w:hAnsi="Arial"/>
        </w:rPr>
        <w:t>A fatura a ser entregue ao usuário final deverá obedecer a modelo</w:t>
      </w:r>
      <w:r w:rsidRPr="00F87413">
        <w:rPr>
          <w:rFonts w:ascii="Arial" w:hAnsi="Arial"/>
          <w:spacing w:val="-16"/>
        </w:rPr>
        <w:t xml:space="preserve"> </w:t>
      </w:r>
      <w:r w:rsidRPr="00F87413">
        <w:rPr>
          <w:rFonts w:ascii="Arial" w:hAnsi="Arial"/>
        </w:rPr>
        <w:t>estabelecido</w:t>
      </w:r>
      <w:r w:rsidRPr="00F87413">
        <w:rPr>
          <w:rFonts w:ascii="Arial" w:hAnsi="Arial"/>
          <w:spacing w:val="-14"/>
        </w:rPr>
        <w:t xml:space="preserve"> </w:t>
      </w:r>
      <w:r w:rsidRPr="00F87413">
        <w:rPr>
          <w:rFonts w:ascii="Arial" w:hAnsi="Arial"/>
        </w:rPr>
        <w:t>pela</w:t>
      </w:r>
      <w:r w:rsidRPr="00F87413">
        <w:rPr>
          <w:rFonts w:ascii="Arial" w:hAnsi="Arial"/>
          <w:spacing w:val="-15"/>
        </w:rPr>
        <w:t xml:space="preserve"> </w:t>
      </w:r>
      <w:r w:rsidRPr="00F87413">
        <w:rPr>
          <w:rFonts w:ascii="Arial" w:hAnsi="Arial"/>
        </w:rPr>
        <w:t>entidade</w:t>
      </w:r>
      <w:r w:rsidRPr="00F87413">
        <w:rPr>
          <w:rFonts w:ascii="Arial" w:hAnsi="Arial"/>
          <w:spacing w:val="-15"/>
        </w:rPr>
        <w:t xml:space="preserve"> </w:t>
      </w:r>
      <w:r w:rsidRPr="00F87413">
        <w:rPr>
          <w:rFonts w:ascii="Arial" w:hAnsi="Arial"/>
        </w:rPr>
        <w:t>reguladora,</w:t>
      </w:r>
      <w:r w:rsidRPr="00F87413">
        <w:rPr>
          <w:rFonts w:ascii="Arial" w:hAnsi="Arial"/>
          <w:spacing w:val="-14"/>
        </w:rPr>
        <w:t xml:space="preserve"> </w:t>
      </w:r>
      <w:r w:rsidRPr="00F87413">
        <w:rPr>
          <w:rFonts w:ascii="Arial" w:hAnsi="Arial"/>
        </w:rPr>
        <w:t>que</w:t>
      </w:r>
      <w:r w:rsidRPr="00F87413">
        <w:rPr>
          <w:rFonts w:ascii="Arial" w:hAnsi="Arial"/>
          <w:spacing w:val="-15"/>
        </w:rPr>
        <w:t xml:space="preserve"> </w:t>
      </w:r>
      <w:r w:rsidRPr="00F87413">
        <w:rPr>
          <w:rFonts w:ascii="Arial" w:hAnsi="Arial"/>
        </w:rPr>
        <w:t>definirá</w:t>
      </w:r>
      <w:r w:rsidRPr="00F87413">
        <w:rPr>
          <w:rFonts w:ascii="Arial" w:hAnsi="Arial"/>
          <w:spacing w:val="-14"/>
        </w:rPr>
        <w:t xml:space="preserve"> </w:t>
      </w:r>
      <w:r w:rsidRPr="00F87413">
        <w:rPr>
          <w:rFonts w:ascii="Arial" w:hAnsi="Arial"/>
        </w:rPr>
        <w:t>os</w:t>
      </w:r>
      <w:r w:rsidRPr="00F87413">
        <w:rPr>
          <w:rFonts w:ascii="Arial" w:hAnsi="Arial"/>
          <w:spacing w:val="-15"/>
        </w:rPr>
        <w:t xml:space="preserve"> </w:t>
      </w:r>
      <w:r w:rsidRPr="00F87413">
        <w:rPr>
          <w:rFonts w:ascii="Arial" w:hAnsi="Arial"/>
        </w:rPr>
        <w:t>itens</w:t>
      </w:r>
      <w:r w:rsidRPr="00F87413">
        <w:rPr>
          <w:rFonts w:ascii="Arial" w:hAnsi="Arial"/>
          <w:spacing w:val="-17"/>
        </w:rPr>
        <w:t xml:space="preserve"> </w:t>
      </w:r>
      <w:r w:rsidRPr="00F87413">
        <w:rPr>
          <w:rFonts w:ascii="Arial" w:hAnsi="Arial"/>
        </w:rPr>
        <w:t>e</w:t>
      </w:r>
      <w:r w:rsidRPr="00F87413">
        <w:rPr>
          <w:rFonts w:ascii="Arial" w:hAnsi="Arial"/>
          <w:spacing w:val="-15"/>
        </w:rPr>
        <w:t xml:space="preserve"> </w:t>
      </w:r>
      <w:r w:rsidRPr="00F87413">
        <w:rPr>
          <w:rFonts w:ascii="Arial" w:hAnsi="Arial"/>
        </w:rPr>
        <w:t>custos</w:t>
      </w:r>
      <w:r w:rsidRPr="00F87413">
        <w:rPr>
          <w:rFonts w:ascii="Arial" w:hAnsi="Arial"/>
          <w:spacing w:val="-17"/>
        </w:rPr>
        <w:t xml:space="preserve"> </w:t>
      </w:r>
      <w:r w:rsidRPr="00F87413">
        <w:rPr>
          <w:rFonts w:ascii="Arial" w:hAnsi="Arial"/>
        </w:rPr>
        <w:t>que deverão estar explicitados.</w:t>
      </w:r>
    </w:p>
    <w:p w14:paraId="52D4AFD5" w14:textId="77777777" w:rsidR="008D3986" w:rsidRPr="00F87413" w:rsidRDefault="008D3986" w:rsidP="00AC4F72">
      <w:pPr>
        <w:pStyle w:val="Corpodetexto"/>
        <w:spacing w:line="276" w:lineRule="auto"/>
        <w:ind w:right="143"/>
        <w:jc w:val="both"/>
        <w:rPr>
          <w:rFonts w:ascii="Arial" w:hAnsi="Arial"/>
        </w:rPr>
      </w:pPr>
    </w:p>
    <w:p w14:paraId="25556E85" w14:textId="77777777" w:rsidR="00EC454A" w:rsidRPr="00170953"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170953">
        <w:rPr>
          <w:rFonts w:ascii="Arial" w:eastAsiaTheme="majorEastAsia" w:hAnsi="Arial" w:cstheme="majorBidi"/>
          <w:b/>
          <w:lang w:eastAsia="en-US"/>
        </w:rPr>
        <w:t>CAPÍTULO V</w:t>
      </w:r>
    </w:p>
    <w:p w14:paraId="597DB876"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DAS DIRETRIZES PARA A REGULAÇÃO E FISCALIZAÇÃO DOS SERVIÇOS</w:t>
      </w:r>
    </w:p>
    <w:p w14:paraId="3EBE8E67" w14:textId="77777777" w:rsidR="008D3986" w:rsidRDefault="008D3986" w:rsidP="00AC4F72">
      <w:pPr>
        <w:pStyle w:val="Corpodetexto"/>
        <w:spacing w:line="276" w:lineRule="auto"/>
        <w:rPr>
          <w:rFonts w:ascii="Arial" w:hAnsi="Arial"/>
          <w:b/>
        </w:rPr>
      </w:pPr>
    </w:p>
    <w:p w14:paraId="471A6008" w14:textId="66825412" w:rsidR="00EC454A" w:rsidRPr="00F87413" w:rsidRDefault="00EC454A" w:rsidP="00AC4F72">
      <w:pPr>
        <w:pStyle w:val="Corpodetexto"/>
        <w:spacing w:line="276" w:lineRule="auto"/>
        <w:rPr>
          <w:rFonts w:ascii="Arial" w:hAnsi="Arial"/>
        </w:rPr>
      </w:pPr>
      <w:r w:rsidRPr="00F87413">
        <w:rPr>
          <w:rFonts w:ascii="Arial" w:hAnsi="Arial"/>
          <w:b/>
        </w:rPr>
        <w:t>Art. 4</w:t>
      </w:r>
      <w:r w:rsidR="00B1143C">
        <w:rPr>
          <w:rFonts w:ascii="Arial" w:hAnsi="Arial"/>
          <w:b/>
        </w:rPr>
        <w:t>4</w:t>
      </w:r>
      <w:r w:rsidR="004178F4">
        <w:rPr>
          <w:rFonts w:ascii="Arial" w:hAnsi="Arial"/>
          <w:b/>
        </w:rPr>
        <w:t>.</w:t>
      </w:r>
      <w:r w:rsidRPr="00F87413">
        <w:rPr>
          <w:rFonts w:ascii="Arial" w:hAnsi="Arial"/>
          <w:b/>
        </w:rPr>
        <w:t xml:space="preserve"> </w:t>
      </w:r>
      <w:r w:rsidRPr="00F87413">
        <w:rPr>
          <w:rFonts w:ascii="Arial" w:hAnsi="Arial"/>
        </w:rPr>
        <w:t>O exercício da função de regulação atenderá aos seguintes princípios:</w:t>
      </w:r>
    </w:p>
    <w:p w14:paraId="59E2F297" w14:textId="77777777" w:rsidR="00EC454A" w:rsidRPr="00563F2B" w:rsidRDefault="00EC454A" w:rsidP="00AC4F72">
      <w:pPr>
        <w:widowControl w:val="0"/>
        <w:tabs>
          <w:tab w:val="left" w:pos="965"/>
        </w:tabs>
        <w:autoSpaceDE w:val="0"/>
        <w:autoSpaceDN w:val="0"/>
        <w:spacing w:line="276" w:lineRule="auto"/>
        <w:jc w:val="both"/>
        <w:rPr>
          <w:rFonts w:ascii="Arial" w:hAnsi="Arial" w:cs="Arial"/>
        </w:rPr>
      </w:pPr>
      <w:r>
        <w:rPr>
          <w:rFonts w:ascii="Arial" w:hAnsi="Arial" w:cs="Arial"/>
          <w:b/>
        </w:rPr>
        <w:t>I –</w:t>
      </w:r>
      <w:r w:rsidRPr="00563F2B">
        <w:rPr>
          <w:rFonts w:ascii="Arial" w:hAnsi="Arial" w:cs="Arial"/>
          <w:b/>
        </w:rPr>
        <w:t xml:space="preserve"> </w:t>
      </w:r>
      <w:r w:rsidRPr="00563F2B">
        <w:rPr>
          <w:rFonts w:ascii="Arial" w:hAnsi="Arial" w:cs="Arial"/>
        </w:rPr>
        <w:t>capacidade e independência</w:t>
      </w:r>
      <w:r w:rsidRPr="00563F2B">
        <w:rPr>
          <w:rFonts w:ascii="Arial" w:hAnsi="Arial" w:cs="Arial"/>
          <w:spacing w:val="-5"/>
        </w:rPr>
        <w:t xml:space="preserve"> </w:t>
      </w:r>
      <w:r w:rsidRPr="00563F2B">
        <w:rPr>
          <w:rFonts w:ascii="Arial" w:hAnsi="Arial" w:cs="Arial"/>
        </w:rPr>
        <w:t>decisória;</w:t>
      </w:r>
    </w:p>
    <w:p w14:paraId="728162F8" w14:textId="77777777" w:rsidR="00EC454A" w:rsidRPr="00563F2B" w:rsidRDefault="00EC454A" w:rsidP="00AC4F72">
      <w:pPr>
        <w:widowControl w:val="0"/>
        <w:tabs>
          <w:tab w:val="left" w:pos="1032"/>
        </w:tabs>
        <w:autoSpaceDE w:val="0"/>
        <w:autoSpaceDN w:val="0"/>
        <w:spacing w:line="276" w:lineRule="auto"/>
        <w:jc w:val="both"/>
        <w:rPr>
          <w:rFonts w:ascii="Arial" w:hAnsi="Arial" w:cs="Arial"/>
        </w:rPr>
      </w:pPr>
      <w:r>
        <w:rPr>
          <w:rFonts w:ascii="Arial" w:hAnsi="Arial" w:cs="Arial"/>
          <w:b/>
        </w:rPr>
        <w:t>II –</w:t>
      </w:r>
      <w:r w:rsidRPr="00563F2B">
        <w:rPr>
          <w:rFonts w:ascii="Arial" w:hAnsi="Arial" w:cs="Arial"/>
          <w:b/>
        </w:rPr>
        <w:t xml:space="preserve"> </w:t>
      </w:r>
      <w:r w:rsidRPr="00563F2B">
        <w:rPr>
          <w:rFonts w:ascii="Arial" w:hAnsi="Arial" w:cs="Arial"/>
        </w:rPr>
        <w:t>transparência, tecnicidade, celeridade e objetividade das decisões;</w:t>
      </w:r>
      <w:r w:rsidRPr="00563F2B">
        <w:rPr>
          <w:rFonts w:ascii="Arial" w:hAnsi="Arial" w:cs="Arial"/>
          <w:spacing w:val="-17"/>
        </w:rPr>
        <w:t xml:space="preserve"> </w:t>
      </w:r>
      <w:r w:rsidRPr="00563F2B">
        <w:rPr>
          <w:rFonts w:ascii="Arial" w:hAnsi="Arial" w:cs="Arial"/>
        </w:rPr>
        <w:t>e</w:t>
      </w:r>
    </w:p>
    <w:p w14:paraId="68BEB54F" w14:textId="77777777" w:rsidR="00EC454A" w:rsidRPr="00563F2B" w:rsidRDefault="00EC454A" w:rsidP="00AC4F72">
      <w:pPr>
        <w:widowControl w:val="0"/>
        <w:tabs>
          <w:tab w:val="left" w:pos="1219"/>
        </w:tabs>
        <w:autoSpaceDE w:val="0"/>
        <w:autoSpaceDN w:val="0"/>
        <w:spacing w:line="276" w:lineRule="auto"/>
        <w:ind w:right="145"/>
        <w:jc w:val="both"/>
        <w:rPr>
          <w:rFonts w:ascii="Arial" w:hAnsi="Arial" w:cs="Arial"/>
          <w:b/>
        </w:rPr>
      </w:pPr>
      <w:r>
        <w:rPr>
          <w:rFonts w:ascii="Arial" w:hAnsi="Arial" w:cs="Arial"/>
          <w:b/>
        </w:rPr>
        <w:t>III –</w:t>
      </w:r>
      <w:r w:rsidRPr="00563F2B">
        <w:rPr>
          <w:rFonts w:ascii="Arial" w:hAnsi="Arial" w:cs="Arial"/>
          <w:b/>
        </w:rPr>
        <w:t xml:space="preserve"> </w:t>
      </w:r>
      <w:r w:rsidRPr="00563F2B">
        <w:rPr>
          <w:rFonts w:ascii="Arial" w:hAnsi="Arial" w:cs="Arial"/>
        </w:rPr>
        <w:t>no caso dos serviços contratados, autonomia administrativa, orçamentária e financeira da entidade de</w:t>
      </w:r>
      <w:r w:rsidRPr="00563F2B">
        <w:rPr>
          <w:rFonts w:ascii="Arial" w:hAnsi="Arial" w:cs="Arial"/>
          <w:spacing w:val="-8"/>
        </w:rPr>
        <w:t xml:space="preserve"> </w:t>
      </w:r>
      <w:r w:rsidRPr="00563F2B">
        <w:rPr>
          <w:rFonts w:ascii="Arial" w:hAnsi="Arial" w:cs="Arial"/>
        </w:rPr>
        <w:t>regulação</w:t>
      </w:r>
      <w:r w:rsidRPr="00563F2B">
        <w:rPr>
          <w:rFonts w:ascii="Arial" w:hAnsi="Arial" w:cs="Arial"/>
          <w:b/>
        </w:rPr>
        <w:t>.</w:t>
      </w:r>
    </w:p>
    <w:p w14:paraId="0D6FC417" w14:textId="506B0ECE" w:rsidR="008D3986" w:rsidRDefault="008D3986" w:rsidP="00AC4F72">
      <w:pPr>
        <w:spacing w:line="276" w:lineRule="auto"/>
        <w:rPr>
          <w:rFonts w:ascii="Arial" w:hAnsi="Arial" w:cs="Arial"/>
          <w:b/>
        </w:rPr>
      </w:pPr>
    </w:p>
    <w:p w14:paraId="773E8338" w14:textId="20037DDA" w:rsidR="00EC454A" w:rsidRPr="00563F2B" w:rsidRDefault="00EC454A" w:rsidP="00AC4F72">
      <w:pPr>
        <w:spacing w:line="276" w:lineRule="auto"/>
        <w:rPr>
          <w:rFonts w:ascii="Arial" w:hAnsi="Arial" w:cs="Arial"/>
        </w:rPr>
      </w:pPr>
      <w:r w:rsidRPr="00563F2B">
        <w:rPr>
          <w:rFonts w:ascii="Arial" w:hAnsi="Arial" w:cs="Arial"/>
          <w:b/>
        </w:rPr>
        <w:t>Art. 4</w:t>
      </w:r>
      <w:r w:rsidR="00B1143C">
        <w:rPr>
          <w:rFonts w:ascii="Arial" w:hAnsi="Arial" w:cs="Arial"/>
          <w:b/>
        </w:rPr>
        <w:t>5</w:t>
      </w:r>
      <w:r w:rsidR="004178F4">
        <w:rPr>
          <w:rFonts w:ascii="Arial" w:hAnsi="Arial" w:cs="Arial"/>
          <w:b/>
        </w:rPr>
        <w:t>.</w:t>
      </w:r>
      <w:r w:rsidRPr="00563F2B">
        <w:rPr>
          <w:rFonts w:ascii="Arial" w:hAnsi="Arial" w:cs="Arial"/>
          <w:b/>
        </w:rPr>
        <w:t xml:space="preserve"> </w:t>
      </w:r>
      <w:r w:rsidRPr="00563F2B">
        <w:rPr>
          <w:rFonts w:ascii="Arial" w:hAnsi="Arial" w:cs="Arial"/>
        </w:rPr>
        <w:t>São objetivos da regulação:</w:t>
      </w:r>
    </w:p>
    <w:p w14:paraId="2D9ECCD9" w14:textId="2F5247CF" w:rsidR="00B1143C" w:rsidRPr="00B1143C" w:rsidRDefault="00B1143C" w:rsidP="00B1143C">
      <w:pPr>
        <w:widowControl w:val="0"/>
        <w:tabs>
          <w:tab w:val="left" w:pos="953"/>
        </w:tabs>
        <w:autoSpaceDE w:val="0"/>
        <w:autoSpaceDN w:val="0"/>
        <w:spacing w:line="276" w:lineRule="auto"/>
        <w:ind w:right="145"/>
        <w:jc w:val="both"/>
        <w:rPr>
          <w:rFonts w:ascii="Arial" w:hAnsi="Arial" w:cs="Arial"/>
          <w:bCs/>
        </w:rPr>
      </w:pPr>
      <w:r w:rsidRPr="008364EA">
        <w:rPr>
          <w:rFonts w:ascii="Arial" w:hAnsi="Arial" w:cs="Arial"/>
          <w:b/>
        </w:rPr>
        <w:t>I –</w:t>
      </w:r>
      <w:r w:rsidRPr="00563F2B">
        <w:rPr>
          <w:rFonts w:ascii="Arial" w:hAnsi="Arial" w:cs="Arial"/>
          <w:b/>
          <w:spacing w:val="-16"/>
        </w:rPr>
        <w:t xml:space="preserve"> </w:t>
      </w:r>
      <w:r w:rsidRPr="00B1143C">
        <w:rPr>
          <w:rFonts w:ascii="Arial" w:hAnsi="Arial" w:cs="Arial"/>
          <w:bCs/>
        </w:rPr>
        <w:t>estabelecer padrões e normas para a adequada prestação e a expansão da qualidade dos serviços e para a</w:t>
      </w:r>
      <w:r>
        <w:rPr>
          <w:rFonts w:ascii="Arial" w:hAnsi="Arial" w:cs="Arial"/>
          <w:bCs/>
        </w:rPr>
        <w:t xml:space="preserve"> </w:t>
      </w:r>
      <w:r w:rsidRPr="00B1143C">
        <w:rPr>
          <w:rFonts w:ascii="Arial" w:hAnsi="Arial" w:cs="Arial"/>
          <w:bCs/>
        </w:rPr>
        <w:t xml:space="preserve">satisfação dos usuários, com observação das normas de referência editadas pela </w:t>
      </w:r>
      <w:r>
        <w:rPr>
          <w:rFonts w:ascii="Arial" w:hAnsi="Arial" w:cs="Arial"/>
          <w:bCs/>
        </w:rPr>
        <w:t>Agência Nacional de Águas e Saneamento Básico (</w:t>
      </w:r>
      <w:r w:rsidRPr="00B1143C">
        <w:rPr>
          <w:rFonts w:ascii="Arial" w:hAnsi="Arial" w:cs="Arial"/>
          <w:bCs/>
        </w:rPr>
        <w:t>ANA</w:t>
      </w:r>
      <w:r>
        <w:rPr>
          <w:rFonts w:ascii="Arial" w:hAnsi="Arial" w:cs="Arial"/>
          <w:bCs/>
        </w:rPr>
        <w:t>);</w:t>
      </w:r>
    </w:p>
    <w:p w14:paraId="7533F471" w14:textId="59BBAEB8" w:rsidR="00B1143C" w:rsidRPr="00B1143C" w:rsidRDefault="00B1143C" w:rsidP="00B1143C">
      <w:pPr>
        <w:widowControl w:val="0"/>
        <w:tabs>
          <w:tab w:val="left" w:pos="953"/>
        </w:tabs>
        <w:autoSpaceDE w:val="0"/>
        <w:autoSpaceDN w:val="0"/>
        <w:spacing w:line="276" w:lineRule="auto"/>
        <w:ind w:right="145"/>
        <w:jc w:val="both"/>
        <w:rPr>
          <w:rFonts w:ascii="Arial" w:hAnsi="Arial" w:cs="Arial"/>
          <w:bCs/>
        </w:rPr>
      </w:pPr>
      <w:r w:rsidRPr="008364EA">
        <w:rPr>
          <w:rFonts w:ascii="Arial" w:hAnsi="Arial" w:cs="Arial"/>
          <w:b/>
        </w:rPr>
        <w:t>II –</w:t>
      </w:r>
      <w:r w:rsidRPr="00563F2B">
        <w:rPr>
          <w:rFonts w:ascii="Arial" w:hAnsi="Arial" w:cs="Arial"/>
          <w:b/>
          <w:spacing w:val="-16"/>
        </w:rPr>
        <w:t xml:space="preserve"> </w:t>
      </w:r>
      <w:r w:rsidRPr="00B1143C">
        <w:rPr>
          <w:rFonts w:ascii="Arial" w:hAnsi="Arial" w:cs="Arial"/>
          <w:bCs/>
        </w:rPr>
        <w:t>garantir o cumprimento das condições e metas estabelecidas nos contratos de prestação de serviços e nos</w:t>
      </w:r>
      <w:r>
        <w:rPr>
          <w:rFonts w:ascii="Arial" w:hAnsi="Arial" w:cs="Arial"/>
          <w:bCs/>
        </w:rPr>
        <w:t xml:space="preserve"> </w:t>
      </w:r>
      <w:r w:rsidRPr="00B1143C">
        <w:rPr>
          <w:rFonts w:ascii="Arial" w:hAnsi="Arial" w:cs="Arial"/>
          <w:bCs/>
        </w:rPr>
        <w:t xml:space="preserve">planos municipais ou de prestação regionalizada de saneamento básico; </w:t>
      </w:r>
    </w:p>
    <w:p w14:paraId="54088ECE" w14:textId="531109D0" w:rsidR="00B1143C" w:rsidRPr="00B1143C" w:rsidRDefault="00B1143C" w:rsidP="00B1143C">
      <w:pPr>
        <w:widowControl w:val="0"/>
        <w:tabs>
          <w:tab w:val="left" w:pos="953"/>
        </w:tabs>
        <w:autoSpaceDE w:val="0"/>
        <w:autoSpaceDN w:val="0"/>
        <w:spacing w:line="276" w:lineRule="auto"/>
        <w:ind w:right="145"/>
        <w:jc w:val="both"/>
        <w:rPr>
          <w:rFonts w:ascii="Arial" w:hAnsi="Arial" w:cs="Arial"/>
          <w:bCs/>
        </w:rPr>
      </w:pPr>
      <w:r w:rsidRPr="008364EA">
        <w:rPr>
          <w:rFonts w:ascii="Arial" w:hAnsi="Arial" w:cs="Arial"/>
          <w:b/>
        </w:rPr>
        <w:t>III –</w:t>
      </w:r>
      <w:r w:rsidRPr="00563F2B">
        <w:rPr>
          <w:rFonts w:ascii="Arial" w:hAnsi="Arial" w:cs="Arial"/>
          <w:b/>
          <w:spacing w:val="-16"/>
        </w:rPr>
        <w:t xml:space="preserve"> </w:t>
      </w:r>
      <w:r w:rsidRPr="00B1143C">
        <w:rPr>
          <w:rFonts w:ascii="Arial" w:hAnsi="Arial" w:cs="Arial"/>
          <w:bCs/>
        </w:rPr>
        <w:t>prevenir e reprimir o abuso do poder econômico, ressalvada a competência dos órgãos integrantes do</w:t>
      </w:r>
      <w:r>
        <w:rPr>
          <w:rFonts w:ascii="Arial" w:hAnsi="Arial" w:cs="Arial"/>
          <w:bCs/>
        </w:rPr>
        <w:t xml:space="preserve"> </w:t>
      </w:r>
      <w:r w:rsidRPr="00B1143C">
        <w:rPr>
          <w:rFonts w:ascii="Arial" w:hAnsi="Arial" w:cs="Arial"/>
          <w:bCs/>
        </w:rPr>
        <w:t xml:space="preserve">Sistema Brasileiro de Defesa da Concorrência; e </w:t>
      </w:r>
    </w:p>
    <w:p w14:paraId="1B4C3A4D" w14:textId="27E76631" w:rsidR="00B1143C" w:rsidRPr="00B1143C" w:rsidRDefault="00B1143C" w:rsidP="00B1143C">
      <w:pPr>
        <w:widowControl w:val="0"/>
        <w:tabs>
          <w:tab w:val="left" w:pos="953"/>
        </w:tabs>
        <w:autoSpaceDE w:val="0"/>
        <w:autoSpaceDN w:val="0"/>
        <w:spacing w:line="276" w:lineRule="auto"/>
        <w:ind w:right="145"/>
        <w:jc w:val="both"/>
        <w:rPr>
          <w:rFonts w:ascii="Arial" w:hAnsi="Arial" w:cs="Arial"/>
          <w:bCs/>
        </w:rPr>
      </w:pPr>
      <w:r w:rsidRPr="008364EA">
        <w:rPr>
          <w:rFonts w:ascii="Arial" w:hAnsi="Arial" w:cs="Arial"/>
          <w:b/>
        </w:rPr>
        <w:t xml:space="preserve">IV </w:t>
      </w:r>
      <w:r w:rsidR="008364EA" w:rsidRPr="008364EA">
        <w:rPr>
          <w:rFonts w:ascii="Arial" w:hAnsi="Arial" w:cs="Arial"/>
          <w:b/>
        </w:rPr>
        <w:t>–</w:t>
      </w:r>
      <w:r w:rsidR="008364EA" w:rsidRPr="00563F2B">
        <w:rPr>
          <w:rFonts w:ascii="Arial" w:hAnsi="Arial" w:cs="Arial"/>
          <w:b/>
          <w:spacing w:val="-16"/>
        </w:rPr>
        <w:t xml:space="preserve"> </w:t>
      </w:r>
      <w:r w:rsidRPr="00B1143C">
        <w:rPr>
          <w:rFonts w:ascii="Arial" w:hAnsi="Arial" w:cs="Arial"/>
          <w:bCs/>
        </w:rPr>
        <w:t>definir tarifas que assegurem tanto o equilíbrio econômico-financeiro dos contratos quanto a modicidade</w:t>
      </w:r>
      <w:r>
        <w:rPr>
          <w:rFonts w:ascii="Arial" w:hAnsi="Arial" w:cs="Arial"/>
          <w:bCs/>
        </w:rPr>
        <w:t xml:space="preserve"> </w:t>
      </w:r>
      <w:r w:rsidRPr="00B1143C">
        <w:rPr>
          <w:rFonts w:ascii="Arial" w:hAnsi="Arial" w:cs="Arial"/>
          <w:bCs/>
        </w:rPr>
        <w:t>tarifária, por mecanismos que gerem eficiência e eficácia dos serviços e que permitam o compartilhamento dos</w:t>
      </w:r>
      <w:r>
        <w:rPr>
          <w:rFonts w:ascii="Arial" w:hAnsi="Arial" w:cs="Arial"/>
          <w:bCs/>
        </w:rPr>
        <w:t xml:space="preserve"> </w:t>
      </w:r>
      <w:r w:rsidRPr="00B1143C">
        <w:rPr>
          <w:rFonts w:ascii="Arial" w:hAnsi="Arial" w:cs="Arial"/>
          <w:bCs/>
        </w:rPr>
        <w:t>ganhos de produtividade com os usuários.</w:t>
      </w:r>
    </w:p>
    <w:p w14:paraId="06CAEE4F" w14:textId="39AB9E53" w:rsidR="00B1143C" w:rsidRDefault="00B1143C" w:rsidP="00AC4F72">
      <w:pPr>
        <w:pStyle w:val="Corpodetexto"/>
        <w:spacing w:line="276" w:lineRule="auto"/>
        <w:ind w:right="145"/>
        <w:jc w:val="both"/>
        <w:rPr>
          <w:rFonts w:ascii="Arial" w:hAnsi="Arial"/>
          <w:b/>
        </w:rPr>
      </w:pPr>
    </w:p>
    <w:p w14:paraId="67E05493" w14:textId="423EA9A2" w:rsidR="004178F4" w:rsidRPr="004178F4" w:rsidRDefault="004178F4" w:rsidP="004178F4">
      <w:pPr>
        <w:pStyle w:val="Corpodetexto"/>
        <w:spacing w:line="276" w:lineRule="auto"/>
        <w:jc w:val="both"/>
        <w:rPr>
          <w:rFonts w:ascii="Arial" w:hAnsi="Arial"/>
          <w:bCs/>
        </w:rPr>
      </w:pPr>
      <w:r w:rsidRPr="00563F2B">
        <w:rPr>
          <w:rFonts w:ascii="Arial" w:hAnsi="Arial"/>
          <w:b/>
        </w:rPr>
        <w:t>Art. 4</w:t>
      </w:r>
      <w:r>
        <w:rPr>
          <w:rFonts w:ascii="Arial" w:hAnsi="Arial"/>
          <w:b/>
        </w:rPr>
        <w:t>6.</w:t>
      </w:r>
      <w:r w:rsidRPr="00563F2B">
        <w:rPr>
          <w:rFonts w:ascii="Arial" w:hAnsi="Arial"/>
          <w:b/>
        </w:rPr>
        <w:t xml:space="preserve"> </w:t>
      </w:r>
      <w:r w:rsidRPr="004178F4">
        <w:rPr>
          <w:rFonts w:ascii="Arial" w:hAnsi="Arial"/>
          <w:bCs/>
        </w:rPr>
        <w:t xml:space="preserve">A entidade reguladora, observadas as diretrizes determinadas pela </w:t>
      </w:r>
      <w:r>
        <w:rPr>
          <w:rFonts w:ascii="Arial" w:hAnsi="Arial"/>
          <w:bCs/>
        </w:rPr>
        <w:t>A</w:t>
      </w:r>
      <w:r w:rsidRPr="004178F4">
        <w:rPr>
          <w:rFonts w:ascii="Arial" w:hAnsi="Arial"/>
          <w:bCs/>
        </w:rPr>
        <w:t xml:space="preserve">NA, </w:t>
      </w:r>
      <w:r w:rsidRPr="004178F4">
        <w:rPr>
          <w:rFonts w:ascii="Arial" w:hAnsi="Arial"/>
          <w:bCs/>
        </w:rPr>
        <w:lastRenderedPageBreak/>
        <w:t>editará normas relativas às</w:t>
      </w:r>
      <w:r>
        <w:rPr>
          <w:rFonts w:ascii="Arial" w:hAnsi="Arial"/>
          <w:bCs/>
        </w:rPr>
        <w:t xml:space="preserve"> </w:t>
      </w:r>
      <w:r w:rsidRPr="004178F4">
        <w:rPr>
          <w:rFonts w:ascii="Arial" w:hAnsi="Arial"/>
          <w:bCs/>
        </w:rPr>
        <w:t>dimensões técnica, econômica e social de prestação dos serviços públicos de saneamento básico, que abrangerão,</w:t>
      </w:r>
      <w:r>
        <w:rPr>
          <w:rFonts w:ascii="Arial" w:hAnsi="Arial"/>
          <w:bCs/>
        </w:rPr>
        <w:t xml:space="preserve"> </w:t>
      </w:r>
      <w:r w:rsidRPr="004178F4">
        <w:rPr>
          <w:rFonts w:ascii="Arial" w:hAnsi="Arial"/>
          <w:bCs/>
        </w:rPr>
        <w:t xml:space="preserve">pelo menos, os seguintes aspectos: </w:t>
      </w:r>
    </w:p>
    <w:p w14:paraId="24196A7D" w14:textId="71173537" w:rsidR="004178F4" w:rsidRPr="004178F4" w:rsidRDefault="004178F4" w:rsidP="009411B5">
      <w:pPr>
        <w:pStyle w:val="Corpodetexto"/>
        <w:spacing w:line="276" w:lineRule="auto"/>
        <w:jc w:val="both"/>
        <w:rPr>
          <w:rFonts w:ascii="Arial" w:hAnsi="Arial"/>
          <w:bCs/>
        </w:rPr>
      </w:pPr>
      <w:r w:rsidRPr="009411B5">
        <w:rPr>
          <w:rFonts w:ascii="Arial" w:hAnsi="Arial"/>
          <w:b/>
        </w:rPr>
        <w:t>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padrões e indicadores de qualidade da prestação dos serviços;</w:t>
      </w:r>
    </w:p>
    <w:p w14:paraId="7E170F9A" w14:textId="22E285E2" w:rsidR="004178F4" w:rsidRPr="004178F4" w:rsidRDefault="004178F4" w:rsidP="009411B5">
      <w:pPr>
        <w:pStyle w:val="Corpodetexto"/>
        <w:spacing w:line="276" w:lineRule="auto"/>
        <w:jc w:val="both"/>
        <w:rPr>
          <w:rFonts w:ascii="Arial" w:hAnsi="Arial"/>
          <w:bCs/>
        </w:rPr>
      </w:pPr>
      <w:r w:rsidRPr="009411B5">
        <w:rPr>
          <w:rFonts w:ascii="Arial" w:hAnsi="Arial"/>
          <w:b/>
        </w:rPr>
        <w:t>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requisitos operacionais e de manutenção dos sistemas;</w:t>
      </w:r>
    </w:p>
    <w:p w14:paraId="55BE911D" w14:textId="3FB61867" w:rsidR="004178F4" w:rsidRPr="004178F4" w:rsidRDefault="004178F4" w:rsidP="009411B5">
      <w:pPr>
        <w:pStyle w:val="Corpodetexto"/>
        <w:spacing w:line="276" w:lineRule="auto"/>
        <w:jc w:val="both"/>
        <w:rPr>
          <w:rFonts w:ascii="Arial" w:hAnsi="Arial"/>
          <w:bCs/>
        </w:rPr>
      </w:pPr>
      <w:r w:rsidRPr="009411B5">
        <w:rPr>
          <w:rFonts w:ascii="Arial" w:hAnsi="Arial"/>
          <w:b/>
        </w:rPr>
        <w:t>III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as metas progressivas de expansão e de qualidade dos serviços e os respectivos prazos;</w:t>
      </w:r>
    </w:p>
    <w:p w14:paraId="3022BB2B" w14:textId="05A1CA1E" w:rsidR="004178F4" w:rsidRPr="004178F4" w:rsidRDefault="004178F4" w:rsidP="009411B5">
      <w:pPr>
        <w:pStyle w:val="Corpodetexto"/>
        <w:spacing w:line="276" w:lineRule="auto"/>
        <w:jc w:val="both"/>
        <w:rPr>
          <w:rFonts w:ascii="Arial" w:hAnsi="Arial"/>
          <w:bCs/>
        </w:rPr>
      </w:pPr>
      <w:r w:rsidRPr="009411B5">
        <w:rPr>
          <w:rFonts w:ascii="Arial" w:hAnsi="Arial"/>
          <w:b/>
        </w:rPr>
        <w:t>IV</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regime, estrutura e níveis tarifários, bem como os procedimentos e prazos de sua fixação, reajuste e</w:t>
      </w:r>
      <w:r>
        <w:rPr>
          <w:rFonts w:ascii="Arial" w:hAnsi="Arial"/>
          <w:bCs/>
        </w:rPr>
        <w:t xml:space="preserve"> </w:t>
      </w:r>
      <w:r w:rsidRPr="004178F4">
        <w:rPr>
          <w:rFonts w:ascii="Arial" w:hAnsi="Arial"/>
          <w:bCs/>
        </w:rPr>
        <w:t>revisão;</w:t>
      </w:r>
    </w:p>
    <w:p w14:paraId="3F733A50" w14:textId="115A7F46" w:rsidR="004178F4" w:rsidRPr="004178F4" w:rsidRDefault="004178F4" w:rsidP="009411B5">
      <w:pPr>
        <w:pStyle w:val="Corpodetexto"/>
        <w:spacing w:line="276" w:lineRule="auto"/>
        <w:jc w:val="both"/>
        <w:rPr>
          <w:rFonts w:ascii="Arial" w:hAnsi="Arial"/>
          <w:bCs/>
        </w:rPr>
      </w:pPr>
      <w:r w:rsidRPr="009411B5">
        <w:rPr>
          <w:rFonts w:ascii="Arial" w:hAnsi="Arial"/>
          <w:b/>
        </w:rPr>
        <w:t>V</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medição, faturamento e cobrança de serviços;</w:t>
      </w:r>
    </w:p>
    <w:p w14:paraId="4290D2CC" w14:textId="17D9D6EF" w:rsidR="004178F4" w:rsidRPr="004178F4" w:rsidRDefault="004178F4" w:rsidP="009411B5">
      <w:pPr>
        <w:pStyle w:val="Corpodetexto"/>
        <w:spacing w:line="276" w:lineRule="auto"/>
        <w:jc w:val="both"/>
        <w:rPr>
          <w:rFonts w:ascii="Arial" w:hAnsi="Arial"/>
          <w:bCs/>
        </w:rPr>
      </w:pPr>
      <w:r w:rsidRPr="009411B5">
        <w:rPr>
          <w:rFonts w:ascii="Arial" w:hAnsi="Arial"/>
          <w:b/>
        </w:rPr>
        <w:t>VI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monitoramento dos custos;</w:t>
      </w:r>
    </w:p>
    <w:p w14:paraId="48F3BDBE" w14:textId="68AD3ABE" w:rsidR="004178F4" w:rsidRPr="004178F4" w:rsidRDefault="004178F4" w:rsidP="009411B5">
      <w:pPr>
        <w:pStyle w:val="Corpodetexto"/>
        <w:spacing w:line="276" w:lineRule="auto"/>
        <w:jc w:val="both"/>
        <w:rPr>
          <w:rFonts w:ascii="Arial" w:hAnsi="Arial"/>
          <w:bCs/>
        </w:rPr>
      </w:pPr>
      <w:r w:rsidRPr="009411B5">
        <w:rPr>
          <w:rFonts w:ascii="Arial" w:hAnsi="Arial"/>
          <w:b/>
        </w:rPr>
        <w:t>VII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avaliação da eficiência e eficácia dos serviços prestados;</w:t>
      </w:r>
    </w:p>
    <w:p w14:paraId="49C2EF80" w14:textId="77013EE7" w:rsidR="004178F4" w:rsidRPr="004178F4" w:rsidRDefault="004178F4" w:rsidP="009411B5">
      <w:pPr>
        <w:pStyle w:val="Corpodetexto"/>
        <w:spacing w:line="276" w:lineRule="auto"/>
        <w:jc w:val="both"/>
        <w:rPr>
          <w:rFonts w:ascii="Arial" w:hAnsi="Arial"/>
          <w:bCs/>
        </w:rPr>
      </w:pPr>
      <w:r w:rsidRPr="009411B5">
        <w:rPr>
          <w:rFonts w:ascii="Arial" w:hAnsi="Arial"/>
          <w:b/>
        </w:rPr>
        <w:t>VIII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plano de contas e mecanismos de informação, auditoria e certificação;</w:t>
      </w:r>
    </w:p>
    <w:p w14:paraId="566AD44B" w14:textId="78E5D947" w:rsidR="004178F4" w:rsidRPr="004178F4" w:rsidRDefault="004178F4" w:rsidP="009411B5">
      <w:pPr>
        <w:pStyle w:val="Corpodetexto"/>
        <w:spacing w:line="276" w:lineRule="auto"/>
        <w:jc w:val="both"/>
        <w:rPr>
          <w:rFonts w:ascii="Arial" w:hAnsi="Arial"/>
          <w:bCs/>
        </w:rPr>
      </w:pPr>
      <w:r w:rsidRPr="009411B5">
        <w:rPr>
          <w:rFonts w:ascii="Arial" w:hAnsi="Arial"/>
          <w:b/>
        </w:rPr>
        <w:t>IX</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subsídios tarifários e não tarifários;</w:t>
      </w:r>
    </w:p>
    <w:p w14:paraId="5B5F366F" w14:textId="26D14AC5" w:rsidR="004178F4" w:rsidRPr="004178F4" w:rsidRDefault="004178F4" w:rsidP="009411B5">
      <w:pPr>
        <w:pStyle w:val="Corpodetexto"/>
        <w:spacing w:line="276" w:lineRule="auto"/>
        <w:jc w:val="both"/>
        <w:rPr>
          <w:rFonts w:ascii="Arial" w:hAnsi="Arial"/>
          <w:bCs/>
        </w:rPr>
      </w:pPr>
      <w:r w:rsidRPr="009411B5">
        <w:rPr>
          <w:rFonts w:ascii="Arial" w:hAnsi="Arial"/>
          <w:b/>
        </w:rPr>
        <w:t>X</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padrões de atendimento ao público e mecanismos de participação e informação;</w:t>
      </w:r>
    </w:p>
    <w:p w14:paraId="7B224D30" w14:textId="75AA3A4E" w:rsidR="004178F4" w:rsidRPr="004178F4" w:rsidRDefault="004178F4" w:rsidP="009411B5">
      <w:pPr>
        <w:pStyle w:val="Corpodetexto"/>
        <w:spacing w:line="276" w:lineRule="auto"/>
        <w:jc w:val="both"/>
        <w:rPr>
          <w:rFonts w:ascii="Arial" w:hAnsi="Arial"/>
          <w:bCs/>
        </w:rPr>
      </w:pPr>
      <w:r w:rsidRPr="009411B5">
        <w:rPr>
          <w:rFonts w:ascii="Arial" w:hAnsi="Arial"/>
          <w:b/>
        </w:rPr>
        <w:t>XI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 xml:space="preserve">medidas de segurança, de contingência e de emergência, inclusive quanto a racionamento; </w:t>
      </w:r>
    </w:p>
    <w:p w14:paraId="619A6927" w14:textId="35D6D10A" w:rsidR="004178F4" w:rsidRPr="004178F4" w:rsidRDefault="004178F4" w:rsidP="009411B5">
      <w:pPr>
        <w:pStyle w:val="Corpodetexto"/>
        <w:spacing w:line="276" w:lineRule="auto"/>
        <w:jc w:val="both"/>
        <w:rPr>
          <w:rFonts w:ascii="Arial" w:hAnsi="Arial"/>
          <w:bCs/>
        </w:rPr>
      </w:pPr>
      <w:r w:rsidRPr="009411B5">
        <w:rPr>
          <w:rFonts w:ascii="Arial" w:hAnsi="Arial"/>
          <w:b/>
        </w:rPr>
        <w:t>XII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procedimentos de fiscalização e de aplicação de sanções previstas nos instrumentos contratuais e na</w:t>
      </w:r>
      <w:r w:rsidR="009411B5">
        <w:rPr>
          <w:rFonts w:ascii="Arial" w:hAnsi="Arial"/>
          <w:bCs/>
        </w:rPr>
        <w:t xml:space="preserve"> </w:t>
      </w:r>
      <w:r w:rsidRPr="004178F4">
        <w:rPr>
          <w:rFonts w:ascii="Arial" w:hAnsi="Arial"/>
          <w:bCs/>
        </w:rPr>
        <w:t xml:space="preserve">legislação do titular; e </w:t>
      </w:r>
    </w:p>
    <w:p w14:paraId="32441F89" w14:textId="5029B6DA" w:rsidR="004178F4" w:rsidRPr="004178F4" w:rsidRDefault="004178F4" w:rsidP="009411B5">
      <w:pPr>
        <w:pStyle w:val="Corpodetexto"/>
        <w:spacing w:line="276" w:lineRule="auto"/>
        <w:jc w:val="both"/>
        <w:rPr>
          <w:rFonts w:ascii="Arial" w:hAnsi="Arial"/>
          <w:bCs/>
        </w:rPr>
      </w:pPr>
      <w:r w:rsidRPr="009411B5">
        <w:rPr>
          <w:rFonts w:ascii="Arial" w:hAnsi="Arial"/>
          <w:b/>
        </w:rPr>
        <w:t>XI</w:t>
      </w:r>
      <w:r w:rsidR="009411B5" w:rsidRPr="009411B5">
        <w:rPr>
          <w:rFonts w:ascii="Arial" w:hAnsi="Arial"/>
          <w:b/>
        </w:rPr>
        <w:t>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 xml:space="preserve">diretrizes para a redução progressiva e controle das perdas de água. </w:t>
      </w:r>
    </w:p>
    <w:p w14:paraId="5ABABB0F" w14:textId="3C8E304E" w:rsidR="004178F4" w:rsidRPr="004178F4" w:rsidRDefault="004178F4" w:rsidP="009411B5">
      <w:pPr>
        <w:pStyle w:val="Corpodetexto"/>
        <w:spacing w:line="276" w:lineRule="auto"/>
        <w:jc w:val="both"/>
        <w:rPr>
          <w:rFonts w:ascii="Arial" w:hAnsi="Arial"/>
          <w:bCs/>
        </w:rPr>
      </w:pPr>
      <w:r w:rsidRPr="009411B5">
        <w:rPr>
          <w:rFonts w:ascii="Arial" w:hAnsi="Arial"/>
          <w:b/>
        </w:rPr>
        <w:t>§ 1º</w:t>
      </w:r>
      <w:r w:rsidR="009411B5">
        <w:rPr>
          <w:rFonts w:ascii="Arial" w:hAnsi="Arial"/>
          <w:b/>
        </w:rPr>
        <w:t>.</w:t>
      </w:r>
      <w:r w:rsidRPr="004178F4">
        <w:rPr>
          <w:rFonts w:ascii="Arial" w:hAnsi="Arial"/>
          <w:bCs/>
        </w:rPr>
        <w:t xml:space="preserve"> A regulação da prestação dos serviços públicos de saneamento básico poderá ser delegada pelos titulares</w:t>
      </w:r>
      <w:r w:rsidR="009411B5">
        <w:rPr>
          <w:rFonts w:ascii="Arial" w:hAnsi="Arial"/>
          <w:bCs/>
        </w:rPr>
        <w:t xml:space="preserve"> </w:t>
      </w:r>
      <w:r w:rsidRPr="004178F4">
        <w:rPr>
          <w:rFonts w:ascii="Arial" w:hAnsi="Arial"/>
          <w:bCs/>
        </w:rPr>
        <w:t>a qualquer entidade reguladora, e o ato de delegação explicitará a forma de atuação e a abrangência das atividades a</w:t>
      </w:r>
      <w:r w:rsidR="009411B5">
        <w:rPr>
          <w:rFonts w:ascii="Arial" w:hAnsi="Arial"/>
          <w:bCs/>
        </w:rPr>
        <w:t xml:space="preserve"> </w:t>
      </w:r>
      <w:r w:rsidRPr="004178F4">
        <w:rPr>
          <w:rFonts w:ascii="Arial" w:hAnsi="Arial"/>
          <w:bCs/>
        </w:rPr>
        <w:t xml:space="preserve">serem desempenhadas pelas partes envolvidas. </w:t>
      </w:r>
    </w:p>
    <w:p w14:paraId="362A1F65" w14:textId="709258BD" w:rsidR="004178F4" w:rsidRPr="004178F4" w:rsidRDefault="004178F4" w:rsidP="009411B5">
      <w:pPr>
        <w:pStyle w:val="Corpodetexto"/>
        <w:spacing w:line="276" w:lineRule="auto"/>
        <w:jc w:val="both"/>
        <w:rPr>
          <w:rFonts w:ascii="Arial" w:hAnsi="Arial"/>
          <w:bCs/>
        </w:rPr>
      </w:pPr>
      <w:r w:rsidRPr="009411B5">
        <w:rPr>
          <w:rFonts w:ascii="Arial" w:hAnsi="Arial"/>
          <w:b/>
        </w:rPr>
        <w:t>§ 1º-A.</w:t>
      </w:r>
      <w:r w:rsidRPr="004178F4">
        <w:rPr>
          <w:rFonts w:ascii="Arial" w:hAnsi="Arial"/>
          <w:bCs/>
        </w:rPr>
        <w:t xml:space="preserve"> Nos casos em que o titular optar por aderir a uma agência reguladora em outro Estado da Federação,</w:t>
      </w:r>
      <w:r w:rsidR="009411B5">
        <w:rPr>
          <w:rFonts w:ascii="Arial" w:hAnsi="Arial"/>
          <w:bCs/>
        </w:rPr>
        <w:t xml:space="preserve"> </w:t>
      </w:r>
      <w:r w:rsidRPr="004178F4">
        <w:rPr>
          <w:rFonts w:ascii="Arial" w:hAnsi="Arial"/>
          <w:bCs/>
        </w:rPr>
        <w:t>deverá ser considerada a relação de agências reguladoras de que trata o art. 4º-B da Lei nº 9.984, de 17 de julho de</w:t>
      </w:r>
      <w:r w:rsidR="009411B5">
        <w:rPr>
          <w:rFonts w:ascii="Arial" w:hAnsi="Arial"/>
          <w:bCs/>
        </w:rPr>
        <w:t xml:space="preserve"> </w:t>
      </w:r>
      <w:r w:rsidRPr="004178F4">
        <w:rPr>
          <w:rFonts w:ascii="Arial" w:hAnsi="Arial"/>
          <w:bCs/>
        </w:rPr>
        <w:t xml:space="preserve">2000, e essa opção só poderá ocorrer nos casos em que: </w:t>
      </w:r>
    </w:p>
    <w:p w14:paraId="5B33725A" w14:textId="77F0B5B8" w:rsidR="004178F4" w:rsidRPr="004178F4" w:rsidRDefault="004178F4" w:rsidP="009411B5">
      <w:pPr>
        <w:pStyle w:val="Corpodetexto"/>
        <w:spacing w:line="276" w:lineRule="auto"/>
        <w:jc w:val="both"/>
        <w:rPr>
          <w:rFonts w:ascii="Arial" w:hAnsi="Arial"/>
          <w:bCs/>
        </w:rPr>
      </w:pPr>
      <w:r w:rsidRPr="009411B5">
        <w:rPr>
          <w:rFonts w:ascii="Arial" w:hAnsi="Arial"/>
          <w:b/>
        </w:rPr>
        <w:t>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não exista no Estado do titular agência reguladora constituída que tenha aderido às normas de referência da</w:t>
      </w:r>
      <w:r w:rsidR="009411B5">
        <w:rPr>
          <w:rFonts w:ascii="Arial" w:hAnsi="Arial"/>
          <w:bCs/>
        </w:rPr>
        <w:t xml:space="preserve"> </w:t>
      </w:r>
      <w:r w:rsidRPr="004178F4">
        <w:rPr>
          <w:rFonts w:ascii="Arial" w:hAnsi="Arial"/>
          <w:bCs/>
        </w:rPr>
        <w:t xml:space="preserve">ANA; </w:t>
      </w:r>
    </w:p>
    <w:p w14:paraId="054C482C" w14:textId="694BD88D" w:rsidR="004178F4" w:rsidRPr="004178F4" w:rsidRDefault="004178F4" w:rsidP="009411B5">
      <w:pPr>
        <w:pStyle w:val="Corpodetexto"/>
        <w:spacing w:line="276" w:lineRule="auto"/>
        <w:jc w:val="both"/>
        <w:rPr>
          <w:rFonts w:ascii="Arial" w:hAnsi="Arial"/>
          <w:bCs/>
        </w:rPr>
      </w:pPr>
      <w:r w:rsidRPr="009411B5">
        <w:rPr>
          <w:rFonts w:ascii="Arial" w:hAnsi="Arial"/>
          <w:b/>
        </w:rPr>
        <w:t>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seja dada prioridade, entre as agências reguladoras qualificadas, àquela mais próxima à localidade do</w:t>
      </w:r>
      <w:r w:rsidR="009411B5">
        <w:rPr>
          <w:rFonts w:ascii="Arial" w:hAnsi="Arial"/>
          <w:bCs/>
        </w:rPr>
        <w:t xml:space="preserve"> </w:t>
      </w:r>
      <w:r w:rsidRPr="004178F4">
        <w:rPr>
          <w:rFonts w:ascii="Arial" w:hAnsi="Arial"/>
          <w:bCs/>
        </w:rPr>
        <w:t xml:space="preserve">titular; </w:t>
      </w:r>
    </w:p>
    <w:p w14:paraId="00A86389" w14:textId="5A0EE089" w:rsidR="004178F4" w:rsidRPr="004178F4" w:rsidRDefault="004178F4" w:rsidP="009411B5">
      <w:pPr>
        <w:pStyle w:val="Corpodetexto"/>
        <w:spacing w:line="276" w:lineRule="auto"/>
        <w:jc w:val="both"/>
        <w:rPr>
          <w:rFonts w:ascii="Arial" w:hAnsi="Arial"/>
          <w:bCs/>
        </w:rPr>
      </w:pPr>
      <w:r w:rsidRPr="009411B5">
        <w:rPr>
          <w:rFonts w:ascii="Arial" w:hAnsi="Arial"/>
          <w:b/>
        </w:rPr>
        <w:t>III</w:t>
      </w:r>
      <w:r w:rsidRPr="004178F4">
        <w:rPr>
          <w:rFonts w:ascii="Arial" w:hAnsi="Arial"/>
          <w:bCs/>
        </w:rPr>
        <w:t xml:space="preserve"> </w:t>
      </w:r>
      <w:r w:rsidR="009411B5" w:rsidRPr="008364EA">
        <w:rPr>
          <w:rFonts w:ascii="Arial" w:hAnsi="Arial"/>
          <w:b/>
        </w:rPr>
        <w:t>–</w:t>
      </w:r>
      <w:r w:rsidR="009411B5" w:rsidRPr="00563F2B">
        <w:rPr>
          <w:rFonts w:ascii="Arial" w:hAnsi="Arial"/>
          <w:b/>
          <w:spacing w:val="-16"/>
        </w:rPr>
        <w:t xml:space="preserve"> </w:t>
      </w:r>
      <w:r w:rsidRPr="004178F4">
        <w:rPr>
          <w:rFonts w:ascii="Arial" w:hAnsi="Arial"/>
          <w:bCs/>
        </w:rPr>
        <w:t>haja anuência da agência reguladora escolhida, que poderá cobrar uma taxa de regulação diferenciada, de</w:t>
      </w:r>
      <w:r w:rsidR="009411B5">
        <w:rPr>
          <w:rFonts w:ascii="Arial" w:hAnsi="Arial"/>
          <w:bCs/>
        </w:rPr>
        <w:t xml:space="preserve"> </w:t>
      </w:r>
      <w:r w:rsidRPr="004178F4">
        <w:rPr>
          <w:rFonts w:ascii="Arial" w:hAnsi="Arial"/>
          <w:bCs/>
        </w:rPr>
        <w:t xml:space="preserve">acordo com a distância de seu Estado. </w:t>
      </w:r>
    </w:p>
    <w:p w14:paraId="622A2BEF" w14:textId="32E99AB9" w:rsidR="004178F4" w:rsidRPr="004178F4" w:rsidRDefault="004178F4" w:rsidP="009411B5">
      <w:pPr>
        <w:pStyle w:val="Corpodetexto"/>
        <w:spacing w:line="276" w:lineRule="auto"/>
        <w:jc w:val="both"/>
        <w:rPr>
          <w:rFonts w:ascii="Arial" w:hAnsi="Arial"/>
          <w:bCs/>
        </w:rPr>
      </w:pPr>
      <w:r w:rsidRPr="009411B5">
        <w:rPr>
          <w:rFonts w:ascii="Arial" w:hAnsi="Arial"/>
          <w:b/>
        </w:rPr>
        <w:t>§ 1º-B.</w:t>
      </w:r>
      <w:r w:rsidRPr="004178F4">
        <w:rPr>
          <w:rFonts w:ascii="Arial" w:hAnsi="Arial"/>
          <w:bCs/>
        </w:rPr>
        <w:t xml:space="preserve"> Selecionada a agência reguladora mediante contrato de prestação de serviços, ela não poderá ser</w:t>
      </w:r>
      <w:r w:rsidR="009411B5">
        <w:rPr>
          <w:rFonts w:ascii="Arial" w:hAnsi="Arial"/>
          <w:bCs/>
        </w:rPr>
        <w:t xml:space="preserve"> </w:t>
      </w:r>
      <w:r w:rsidRPr="004178F4">
        <w:rPr>
          <w:rFonts w:ascii="Arial" w:hAnsi="Arial"/>
          <w:bCs/>
        </w:rPr>
        <w:t>alterada até o encerramento contratual, salvo se deixar de adotar as normas de referência da ANA ou se estabelecido</w:t>
      </w:r>
      <w:r w:rsidR="009411B5">
        <w:rPr>
          <w:rFonts w:ascii="Arial" w:hAnsi="Arial"/>
          <w:bCs/>
        </w:rPr>
        <w:t xml:space="preserve"> </w:t>
      </w:r>
      <w:r w:rsidRPr="004178F4">
        <w:rPr>
          <w:rFonts w:ascii="Arial" w:hAnsi="Arial"/>
          <w:bCs/>
        </w:rPr>
        <w:t>de acordo com o prestador de serviços</w:t>
      </w:r>
      <w:r w:rsidR="009411B5">
        <w:rPr>
          <w:rFonts w:ascii="Arial" w:hAnsi="Arial"/>
          <w:bCs/>
        </w:rPr>
        <w:t>.</w:t>
      </w:r>
    </w:p>
    <w:p w14:paraId="0365BCD5" w14:textId="76E02E8E" w:rsidR="004178F4" w:rsidRPr="004178F4" w:rsidRDefault="004178F4" w:rsidP="009411B5">
      <w:pPr>
        <w:pStyle w:val="Corpodetexto"/>
        <w:spacing w:line="276" w:lineRule="auto"/>
        <w:jc w:val="both"/>
        <w:rPr>
          <w:rFonts w:ascii="Arial" w:hAnsi="Arial"/>
          <w:bCs/>
        </w:rPr>
      </w:pPr>
      <w:r w:rsidRPr="009411B5">
        <w:rPr>
          <w:rFonts w:ascii="Arial" w:hAnsi="Arial"/>
          <w:b/>
        </w:rPr>
        <w:t>§ 2</w:t>
      </w:r>
      <w:r w:rsidR="009411B5" w:rsidRPr="009411B5">
        <w:rPr>
          <w:rFonts w:ascii="Arial" w:hAnsi="Arial"/>
          <w:b/>
        </w:rPr>
        <w:t>º.</w:t>
      </w:r>
      <w:r w:rsidRPr="004178F4">
        <w:rPr>
          <w:rFonts w:ascii="Arial" w:hAnsi="Arial"/>
          <w:bCs/>
        </w:rPr>
        <w:t xml:space="preserve"> As normas a que se refere o caput deste artigo fixarão prazo para os prestadores de serviços</w:t>
      </w:r>
      <w:r w:rsidR="009411B5">
        <w:rPr>
          <w:rFonts w:ascii="Arial" w:hAnsi="Arial"/>
          <w:bCs/>
        </w:rPr>
        <w:t xml:space="preserve"> </w:t>
      </w:r>
      <w:r w:rsidRPr="004178F4">
        <w:rPr>
          <w:rFonts w:ascii="Arial" w:hAnsi="Arial"/>
          <w:bCs/>
        </w:rPr>
        <w:t>comunicarem aos usuários as providências adotadas em face de queixas ou de reclamações relativas aos serviços.</w:t>
      </w:r>
    </w:p>
    <w:p w14:paraId="253E7CD4" w14:textId="6DDDB2E3" w:rsidR="004178F4" w:rsidRPr="004178F4" w:rsidRDefault="004178F4" w:rsidP="009411B5">
      <w:pPr>
        <w:pStyle w:val="Corpodetexto"/>
        <w:spacing w:line="276" w:lineRule="auto"/>
        <w:jc w:val="both"/>
        <w:rPr>
          <w:rFonts w:ascii="Arial" w:hAnsi="Arial"/>
          <w:bCs/>
        </w:rPr>
      </w:pPr>
      <w:r w:rsidRPr="009411B5">
        <w:rPr>
          <w:rFonts w:ascii="Arial" w:hAnsi="Arial"/>
          <w:b/>
        </w:rPr>
        <w:t>§ 3</w:t>
      </w:r>
      <w:r w:rsidR="009411B5" w:rsidRPr="009411B5">
        <w:rPr>
          <w:rFonts w:ascii="Arial" w:hAnsi="Arial"/>
          <w:b/>
        </w:rPr>
        <w:t>º.</w:t>
      </w:r>
      <w:r w:rsidRPr="004178F4">
        <w:rPr>
          <w:rFonts w:ascii="Arial" w:hAnsi="Arial"/>
          <w:bCs/>
        </w:rPr>
        <w:t xml:space="preserve"> As entidades fiscalizadoras deverão receber e se manifestar conclusivamente sobre as reclamações que,</w:t>
      </w:r>
      <w:r w:rsidR="009411B5">
        <w:rPr>
          <w:rFonts w:ascii="Arial" w:hAnsi="Arial"/>
          <w:bCs/>
        </w:rPr>
        <w:t xml:space="preserve"> </w:t>
      </w:r>
      <w:r w:rsidRPr="004178F4">
        <w:rPr>
          <w:rFonts w:ascii="Arial" w:hAnsi="Arial"/>
          <w:bCs/>
        </w:rPr>
        <w:t>a juízo do interessado, não tenham sido suficientemente atendidas pelos prestadores dos serviços.</w:t>
      </w:r>
    </w:p>
    <w:p w14:paraId="77BE26ED" w14:textId="01B96B7E" w:rsidR="004178F4" w:rsidRPr="004178F4" w:rsidRDefault="004178F4" w:rsidP="009411B5">
      <w:pPr>
        <w:pStyle w:val="Corpodetexto"/>
        <w:spacing w:line="276" w:lineRule="auto"/>
        <w:jc w:val="both"/>
        <w:rPr>
          <w:rFonts w:ascii="Arial" w:hAnsi="Arial"/>
          <w:bCs/>
        </w:rPr>
      </w:pPr>
      <w:r w:rsidRPr="009411B5">
        <w:rPr>
          <w:rFonts w:ascii="Arial" w:hAnsi="Arial"/>
          <w:b/>
        </w:rPr>
        <w:t>§ 4º</w:t>
      </w:r>
      <w:r w:rsidR="009411B5" w:rsidRPr="009411B5">
        <w:rPr>
          <w:rFonts w:ascii="Arial" w:hAnsi="Arial"/>
          <w:b/>
        </w:rPr>
        <w:t>.</w:t>
      </w:r>
      <w:r w:rsidRPr="004178F4">
        <w:rPr>
          <w:rFonts w:ascii="Arial" w:hAnsi="Arial"/>
          <w:bCs/>
        </w:rPr>
        <w:t xml:space="preserve"> No estabelecimento de metas, indicadores e métodos de monitoramento, poderá ser utilizada a</w:t>
      </w:r>
      <w:r w:rsidR="009411B5">
        <w:rPr>
          <w:rFonts w:ascii="Arial" w:hAnsi="Arial"/>
          <w:bCs/>
        </w:rPr>
        <w:t xml:space="preserve"> </w:t>
      </w:r>
      <w:r w:rsidRPr="004178F4">
        <w:rPr>
          <w:rFonts w:ascii="Arial" w:hAnsi="Arial"/>
          <w:bCs/>
        </w:rPr>
        <w:t>comparação do desempenho de diferentes prestadores de serviços.</w:t>
      </w:r>
    </w:p>
    <w:p w14:paraId="3725253D" w14:textId="77777777" w:rsidR="009411B5" w:rsidRDefault="009411B5" w:rsidP="004178F4">
      <w:pPr>
        <w:pStyle w:val="Corpodetexto"/>
        <w:spacing w:line="276" w:lineRule="auto"/>
        <w:rPr>
          <w:rFonts w:ascii="Arial" w:hAnsi="Arial"/>
          <w:bCs/>
        </w:rPr>
      </w:pPr>
    </w:p>
    <w:p w14:paraId="134C68EA" w14:textId="034959C3"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Art. </w:t>
      </w:r>
      <w:r w:rsidR="009411B5" w:rsidRPr="009411B5">
        <w:rPr>
          <w:rFonts w:ascii="Arial" w:hAnsi="Arial"/>
          <w:b/>
        </w:rPr>
        <w:t>47</w:t>
      </w:r>
      <w:r w:rsidRPr="009411B5">
        <w:rPr>
          <w:rFonts w:ascii="Arial" w:hAnsi="Arial"/>
          <w:b/>
        </w:rPr>
        <w:t>.</w:t>
      </w:r>
      <w:r w:rsidRPr="004178F4">
        <w:rPr>
          <w:rFonts w:ascii="Arial" w:hAnsi="Arial"/>
          <w:bCs/>
        </w:rPr>
        <w:t xml:space="preserve"> Em caso de gestão associada ou prestação regionalizada dos serviços, os titulares poderão adotar os</w:t>
      </w:r>
      <w:r w:rsidR="009411B5">
        <w:rPr>
          <w:rFonts w:ascii="Arial" w:hAnsi="Arial"/>
          <w:bCs/>
        </w:rPr>
        <w:t xml:space="preserve"> </w:t>
      </w:r>
      <w:r w:rsidRPr="004178F4">
        <w:rPr>
          <w:rFonts w:ascii="Arial" w:hAnsi="Arial"/>
          <w:bCs/>
        </w:rPr>
        <w:t>mesmos critérios econômicos, sociais e técnicos da regulação em toda a área de abrangência da associação ou da</w:t>
      </w:r>
      <w:r w:rsidR="009411B5">
        <w:rPr>
          <w:rFonts w:ascii="Arial" w:hAnsi="Arial"/>
          <w:bCs/>
        </w:rPr>
        <w:t xml:space="preserve"> </w:t>
      </w:r>
      <w:r w:rsidRPr="004178F4">
        <w:rPr>
          <w:rFonts w:ascii="Arial" w:hAnsi="Arial"/>
          <w:bCs/>
        </w:rPr>
        <w:t>prestação.</w:t>
      </w:r>
    </w:p>
    <w:p w14:paraId="07FA1308" w14:textId="77777777" w:rsidR="009411B5" w:rsidRDefault="009411B5" w:rsidP="004178F4">
      <w:pPr>
        <w:pStyle w:val="Corpodetexto"/>
        <w:spacing w:line="276" w:lineRule="auto"/>
        <w:rPr>
          <w:rFonts w:ascii="Arial" w:hAnsi="Arial"/>
          <w:bCs/>
        </w:rPr>
      </w:pPr>
    </w:p>
    <w:p w14:paraId="4A393F0C" w14:textId="77777777" w:rsidR="009411B5" w:rsidRDefault="004178F4" w:rsidP="009411B5">
      <w:pPr>
        <w:pStyle w:val="Corpodetexto"/>
        <w:spacing w:line="276" w:lineRule="auto"/>
        <w:jc w:val="both"/>
        <w:rPr>
          <w:rFonts w:ascii="Arial" w:hAnsi="Arial"/>
          <w:bCs/>
        </w:rPr>
      </w:pPr>
      <w:r w:rsidRPr="009411B5">
        <w:rPr>
          <w:rFonts w:ascii="Arial" w:hAnsi="Arial"/>
          <w:b/>
        </w:rPr>
        <w:t xml:space="preserve">Art. </w:t>
      </w:r>
      <w:r w:rsidR="009411B5" w:rsidRPr="009411B5">
        <w:rPr>
          <w:rFonts w:ascii="Arial" w:hAnsi="Arial"/>
          <w:b/>
        </w:rPr>
        <w:t>48</w:t>
      </w:r>
      <w:r w:rsidRPr="009411B5">
        <w:rPr>
          <w:rFonts w:ascii="Arial" w:hAnsi="Arial"/>
          <w:b/>
        </w:rPr>
        <w:t>.</w:t>
      </w:r>
      <w:r w:rsidRPr="004178F4">
        <w:rPr>
          <w:rFonts w:ascii="Arial" w:hAnsi="Arial"/>
          <w:bCs/>
        </w:rPr>
        <w:t xml:space="preserve"> Os prestadores de serviços públicos de saneamento básico deverão fornecer à entidade reguladora</w:t>
      </w:r>
      <w:r w:rsidR="009411B5">
        <w:rPr>
          <w:rFonts w:ascii="Arial" w:hAnsi="Arial"/>
          <w:bCs/>
        </w:rPr>
        <w:t xml:space="preserve"> </w:t>
      </w:r>
      <w:r w:rsidRPr="004178F4">
        <w:rPr>
          <w:rFonts w:ascii="Arial" w:hAnsi="Arial"/>
          <w:bCs/>
        </w:rPr>
        <w:t>todos os dados e informações necessários para o desempenho de suas atividades, na forma das normas legais,</w:t>
      </w:r>
      <w:r w:rsidR="009411B5">
        <w:rPr>
          <w:rFonts w:ascii="Arial" w:hAnsi="Arial"/>
          <w:bCs/>
        </w:rPr>
        <w:t xml:space="preserve"> </w:t>
      </w:r>
      <w:r w:rsidRPr="004178F4">
        <w:rPr>
          <w:rFonts w:ascii="Arial" w:hAnsi="Arial"/>
          <w:bCs/>
        </w:rPr>
        <w:t>regulamentares e contratuais.</w:t>
      </w:r>
    </w:p>
    <w:p w14:paraId="11AF9C0A" w14:textId="439FE7B1" w:rsidR="004178F4" w:rsidRPr="004178F4" w:rsidRDefault="004178F4" w:rsidP="009411B5">
      <w:pPr>
        <w:pStyle w:val="Corpodetexto"/>
        <w:spacing w:line="276" w:lineRule="auto"/>
        <w:jc w:val="both"/>
        <w:rPr>
          <w:rFonts w:ascii="Arial" w:hAnsi="Arial"/>
          <w:bCs/>
        </w:rPr>
      </w:pPr>
      <w:r w:rsidRPr="009411B5">
        <w:rPr>
          <w:rFonts w:ascii="Arial" w:hAnsi="Arial"/>
          <w:b/>
        </w:rPr>
        <w:t>§ 1</w:t>
      </w:r>
      <w:r w:rsidR="009411B5" w:rsidRPr="009411B5">
        <w:rPr>
          <w:rFonts w:ascii="Arial" w:hAnsi="Arial"/>
          <w:b/>
        </w:rPr>
        <w:t>º.</w:t>
      </w:r>
      <w:r w:rsidRPr="004178F4">
        <w:rPr>
          <w:rFonts w:ascii="Arial" w:hAnsi="Arial"/>
          <w:bCs/>
        </w:rPr>
        <w:t xml:space="preserve"> Incluem-se entre os dados e informações a que se refere o caput deste artigo aquelas produzidas por</w:t>
      </w:r>
      <w:r w:rsidR="009411B5">
        <w:rPr>
          <w:rFonts w:ascii="Arial" w:hAnsi="Arial"/>
          <w:bCs/>
        </w:rPr>
        <w:t xml:space="preserve"> </w:t>
      </w:r>
      <w:r w:rsidRPr="004178F4">
        <w:rPr>
          <w:rFonts w:ascii="Arial" w:hAnsi="Arial"/>
          <w:bCs/>
        </w:rPr>
        <w:t>empresas ou profissionais contratados para executar serviços ou fornecer materiais e equipamentos específicos.</w:t>
      </w:r>
    </w:p>
    <w:p w14:paraId="7A122D3C" w14:textId="7D6CFD3B" w:rsidR="004178F4" w:rsidRPr="004178F4" w:rsidRDefault="004178F4" w:rsidP="009411B5">
      <w:pPr>
        <w:pStyle w:val="Corpodetexto"/>
        <w:spacing w:line="276" w:lineRule="auto"/>
        <w:jc w:val="both"/>
        <w:rPr>
          <w:rFonts w:ascii="Arial" w:hAnsi="Arial"/>
          <w:bCs/>
        </w:rPr>
      </w:pPr>
      <w:r w:rsidRPr="009411B5">
        <w:rPr>
          <w:rFonts w:ascii="Arial" w:hAnsi="Arial"/>
          <w:b/>
        </w:rPr>
        <w:t>§ 2</w:t>
      </w:r>
      <w:r w:rsidR="009411B5" w:rsidRPr="009411B5">
        <w:rPr>
          <w:rFonts w:ascii="Arial" w:hAnsi="Arial"/>
          <w:b/>
        </w:rPr>
        <w:t>º.</w:t>
      </w:r>
      <w:r w:rsidRPr="004178F4">
        <w:rPr>
          <w:rFonts w:ascii="Arial" w:hAnsi="Arial"/>
          <w:bCs/>
        </w:rPr>
        <w:t xml:space="preserve"> Compreendem-se nas atividades de regulação dos serviços de saneamento básico a interpretação e a</w:t>
      </w:r>
      <w:r w:rsidR="009411B5">
        <w:rPr>
          <w:rFonts w:ascii="Arial" w:hAnsi="Arial"/>
          <w:bCs/>
        </w:rPr>
        <w:t xml:space="preserve"> </w:t>
      </w:r>
      <w:r w:rsidRPr="004178F4">
        <w:rPr>
          <w:rFonts w:ascii="Arial" w:hAnsi="Arial"/>
          <w:bCs/>
        </w:rPr>
        <w:t>fixação de critérios para a fiel execução dos contratos, dos serviços e para a correta administração de subsídios.</w:t>
      </w:r>
    </w:p>
    <w:p w14:paraId="36A79BF5" w14:textId="77777777" w:rsidR="009411B5" w:rsidRDefault="009411B5" w:rsidP="004178F4">
      <w:pPr>
        <w:pStyle w:val="Corpodetexto"/>
        <w:spacing w:line="276" w:lineRule="auto"/>
        <w:rPr>
          <w:rFonts w:ascii="Arial" w:hAnsi="Arial"/>
          <w:bCs/>
        </w:rPr>
      </w:pPr>
    </w:p>
    <w:p w14:paraId="690AEE4F" w14:textId="77777777" w:rsidR="009411B5" w:rsidRDefault="004178F4" w:rsidP="009411B5">
      <w:pPr>
        <w:pStyle w:val="Corpodetexto"/>
        <w:spacing w:line="276" w:lineRule="auto"/>
        <w:jc w:val="both"/>
        <w:rPr>
          <w:rFonts w:ascii="Arial" w:hAnsi="Arial"/>
          <w:bCs/>
        </w:rPr>
      </w:pPr>
      <w:r w:rsidRPr="009411B5">
        <w:rPr>
          <w:rFonts w:ascii="Arial" w:hAnsi="Arial"/>
          <w:b/>
        </w:rPr>
        <w:t xml:space="preserve">Art. </w:t>
      </w:r>
      <w:r w:rsidR="009411B5" w:rsidRPr="009411B5">
        <w:rPr>
          <w:rFonts w:ascii="Arial" w:hAnsi="Arial"/>
          <w:b/>
        </w:rPr>
        <w:t>48</w:t>
      </w:r>
      <w:r w:rsidRPr="009411B5">
        <w:rPr>
          <w:rFonts w:ascii="Arial" w:hAnsi="Arial"/>
          <w:b/>
        </w:rPr>
        <w:t>-A.</w:t>
      </w:r>
      <w:r w:rsidRPr="004178F4">
        <w:rPr>
          <w:rFonts w:ascii="Arial" w:hAnsi="Arial"/>
          <w:bCs/>
        </w:rPr>
        <w:t xml:space="preserve"> A ANA instituirá normas de referência para a regulação da prestação dos serviços públicos de</w:t>
      </w:r>
      <w:r w:rsidR="009411B5">
        <w:rPr>
          <w:rFonts w:ascii="Arial" w:hAnsi="Arial"/>
          <w:bCs/>
        </w:rPr>
        <w:t xml:space="preserve"> </w:t>
      </w:r>
      <w:r w:rsidRPr="004178F4">
        <w:rPr>
          <w:rFonts w:ascii="Arial" w:hAnsi="Arial"/>
          <w:bCs/>
        </w:rPr>
        <w:t>saneamento básico por seus titulares e suas entidades reguladoras e fiscalizadoras, observada a legislação federal</w:t>
      </w:r>
      <w:r w:rsidR="009411B5">
        <w:rPr>
          <w:rFonts w:ascii="Arial" w:hAnsi="Arial"/>
          <w:bCs/>
        </w:rPr>
        <w:t xml:space="preserve"> </w:t>
      </w:r>
      <w:r w:rsidRPr="004178F4">
        <w:rPr>
          <w:rFonts w:ascii="Arial" w:hAnsi="Arial"/>
          <w:bCs/>
        </w:rPr>
        <w:t xml:space="preserve">pertinente. </w:t>
      </w:r>
    </w:p>
    <w:p w14:paraId="408EC83A" w14:textId="77777777" w:rsidR="009411B5" w:rsidRDefault="009411B5" w:rsidP="009411B5">
      <w:pPr>
        <w:pStyle w:val="Corpodetexto"/>
        <w:spacing w:line="276" w:lineRule="auto"/>
        <w:jc w:val="both"/>
        <w:rPr>
          <w:rFonts w:ascii="Arial" w:hAnsi="Arial"/>
          <w:bCs/>
        </w:rPr>
      </w:pPr>
    </w:p>
    <w:p w14:paraId="19B494B8" w14:textId="09F41A8B"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Art. </w:t>
      </w:r>
      <w:r w:rsidR="009411B5" w:rsidRPr="009411B5">
        <w:rPr>
          <w:rFonts w:ascii="Arial" w:hAnsi="Arial"/>
          <w:b/>
        </w:rPr>
        <w:t>49</w:t>
      </w:r>
      <w:r w:rsidRPr="009411B5">
        <w:rPr>
          <w:rFonts w:ascii="Arial" w:hAnsi="Arial"/>
          <w:b/>
        </w:rPr>
        <w:t>.</w:t>
      </w:r>
      <w:r w:rsidRPr="004178F4">
        <w:rPr>
          <w:rFonts w:ascii="Arial" w:hAnsi="Arial"/>
          <w:bCs/>
        </w:rPr>
        <w:t xml:space="preserve"> Deverá ser assegurado publicidade aos relatórios, estudos, decisões e instrumentos equivalentes que</w:t>
      </w:r>
      <w:r w:rsidR="009411B5">
        <w:rPr>
          <w:rFonts w:ascii="Arial" w:hAnsi="Arial"/>
          <w:bCs/>
        </w:rPr>
        <w:t xml:space="preserve"> </w:t>
      </w:r>
      <w:r w:rsidRPr="004178F4">
        <w:rPr>
          <w:rFonts w:ascii="Arial" w:hAnsi="Arial"/>
          <w:bCs/>
        </w:rPr>
        <w:t>se refiram à regulação ou à fiscalização dos serviços, bem como aos direitos e deveres dos usuários e prestadores, a</w:t>
      </w:r>
      <w:r w:rsidR="009411B5">
        <w:rPr>
          <w:rFonts w:ascii="Arial" w:hAnsi="Arial"/>
          <w:bCs/>
        </w:rPr>
        <w:t xml:space="preserve"> </w:t>
      </w:r>
      <w:r w:rsidRPr="004178F4">
        <w:rPr>
          <w:rFonts w:ascii="Arial" w:hAnsi="Arial"/>
          <w:bCs/>
        </w:rPr>
        <w:t>eles podendo ter acesso qualquer do povo, independentemente da existência de interesse direto.</w:t>
      </w:r>
    </w:p>
    <w:p w14:paraId="62161BD6" w14:textId="1810AA5E" w:rsidR="004178F4" w:rsidRPr="004178F4" w:rsidRDefault="004178F4" w:rsidP="009411B5">
      <w:pPr>
        <w:pStyle w:val="Corpodetexto"/>
        <w:spacing w:line="276" w:lineRule="auto"/>
        <w:jc w:val="both"/>
        <w:rPr>
          <w:rFonts w:ascii="Arial" w:hAnsi="Arial"/>
          <w:bCs/>
        </w:rPr>
      </w:pPr>
      <w:r w:rsidRPr="009411B5">
        <w:rPr>
          <w:rFonts w:ascii="Arial" w:hAnsi="Arial"/>
          <w:b/>
        </w:rPr>
        <w:t>§ 1</w:t>
      </w:r>
      <w:r w:rsidR="009411B5" w:rsidRPr="009411B5">
        <w:rPr>
          <w:rFonts w:ascii="Arial" w:hAnsi="Arial"/>
          <w:b/>
        </w:rPr>
        <w:t>º.</w:t>
      </w:r>
      <w:r w:rsidRPr="004178F4">
        <w:rPr>
          <w:rFonts w:ascii="Arial" w:hAnsi="Arial"/>
          <w:bCs/>
        </w:rPr>
        <w:t xml:space="preserve"> Excluem-se do disposto no caput deste artigo os documentos considerados sigilosos em razão de</w:t>
      </w:r>
      <w:r w:rsidR="009411B5">
        <w:rPr>
          <w:rFonts w:ascii="Arial" w:hAnsi="Arial"/>
          <w:bCs/>
        </w:rPr>
        <w:t xml:space="preserve"> </w:t>
      </w:r>
      <w:r w:rsidRPr="004178F4">
        <w:rPr>
          <w:rFonts w:ascii="Arial" w:hAnsi="Arial"/>
          <w:bCs/>
        </w:rPr>
        <w:t>interesse público relevante, mediante prévia e motivada decisão.</w:t>
      </w:r>
    </w:p>
    <w:p w14:paraId="1FF6F3EC" w14:textId="5397755A" w:rsidR="004178F4" w:rsidRPr="004178F4" w:rsidRDefault="004178F4" w:rsidP="009411B5">
      <w:pPr>
        <w:pStyle w:val="Corpodetexto"/>
        <w:spacing w:line="276" w:lineRule="auto"/>
        <w:jc w:val="both"/>
        <w:rPr>
          <w:rFonts w:ascii="Arial" w:hAnsi="Arial"/>
          <w:bCs/>
        </w:rPr>
      </w:pPr>
      <w:r w:rsidRPr="009411B5">
        <w:rPr>
          <w:rFonts w:ascii="Arial" w:hAnsi="Arial"/>
          <w:b/>
        </w:rPr>
        <w:t>§ 2</w:t>
      </w:r>
      <w:r w:rsidR="009411B5" w:rsidRPr="009411B5">
        <w:rPr>
          <w:rFonts w:ascii="Arial" w:hAnsi="Arial"/>
          <w:b/>
        </w:rPr>
        <w:t>º.</w:t>
      </w:r>
      <w:r w:rsidRPr="009411B5">
        <w:rPr>
          <w:rFonts w:ascii="Arial" w:hAnsi="Arial"/>
          <w:b/>
        </w:rPr>
        <w:t xml:space="preserve"> </w:t>
      </w:r>
      <w:r w:rsidRPr="004178F4">
        <w:rPr>
          <w:rFonts w:ascii="Arial" w:hAnsi="Arial"/>
          <w:bCs/>
        </w:rPr>
        <w:t>A publicidade a que se refere o caput deste artigo deverá se efetivar, preferencialmente, por meio de sítio</w:t>
      </w:r>
      <w:r w:rsidR="009411B5">
        <w:rPr>
          <w:rFonts w:ascii="Arial" w:hAnsi="Arial"/>
          <w:bCs/>
        </w:rPr>
        <w:t xml:space="preserve"> </w:t>
      </w:r>
      <w:r w:rsidRPr="004178F4">
        <w:rPr>
          <w:rFonts w:ascii="Arial" w:hAnsi="Arial"/>
          <w:bCs/>
        </w:rPr>
        <w:t>mantido na rede mundial de computadores - internet.</w:t>
      </w:r>
    </w:p>
    <w:p w14:paraId="13292F42" w14:textId="77777777" w:rsidR="009411B5" w:rsidRDefault="009411B5" w:rsidP="004178F4">
      <w:pPr>
        <w:pStyle w:val="Corpodetexto"/>
        <w:spacing w:line="276" w:lineRule="auto"/>
        <w:rPr>
          <w:rFonts w:ascii="Arial" w:hAnsi="Arial"/>
          <w:bCs/>
        </w:rPr>
      </w:pPr>
    </w:p>
    <w:p w14:paraId="59C3AE98" w14:textId="2EDABE3C"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Art. </w:t>
      </w:r>
      <w:r w:rsidR="009411B5" w:rsidRPr="009411B5">
        <w:rPr>
          <w:rFonts w:ascii="Arial" w:hAnsi="Arial"/>
          <w:b/>
        </w:rPr>
        <w:t>50</w:t>
      </w:r>
      <w:r w:rsidRPr="009411B5">
        <w:rPr>
          <w:rFonts w:ascii="Arial" w:hAnsi="Arial"/>
          <w:b/>
        </w:rPr>
        <w:t>.</w:t>
      </w:r>
      <w:r w:rsidRPr="004178F4">
        <w:rPr>
          <w:rFonts w:ascii="Arial" w:hAnsi="Arial"/>
          <w:bCs/>
        </w:rPr>
        <w:t xml:space="preserve"> É assegurado aos usuários de serviços públicos de saneamento básico, na forma das normas legais,</w:t>
      </w:r>
      <w:r w:rsidR="009411B5">
        <w:rPr>
          <w:rFonts w:ascii="Arial" w:hAnsi="Arial"/>
          <w:bCs/>
        </w:rPr>
        <w:t xml:space="preserve"> </w:t>
      </w:r>
      <w:r w:rsidRPr="004178F4">
        <w:rPr>
          <w:rFonts w:ascii="Arial" w:hAnsi="Arial"/>
          <w:bCs/>
        </w:rPr>
        <w:t>regulamentares e contratuais:</w:t>
      </w:r>
    </w:p>
    <w:p w14:paraId="430DD26A" w14:textId="2F2F26ED"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I </w:t>
      </w:r>
      <w:r w:rsidR="009411B5" w:rsidRPr="009411B5">
        <w:rPr>
          <w:rFonts w:ascii="Arial" w:hAnsi="Arial"/>
          <w:b/>
        </w:rPr>
        <w:t>–</w:t>
      </w:r>
      <w:r w:rsidRPr="004178F4">
        <w:rPr>
          <w:rFonts w:ascii="Arial" w:hAnsi="Arial"/>
          <w:bCs/>
        </w:rPr>
        <w:t xml:space="preserve"> amplo acesso a informações sobre os serviços prestados;</w:t>
      </w:r>
    </w:p>
    <w:p w14:paraId="044DF425" w14:textId="6D191C1A"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II </w:t>
      </w:r>
      <w:r w:rsidR="009411B5" w:rsidRPr="009411B5">
        <w:rPr>
          <w:rFonts w:ascii="Arial" w:hAnsi="Arial"/>
          <w:b/>
        </w:rPr>
        <w:t>–</w:t>
      </w:r>
      <w:r w:rsidR="009411B5" w:rsidRPr="004178F4">
        <w:rPr>
          <w:rFonts w:ascii="Arial" w:hAnsi="Arial"/>
          <w:bCs/>
        </w:rPr>
        <w:t xml:space="preserve"> </w:t>
      </w:r>
      <w:r w:rsidRPr="004178F4">
        <w:rPr>
          <w:rFonts w:ascii="Arial" w:hAnsi="Arial"/>
          <w:bCs/>
        </w:rPr>
        <w:t>prévio conhecimento dos seus direitos e deveres e das penalidades a que podem estar sujeitos;</w:t>
      </w:r>
    </w:p>
    <w:p w14:paraId="1E57BA53" w14:textId="049B77A5"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III </w:t>
      </w:r>
      <w:r w:rsidR="009411B5" w:rsidRPr="009411B5">
        <w:rPr>
          <w:rFonts w:ascii="Arial" w:hAnsi="Arial"/>
          <w:b/>
        </w:rPr>
        <w:t>–</w:t>
      </w:r>
      <w:r w:rsidR="009411B5" w:rsidRPr="004178F4">
        <w:rPr>
          <w:rFonts w:ascii="Arial" w:hAnsi="Arial"/>
          <w:bCs/>
        </w:rPr>
        <w:t xml:space="preserve"> </w:t>
      </w:r>
      <w:r w:rsidRPr="004178F4">
        <w:rPr>
          <w:rFonts w:ascii="Arial" w:hAnsi="Arial"/>
          <w:bCs/>
        </w:rPr>
        <w:t>acesso a manual de prestação do serviço e de atendimento ao usuário, elaborado pelo prestador e</w:t>
      </w:r>
      <w:r w:rsidR="009411B5">
        <w:rPr>
          <w:rFonts w:ascii="Arial" w:hAnsi="Arial"/>
          <w:bCs/>
        </w:rPr>
        <w:t xml:space="preserve"> </w:t>
      </w:r>
      <w:r w:rsidRPr="004178F4">
        <w:rPr>
          <w:rFonts w:ascii="Arial" w:hAnsi="Arial"/>
          <w:bCs/>
        </w:rPr>
        <w:t>aprovado pela respectiva entidade de regulação;</w:t>
      </w:r>
    </w:p>
    <w:p w14:paraId="07E5A102" w14:textId="357E0F25" w:rsidR="004178F4" w:rsidRPr="004178F4" w:rsidRDefault="004178F4" w:rsidP="009411B5">
      <w:pPr>
        <w:pStyle w:val="Corpodetexto"/>
        <w:spacing w:line="276" w:lineRule="auto"/>
        <w:jc w:val="both"/>
        <w:rPr>
          <w:rFonts w:ascii="Arial" w:hAnsi="Arial"/>
          <w:bCs/>
        </w:rPr>
      </w:pPr>
      <w:r w:rsidRPr="009411B5">
        <w:rPr>
          <w:rFonts w:ascii="Arial" w:hAnsi="Arial"/>
          <w:b/>
        </w:rPr>
        <w:t xml:space="preserve">IV </w:t>
      </w:r>
      <w:r w:rsidR="009411B5" w:rsidRPr="009411B5">
        <w:rPr>
          <w:rFonts w:ascii="Arial" w:hAnsi="Arial"/>
          <w:b/>
        </w:rPr>
        <w:t>–</w:t>
      </w:r>
      <w:r w:rsidR="009411B5" w:rsidRPr="004178F4">
        <w:rPr>
          <w:rFonts w:ascii="Arial" w:hAnsi="Arial"/>
          <w:bCs/>
        </w:rPr>
        <w:t xml:space="preserve"> </w:t>
      </w:r>
      <w:r w:rsidRPr="004178F4">
        <w:rPr>
          <w:rFonts w:ascii="Arial" w:hAnsi="Arial"/>
          <w:bCs/>
        </w:rPr>
        <w:t>acesso a relatório periódico sobre a qualidade da prestação dos serviços.</w:t>
      </w:r>
    </w:p>
    <w:p w14:paraId="690BA039" w14:textId="77777777" w:rsidR="008D3986" w:rsidRPr="00F87413" w:rsidRDefault="008D3986" w:rsidP="00AC4F72">
      <w:pPr>
        <w:pStyle w:val="Corpodetexto"/>
        <w:spacing w:line="276" w:lineRule="auto"/>
        <w:ind w:right="136"/>
        <w:jc w:val="both"/>
        <w:rPr>
          <w:rFonts w:ascii="Arial" w:hAnsi="Arial"/>
        </w:rPr>
      </w:pPr>
    </w:p>
    <w:p w14:paraId="2EB77296" w14:textId="77777777" w:rsidR="00EC454A" w:rsidRPr="00170953"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170953">
        <w:rPr>
          <w:rFonts w:ascii="Arial" w:eastAsiaTheme="majorEastAsia" w:hAnsi="Arial" w:cstheme="majorBidi"/>
          <w:b/>
          <w:lang w:eastAsia="en-US"/>
        </w:rPr>
        <w:t>CAPÍTULO VI</w:t>
      </w:r>
    </w:p>
    <w:p w14:paraId="4EB3A8FA"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DOS DIREITOS E OBRIGAÇÕES DOS USUÁRIOS</w:t>
      </w:r>
    </w:p>
    <w:p w14:paraId="104D0606" w14:textId="77777777" w:rsidR="008D3986" w:rsidRDefault="008D3986" w:rsidP="00AC4F72">
      <w:pPr>
        <w:pStyle w:val="Corpodetexto"/>
        <w:spacing w:line="276" w:lineRule="auto"/>
        <w:ind w:right="146"/>
        <w:jc w:val="both"/>
        <w:rPr>
          <w:rFonts w:ascii="Arial" w:hAnsi="Arial"/>
          <w:b/>
        </w:rPr>
      </w:pPr>
    </w:p>
    <w:p w14:paraId="5D665968" w14:textId="16D369E7" w:rsidR="00EC454A" w:rsidRPr="00F87413" w:rsidRDefault="00EC454A" w:rsidP="00AC4F72">
      <w:pPr>
        <w:pStyle w:val="Corpodetexto"/>
        <w:spacing w:line="276" w:lineRule="auto"/>
        <w:ind w:right="146"/>
        <w:jc w:val="both"/>
        <w:rPr>
          <w:rFonts w:ascii="Arial" w:hAnsi="Arial"/>
        </w:rPr>
      </w:pPr>
      <w:r w:rsidRPr="00F87413">
        <w:rPr>
          <w:rFonts w:ascii="Arial" w:hAnsi="Arial"/>
          <w:b/>
        </w:rPr>
        <w:t xml:space="preserve">Art. </w:t>
      </w:r>
      <w:r w:rsidR="008364EA">
        <w:rPr>
          <w:rFonts w:ascii="Arial" w:hAnsi="Arial"/>
          <w:b/>
        </w:rPr>
        <w:t>51</w:t>
      </w:r>
      <w:r w:rsidRPr="00F87413">
        <w:rPr>
          <w:rFonts w:ascii="Arial" w:hAnsi="Arial"/>
          <w:b/>
        </w:rPr>
        <w:t xml:space="preserve">º. </w:t>
      </w:r>
      <w:r w:rsidRPr="00F87413">
        <w:rPr>
          <w:rFonts w:ascii="Arial" w:hAnsi="Arial"/>
        </w:rPr>
        <w:t>Para efeitos desta Lei, considerando que o Plano de Saneamento Básico do Município tem caráter participativo, consideram-se:</w:t>
      </w:r>
    </w:p>
    <w:p w14:paraId="3A80DBC6"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 –</w:t>
      </w:r>
      <w:r w:rsidRPr="00563F2B">
        <w:rPr>
          <w:rFonts w:ascii="Arial" w:hAnsi="Arial" w:cs="Arial"/>
          <w:bCs/>
        </w:rPr>
        <w:t xml:space="preserve"> são direitos dos usuários, atendendo aos Princípios Constitucionais elencados na Constituição Federal de 1988, exigir a aplicabilidade desta Lei nas melhorias </w:t>
      </w:r>
      <w:r w:rsidRPr="00563F2B">
        <w:rPr>
          <w:rFonts w:ascii="Arial" w:hAnsi="Arial" w:cs="Arial"/>
          <w:bCs/>
        </w:rPr>
        <w:lastRenderedPageBreak/>
        <w:t>ambientais do Município, no intuito de buscar a universalização da prestação do serviço público municipal de saneamento, observando-se as normas técnicas contidas do Plano Municipal de Saneamento Básico, da seguinte forma:</w:t>
      </w:r>
    </w:p>
    <w:p w14:paraId="7C7C1178" w14:textId="77777777" w:rsidR="00EC454A" w:rsidRPr="00972883" w:rsidRDefault="00EC454A" w:rsidP="00AC4F72">
      <w:pPr>
        <w:pStyle w:val="PargrafodaLista"/>
        <w:widowControl w:val="0"/>
        <w:numPr>
          <w:ilvl w:val="0"/>
          <w:numId w:val="7"/>
        </w:numPr>
        <w:tabs>
          <w:tab w:val="left" w:pos="1827"/>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garantia do acesso a serviços, em quantidade suficiente para o atendimento</w:t>
      </w:r>
      <w:r w:rsidRPr="00972883">
        <w:rPr>
          <w:rFonts w:ascii="Arial" w:hAnsi="Arial" w:cs="Arial"/>
          <w:spacing w:val="-15"/>
        </w:rPr>
        <w:t xml:space="preserve"> </w:t>
      </w:r>
      <w:r w:rsidRPr="00972883">
        <w:rPr>
          <w:rFonts w:ascii="Arial" w:hAnsi="Arial" w:cs="Arial"/>
        </w:rPr>
        <w:t>de</w:t>
      </w:r>
      <w:r w:rsidRPr="00972883">
        <w:rPr>
          <w:rFonts w:ascii="Arial" w:hAnsi="Arial" w:cs="Arial"/>
          <w:spacing w:val="-14"/>
        </w:rPr>
        <w:t xml:space="preserve"> </w:t>
      </w:r>
      <w:r w:rsidRPr="00972883">
        <w:rPr>
          <w:rFonts w:ascii="Arial" w:hAnsi="Arial" w:cs="Arial"/>
        </w:rPr>
        <w:t>suas</w:t>
      </w:r>
      <w:r w:rsidRPr="00972883">
        <w:rPr>
          <w:rFonts w:ascii="Arial" w:hAnsi="Arial" w:cs="Arial"/>
          <w:spacing w:val="-15"/>
        </w:rPr>
        <w:t xml:space="preserve"> </w:t>
      </w:r>
      <w:r w:rsidRPr="00972883">
        <w:rPr>
          <w:rFonts w:ascii="Arial" w:hAnsi="Arial" w:cs="Arial"/>
        </w:rPr>
        <w:t>necessidades</w:t>
      </w:r>
      <w:r w:rsidRPr="00972883">
        <w:rPr>
          <w:rFonts w:ascii="Arial" w:hAnsi="Arial" w:cs="Arial"/>
          <w:spacing w:val="-15"/>
        </w:rPr>
        <w:t xml:space="preserve"> </w:t>
      </w:r>
      <w:r w:rsidRPr="00972883">
        <w:rPr>
          <w:rFonts w:ascii="Arial" w:hAnsi="Arial" w:cs="Arial"/>
        </w:rPr>
        <w:t>e</w:t>
      </w:r>
      <w:r w:rsidRPr="00972883">
        <w:rPr>
          <w:rFonts w:ascii="Arial" w:hAnsi="Arial" w:cs="Arial"/>
          <w:spacing w:val="-14"/>
        </w:rPr>
        <w:t xml:space="preserve"> </w:t>
      </w:r>
      <w:r w:rsidRPr="00972883">
        <w:rPr>
          <w:rFonts w:ascii="Arial" w:hAnsi="Arial" w:cs="Arial"/>
        </w:rPr>
        <w:t>com</w:t>
      </w:r>
      <w:r w:rsidRPr="00972883">
        <w:rPr>
          <w:rFonts w:ascii="Arial" w:hAnsi="Arial" w:cs="Arial"/>
          <w:spacing w:val="-15"/>
        </w:rPr>
        <w:t xml:space="preserve"> </w:t>
      </w:r>
      <w:r w:rsidRPr="00972883">
        <w:rPr>
          <w:rFonts w:ascii="Arial" w:hAnsi="Arial" w:cs="Arial"/>
        </w:rPr>
        <w:t>qualidade</w:t>
      </w:r>
      <w:r w:rsidRPr="00972883">
        <w:rPr>
          <w:rFonts w:ascii="Arial" w:hAnsi="Arial" w:cs="Arial"/>
          <w:spacing w:val="-17"/>
        </w:rPr>
        <w:t xml:space="preserve"> </w:t>
      </w:r>
      <w:r w:rsidRPr="00972883">
        <w:rPr>
          <w:rFonts w:ascii="Arial" w:hAnsi="Arial" w:cs="Arial"/>
        </w:rPr>
        <w:t>adequada</w:t>
      </w:r>
      <w:r w:rsidRPr="00972883">
        <w:rPr>
          <w:rFonts w:ascii="Arial" w:hAnsi="Arial" w:cs="Arial"/>
          <w:spacing w:val="-17"/>
        </w:rPr>
        <w:t xml:space="preserve"> </w:t>
      </w:r>
      <w:r w:rsidRPr="00972883">
        <w:rPr>
          <w:rFonts w:ascii="Arial" w:hAnsi="Arial" w:cs="Arial"/>
        </w:rPr>
        <w:t>aos requisitos sanitários e</w:t>
      </w:r>
      <w:r w:rsidRPr="00972883">
        <w:rPr>
          <w:rFonts w:ascii="Arial" w:hAnsi="Arial" w:cs="Arial"/>
          <w:spacing w:val="-5"/>
        </w:rPr>
        <w:t xml:space="preserve"> </w:t>
      </w:r>
      <w:r w:rsidRPr="00972883">
        <w:rPr>
          <w:rFonts w:ascii="Arial" w:hAnsi="Arial" w:cs="Arial"/>
        </w:rPr>
        <w:t>ambientais;</w:t>
      </w:r>
    </w:p>
    <w:p w14:paraId="3EB720EE" w14:textId="77777777" w:rsidR="00EC454A" w:rsidRPr="00972883" w:rsidRDefault="00EC454A" w:rsidP="00AC4F72">
      <w:pPr>
        <w:pStyle w:val="PargrafodaLista"/>
        <w:widowControl w:val="0"/>
        <w:numPr>
          <w:ilvl w:val="0"/>
          <w:numId w:val="7"/>
        </w:numPr>
        <w:tabs>
          <w:tab w:val="left" w:pos="1861"/>
        </w:tabs>
        <w:autoSpaceDE w:val="0"/>
        <w:autoSpaceDN w:val="0"/>
        <w:spacing w:line="276" w:lineRule="auto"/>
        <w:ind w:left="794" w:right="142" w:hanging="397"/>
        <w:contextualSpacing w:val="0"/>
        <w:jc w:val="both"/>
        <w:rPr>
          <w:rFonts w:ascii="Arial" w:hAnsi="Arial" w:cs="Arial"/>
        </w:rPr>
      </w:pPr>
      <w:r w:rsidRPr="00972883">
        <w:rPr>
          <w:rFonts w:ascii="Arial" w:hAnsi="Arial" w:cs="Arial"/>
        </w:rPr>
        <w:t>receber do regulador e do prestador informações necessárias para a defesa de seus interesses individuais ou</w:t>
      </w:r>
      <w:r w:rsidRPr="00972883">
        <w:rPr>
          <w:rFonts w:ascii="Arial" w:hAnsi="Arial" w:cs="Arial"/>
          <w:spacing w:val="-18"/>
        </w:rPr>
        <w:t xml:space="preserve"> </w:t>
      </w:r>
      <w:r w:rsidRPr="00972883">
        <w:rPr>
          <w:rFonts w:ascii="Arial" w:hAnsi="Arial" w:cs="Arial"/>
        </w:rPr>
        <w:t>coletivos;</w:t>
      </w:r>
    </w:p>
    <w:p w14:paraId="12771983" w14:textId="77777777" w:rsidR="00EC454A" w:rsidRPr="00972883" w:rsidRDefault="00EC454A" w:rsidP="00AC4F72">
      <w:pPr>
        <w:pStyle w:val="PargrafodaLista"/>
        <w:widowControl w:val="0"/>
        <w:numPr>
          <w:ilvl w:val="0"/>
          <w:numId w:val="7"/>
        </w:numPr>
        <w:tabs>
          <w:tab w:val="left" w:pos="1899"/>
        </w:tabs>
        <w:autoSpaceDE w:val="0"/>
        <w:autoSpaceDN w:val="0"/>
        <w:spacing w:line="276" w:lineRule="auto"/>
        <w:ind w:left="794" w:right="137" w:hanging="397"/>
        <w:contextualSpacing w:val="0"/>
        <w:jc w:val="both"/>
        <w:rPr>
          <w:rFonts w:ascii="Arial" w:hAnsi="Arial" w:cs="Arial"/>
        </w:rPr>
      </w:pPr>
      <w:r w:rsidRPr="00972883">
        <w:rPr>
          <w:rFonts w:ascii="Arial" w:hAnsi="Arial" w:cs="Arial"/>
        </w:rPr>
        <w:t>recorrer, nas instâncias administrativas, de decisões e atos do prestador que afetem seus interesses, inclusive cobranças consideradas</w:t>
      </w:r>
      <w:r w:rsidRPr="00972883">
        <w:rPr>
          <w:rFonts w:ascii="Arial" w:hAnsi="Arial" w:cs="Arial"/>
          <w:spacing w:val="-1"/>
        </w:rPr>
        <w:t xml:space="preserve"> </w:t>
      </w:r>
      <w:r w:rsidRPr="00972883">
        <w:rPr>
          <w:rFonts w:ascii="Arial" w:hAnsi="Arial" w:cs="Arial"/>
        </w:rPr>
        <w:t>indevidas;</w:t>
      </w:r>
    </w:p>
    <w:p w14:paraId="7E1A8244" w14:textId="77777777" w:rsidR="00EC454A" w:rsidRPr="00972883" w:rsidRDefault="00EC454A" w:rsidP="00AC4F72">
      <w:pPr>
        <w:pStyle w:val="PargrafodaLista"/>
        <w:widowControl w:val="0"/>
        <w:numPr>
          <w:ilvl w:val="0"/>
          <w:numId w:val="7"/>
        </w:numPr>
        <w:tabs>
          <w:tab w:val="left" w:pos="1904"/>
        </w:tabs>
        <w:autoSpaceDE w:val="0"/>
        <w:autoSpaceDN w:val="0"/>
        <w:spacing w:line="276" w:lineRule="auto"/>
        <w:ind w:left="794" w:right="145" w:hanging="397"/>
        <w:contextualSpacing w:val="0"/>
        <w:jc w:val="both"/>
        <w:rPr>
          <w:rFonts w:ascii="Arial" w:hAnsi="Arial" w:cs="Arial"/>
        </w:rPr>
      </w:pPr>
      <w:r w:rsidRPr="00972883">
        <w:rPr>
          <w:rFonts w:ascii="Arial" w:hAnsi="Arial" w:cs="Arial"/>
        </w:rPr>
        <w:t>ter acesso a informações sobre a prestação dos serviços, inclusive as produzidas pelo regulador ou sob seu</w:t>
      </w:r>
      <w:r w:rsidRPr="00972883">
        <w:rPr>
          <w:rFonts w:ascii="Arial" w:hAnsi="Arial" w:cs="Arial"/>
          <w:spacing w:val="-12"/>
        </w:rPr>
        <w:t xml:space="preserve"> </w:t>
      </w:r>
      <w:r w:rsidRPr="00972883">
        <w:rPr>
          <w:rFonts w:ascii="Arial" w:hAnsi="Arial" w:cs="Arial"/>
        </w:rPr>
        <w:t>domínio;</w:t>
      </w:r>
    </w:p>
    <w:p w14:paraId="5A045613" w14:textId="77777777" w:rsidR="00EC454A" w:rsidRPr="00972883" w:rsidRDefault="00EC454A" w:rsidP="00AC4F72">
      <w:pPr>
        <w:pStyle w:val="PargrafodaLista"/>
        <w:widowControl w:val="0"/>
        <w:numPr>
          <w:ilvl w:val="0"/>
          <w:numId w:val="7"/>
        </w:numPr>
        <w:tabs>
          <w:tab w:val="left" w:pos="1870"/>
        </w:tabs>
        <w:autoSpaceDE w:val="0"/>
        <w:autoSpaceDN w:val="0"/>
        <w:spacing w:line="276" w:lineRule="auto"/>
        <w:ind w:left="794" w:right="141" w:hanging="397"/>
        <w:contextualSpacing w:val="0"/>
        <w:jc w:val="both"/>
        <w:rPr>
          <w:rFonts w:ascii="Arial" w:hAnsi="Arial" w:cs="Arial"/>
        </w:rPr>
      </w:pPr>
      <w:r w:rsidRPr="00972883">
        <w:rPr>
          <w:rFonts w:ascii="Arial" w:hAnsi="Arial" w:cs="Arial"/>
        </w:rPr>
        <w:t>participar dos mecanismos instituídos para fortalecimento do controle</w:t>
      </w:r>
      <w:r w:rsidRPr="00972883">
        <w:rPr>
          <w:rFonts w:ascii="Arial" w:hAnsi="Arial" w:cs="Arial"/>
          <w:spacing w:val="-12"/>
        </w:rPr>
        <w:t xml:space="preserve"> </w:t>
      </w:r>
      <w:r w:rsidRPr="00972883">
        <w:rPr>
          <w:rFonts w:ascii="Arial" w:hAnsi="Arial" w:cs="Arial"/>
        </w:rPr>
        <w:t>social</w:t>
      </w:r>
      <w:r w:rsidRPr="00972883">
        <w:rPr>
          <w:rFonts w:ascii="Arial" w:hAnsi="Arial" w:cs="Arial"/>
          <w:spacing w:val="-12"/>
        </w:rPr>
        <w:t xml:space="preserve"> </w:t>
      </w:r>
      <w:r w:rsidRPr="00972883">
        <w:rPr>
          <w:rFonts w:ascii="Arial" w:hAnsi="Arial" w:cs="Arial"/>
        </w:rPr>
        <w:t>e</w:t>
      </w:r>
      <w:r w:rsidRPr="00972883">
        <w:rPr>
          <w:rFonts w:ascii="Arial" w:hAnsi="Arial" w:cs="Arial"/>
          <w:spacing w:val="-10"/>
        </w:rPr>
        <w:t xml:space="preserve"> </w:t>
      </w:r>
      <w:r w:rsidRPr="00972883">
        <w:rPr>
          <w:rFonts w:ascii="Arial" w:hAnsi="Arial" w:cs="Arial"/>
        </w:rPr>
        <w:t>atos</w:t>
      </w:r>
      <w:r w:rsidRPr="00972883">
        <w:rPr>
          <w:rFonts w:ascii="Arial" w:hAnsi="Arial" w:cs="Arial"/>
          <w:spacing w:val="-12"/>
        </w:rPr>
        <w:t xml:space="preserve"> </w:t>
      </w:r>
      <w:r w:rsidRPr="00972883">
        <w:rPr>
          <w:rFonts w:ascii="Arial" w:hAnsi="Arial" w:cs="Arial"/>
        </w:rPr>
        <w:t>públicos</w:t>
      </w:r>
      <w:r w:rsidRPr="00972883">
        <w:rPr>
          <w:rFonts w:ascii="Arial" w:hAnsi="Arial" w:cs="Arial"/>
          <w:spacing w:val="-13"/>
        </w:rPr>
        <w:t xml:space="preserve"> </w:t>
      </w:r>
      <w:r w:rsidRPr="00972883">
        <w:rPr>
          <w:rFonts w:ascii="Arial" w:hAnsi="Arial" w:cs="Arial"/>
        </w:rPr>
        <w:t>realizados</w:t>
      </w:r>
      <w:r w:rsidRPr="00972883">
        <w:rPr>
          <w:rFonts w:ascii="Arial" w:hAnsi="Arial" w:cs="Arial"/>
          <w:spacing w:val="-12"/>
        </w:rPr>
        <w:t xml:space="preserve"> </w:t>
      </w:r>
      <w:r w:rsidRPr="00972883">
        <w:rPr>
          <w:rFonts w:ascii="Arial" w:hAnsi="Arial" w:cs="Arial"/>
        </w:rPr>
        <w:t>pelo</w:t>
      </w:r>
      <w:r w:rsidRPr="00972883">
        <w:rPr>
          <w:rFonts w:ascii="Arial" w:hAnsi="Arial" w:cs="Arial"/>
          <w:spacing w:val="-15"/>
        </w:rPr>
        <w:t xml:space="preserve"> </w:t>
      </w:r>
      <w:r w:rsidRPr="00972883">
        <w:rPr>
          <w:rFonts w:ascii="Arial" w:hAnsi="Arial" w:cs="Arial"/>
        </w:rPr>
        <w:t>órgão</w:t>
      </w:r>
      <w:r w:rsidRPr="00972883">
        <w:rPr>
          <w:rFonts w:ascii="Arial" w:hAnsi="Arial" w:cs="Arial"/>
          <w:spacing w:val="-11"/>
        </w:rPr>
        <w:t xml:space="preserve"> </w:t>
      </w:r>
      <w:r w:rsidRPr="00972883">
        <w:rPr>
          <w:rFonts w:ascii="Arial" w:hAnsi="Arial" w:cs="Arial"/>
        </w:rPr>
        <w:t>regulador</w:t>
      </w:r>
      <w:r w:rsidRPr="00972883">
        <w:rPr>
          <w:rFonts w:ascii="Arial" w:hAnsi="Arial" w:cs="Arial"/>
          <w:spacing w:val="-13"/>
        </w:rPr>
        <w:t xml:space="preserve"> </w:t>
      </w:r>
      <w:r w:rsidRPr="00972883">
        <w:rPr>
          <w:rFonts w:ascii="Arial" w:hAnsi="Arial" w:cs="Arial"/>
        </w:rPr>
        <w:t>e</w:t>
      </w:r>
      <w:r w:rsidRPr="00972883">
        <w:rPr>
          <w:rFonts w:ascii="Arial" w:hAnsi="Arial" w:cs="Arial"/>
          <w:spacing w:val="-11"/>
        </w:rPr>
        <w:t xml:space="preserve"> </w:t>
      </w:r>
      <w:r w:rsidRPr="00972883">
        <w:rPr>
          <w:rFonts w:ascii="Arial" w:hAnsi="Arial" w:cs="Arial"/>
        </w:rPr>
        <w:t>de outros mecanismos e formas de controle social da gestão dos serviços;</w:t>
      </w:r>
    </w:p>
    <w:p w14:paraId="7366FBFA" w14:textId="77777777" w:rsidR="00EC454A" w:rsidRPr="00972883" w:rsidRDefault="00EC454A" w:rsidP="00AC4F72">
      <w:pPr>
        <w:pStyle w:val="PargrafodaLista"/>
        <w:widowControl w:val="0"/>
        <w:numPr>
          <w:ilvl w:val="0"/>
          <w:numId w:val="7"/>
        </w:numPr>
        <w:tabs>
          <w:tab w:val="left" w:pos="1885"/>
        </w:tabs>
        <w:autoSpaceDE w:val="0"/>
        <w:autoSpaceDN w:val="0"/>
        <w:spacing w:line="276" w:lineRule="auto"/>
        <w:ind w:left="794" w:right="142" w:hanging="397"/>
        <w:contextualSpacing w:val="0"/>
        <w:jc w:val="both"/>
        <w:rPr>
          <w:rFonts w:ascii="Arial" w:hAnsi="Arial" w:cs="Arial"/>
        </w:rPr>
      </w:pPr>
      <w:r w:rsidRPr="00972883">
        <w:rPr>
          <w:rFonts w:ascii="Arial" w:hAnsi="Arial" w:cs="Arial"/>
        </w:rPr>
        <w:t>fiscalizar permanentemente, como cidadão e usuário, as atividades do prestador dos serviços e a atuação do órgão regulador.</w:t>
      </w:r>
    </w:p>
    <w:p w14:paraId="50DDA74C"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8D3986">
        <w:rPr>
          <w:rFonts w:ascii="Arial" w:hAnsi="Arial" w:cs="Arial"/>
          <w:b/>
        </w:rPr>
        <w:t>II –</w:t>
      </w:r>
      <w:r w:rsidRPr="00563F2B">
        <w:rPr>
          <w:rFonts w:ascii="Arial" w:hAnsi="Arial" w:cs="Arial"/>
          <w:bCs/>
        </w:rPr>
        <w:t xml:space="preserve"> são obrigações dos usuários, após a entrada em vigor desta Lei, observando-se o caráter participativo, aderir aos projetos de melhorias previstos no Plano de Saneamento Básico do Município, aplicar o disposto no plano, e demais leis esparsas, no intuito de buscar-se a universalidade na prestação dos serviços, sob pena de aplicação das penalidades aplicada a cada caso, além de:</w:t>
      </w:r>
    </w:p>
    <w:p w14:paraId="6267E3A7" w14:textId="77777777" w:rsidR="00EC454A" w:rsidRPr="00972883" w:rsidRDefault="00EC454A" w:rsidP="00AC4F72">
      <w:pPr>
        <w:pStyle w:val="PargrafodaLista"/>
        <w:widowControl w:val="0"/>
        <w:numPr>
          <w:ilvl w:val="0"/>
          <w:numId w:val="8"/>
        </w:numPr>
        <w:tabs>
          <w:tab w:val="left" w:pos="1889"/>
        </w:tabs>
        <w:autoSpaceDE w:val="0"/>
        <w:autoSpaceDN w:val="0"/>
        <w:spacing w:line="276" w:lineRule="auto"/>
        <w:ind w:left="794" w:right="145" w:hanging="397"/>
        <w:contextualSpacing w:val="0"/>
        <w:jc w:val="both"/>
        <w:rPr>
          <w:rFonts w:ascii="Arial" w:hAnsi="Arial" w:cs="Arial"/>
        </w:rPr>
      </w:pPr>
      <w:r w:rsidRPr="00972883">
        <w:rPr>
          <w:rFonts w:ascii="Arial" w:hAnsi="Arial" w:cs="Arial"/>
        </w:rPr>
        <w:t>cumprir e fazer cumprir as disposições legais, os regulamentos e as normas administrativas de regulação dos serviços;</w:t>
      </w:r>
    </w:p>
    <w:p w14:paraId="46955DBA" w14:textId="77777777" w:rsidR="00EC454A" w:rsidRPr="00972883" w:rsidRDefault="00EC454A" w:rsidP="00AC4F72">
      <w:pPr>
        <w:pStyle w:val="PargrafodaLista"/>
        <w:widowControl w:val="0"/>
        <w:numPr>
          <w:ilvl w:val="0"/>
          <w:numId w:val="8"/>
        </w:numPr>
        <w:tabs>
          <w:tab w:val="left" w:pos="1901"/>
        </w:tabs>
        <w:autoSpaceDE w:val="0"/>
        <w:autoSpaceDN w:val="0"/>
        <w:spacing w:line="276" w:lineRule="auto"/>
        <w:ind w:left="794" w:right="145" w:hanging="397"/>
        <w:contextualSpacing w:val="0"/>
        <w:jc w:val="both"/>
        <w:rPr>
          <w:rFonts w:ascii="Arial" w:hAnsi="Arial" w:cs="Arial"/>
        </w:rPr>
      </w:pPr>
      <w:r w:rsidRPr="00972883">
        <w:rPr>
          <w:rFonts w:ascii="Arial" w:hAnsi="Arial" w:cs="Arial"/>
        </w:rPr>
        <w:t>zelar pela preservação da qualidade e da integridade dos bens públicos por meio dos quais lhes são prestados os serviços;</w:t>
      </w:r>
    </w:p>
    <w:p w14:paraId="6B397D29" w14:textId="77777777" w:rsidR="00EC454A" w:rsidRPr="00972883" w:rsidRDefault="00EC454A" w:rsidP="00AC4F72">
      <w:pPr>
        <w:pStyle w:val="PargrafodaLista"/>
        <w:widowControl w:val="0"/>
        <w:numPr>
          <w:ilvl w:val="0"/>
          <w:numId w:val="8"/>
        </w:numPr>
        <w:tabs>
          <w:tab w:val="left" w:pos="1918"/>
        </w:tabs>
        <w:autoSpaceDE w:val="0"/>
        <w:autoSpaceDN w:val="0"/>
        <w:spacing w:line="276" w:lineRule="auto"/>
        <w:ind w:left="794" w:right="145" w:hanging="397"/>
        <w:contextualSpacing w:val="0"/>
        <w:jc w:val="both"/>
        <w:rPr>
          <w:rFonts w:ascii="Arial" w:hAnsi="Arial" w:cs="Arial"/>
        </w:rPr>
      </w:pPr>
      <w:r w:rsidRPr="00972883">
        <w:rPr>
          <w:rFonts w:ascii="Arial" w:hAnsi="Arial" w:cs="Arial"/>
        </w:rPr>
        <w:t>pagar em dia as taxas, tarifas e outros preços públicos decorrentes da disposição e prestação dos</w:t>
      </w:r>
      <w:r w:rsidRPr="00972883">
        <w:rPr>
          <w:rFonts w:ascii="Arial" w:hAnsi="Arial" w:cs="Arial"/>
          <w:spacing w:val="-11"/>
        </w:rPr>
        <w:t xml:space="preserve"> </w:t>
      </w:r>
      <w:r w:rsidRPr="00972883">
        <w:rPr>
          <w:rFonts w:ascii="Arial" w:hAnsi="Arial" w:cs="Arial"/>
        </w:rPr>
        <w:t>serviços;</w:t>
      </w:r>
    </w:p>
    <w:p w14:paraId="178390DF" w14:textId="77777777" w:rsidR="00EC454A" w:rsidRPr="00972883" w:rsidRDefault="00EC454A" w:rsidP="00AC4F72">
      <w:pPr>
        <w:pStyle w:val="PargrafodaLista"/>
        <w:widowControl w:val="0"/>
        <w:numPr>
          <w:ilvl w:val="0"/>
          <w:numId w:val="8"/>
        </w:numPr>
        <w:tabs>
          <w:tab w:val="left" w:pos="1825"/>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levar ao conhecimento do prestador e do regulador as eventuais irregularidades na prestação dos serviços de que tenha conhecimento;</w:t>
      </w:r>
    </w:p>
    <w:p w14:paraId="2D5981F8" w14:textId="77777777" w:rsidR="00EC454A" w:rsidRPr="00972883" w:rsidRDefault="00EC454A" w:rsidP="00AC4F72">
      <w:pPr>
        <w:pStyle w:val="PargrafodaLista"/>
        <w:widowControl w:val="0"/>
        <w:numPr>
          <w:ilvl w:val="0"/>
          <w:numId w:val="8"/>
        </w:numPr>
        <w:tabs>
          <w:tab w:val="left" w:pos="1827"/>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cumprir os códigos e posturas municipais, estaduais e federais, relativos às questões sanitárias, a edificações e ao uso dos equipamentos públicos afetados pelos serviços de saneamento básico;</w:t>
      </w:r>
    </w:p>
    <w:p w14:paraId="5DDBE175" w14:textId="77777777" w:rsidR="00EC454A" w:rsidRPr="00972883" w:rsidRDefault="00EC454A" w:rsidP="00AC4F72">
      <w:pPr>
        <w:pStyle w:val="PargrafodaLista"/>
        <w:widowControl w:val="0"/>
        <w:numPr>
          <w:ilvl w:val="0"/>
          <w:numId w:val="8"/>
        </w:numPr>
        <w:tabs>
          <w:tab w:val="left" w:pos="1827"/>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executar, por intermédio do prestador, as ligações do imóvel de sua propriedade ou domínio às redes públicas de abastecimento de água e de coleta de esgotos, nos logradouros dotados destes serviços, nos termos desta Lei e seus regulamentos;</w:t>
      </w:r>
    </w:p>
    <w:p w14:paraId="57652197" w14:textId="77777777" w:rsidR="00EC454A" w:rsidRPr="00972883" w:rsidRDefault="00EC454A" w:rsidP="00AC4F72">
      <w:pPr>
        <w:pStyle w:val="PargrafodaLista"/>
        <w:widowControl w:val="0"/>
        <w:numPr>
          <w:ilvl w:val="0"/>
          <w:numId w:val="8"/>
        </w:numPr>
        <w:tabs>
          <w:tab w:val="left" w:pos="1827"/>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responder, civil e criminalmente, pelos danos que, direta ou indiretamente, causar às instalações dos sistemas públicos de saneamento básico;</w:t>
      </w:r>
    </w:p>
    <w:p w14:paraId="5DC680C2" w14:textId="77777777" w:rsidR="00EC454A" w:rsidRPr="00972883" w:rsidRDefault="00EC454A" w:rsidP="00AC4F72">
      <w:pPr>
        <w:pStyle w:val="PargrafodaLista"/>
        <w:widowControl w:val="0"/>
        <w:numPr>
          <w:ilvl w:val="0"/>
          <w:numId w:val="8"/>
        </w:numPr>
        <w:tabs>
          <w:tab w:val="left" w:pos="1827"/>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permitir o acesso do prestador e dos agentes fiscais às instalações hidrossanitárias do imóvel, para inspeções relacionadas à utilização dos serviços de saneamento básico, observado o direito à privacidade;</w:t>
      </w:r>
    </w:p>
    <w:p w14:paraId="234689B1" w14:textId="77777777" w:rsidR="00EC454A" w:rsidRPr="00972883" w:rsidRDefault="00EC454A" w:rsidP="00AC4F72">
      <w:pPr>
        <w:pStyle w:val="PargrafodaLista"/>
        <w:widowControl w:val="0"/>
        <w:numPr>
          <w:ilvl w:val="0"/>
          <w:numId w:val="8"/>
        </w:numPr>
        <w:tabs>
          <w:tab w:val="left" w:pos="1820"/>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utilizar corretamente e com racionalidade os serviços colocados à sua disposição, evitando desperdícios e uso inadequado dos equipamentos e instalações;</w:t>
      </w:r>
    </w:p>
    <w:p w14:paraId="641CFE66" w14:textId="77777777" w:rsidR="00EC454A" w:rsidRPr="00972883" w:rsidRDefault="00EC454A" w:rsidP="00AC4F72">
      <w:pPr>
        <w:pStyle w:val="PargrafodaLista"/>
        <w:widowControl w:val="0"/>
        <w:numPr>
          <w:ilvl w:val="0"/>
          <w:numId w:val="8"/>
        </w:numPr>
        <w:tabs>
          <w:tab w:val="left" w:pos="1827"/>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 xml:space="preserve">comunicar quaisquer mudanças das condições de uso ou de ocupação dos </w:t>
      </w:r>
      <w:r w:rsidRPr="00972883">
        <w:rPr>
          <w:rFonts w:ascii="Arial" w:hAnsi="Arial" w:cs="Arial"/>
        </w:rPr>
        <w:lastRenderedPageBreak/>
        <w:t>imóveis de sua propriedade ou domínio; e</w:t>
      </w:r>
    </w:p>
    <w:p w14:paraId="47588A9C" w14:textId="77777777" w:rsidR="00EC454A" w:rsidRPr="00972883" w:rsidRDefault="00EC454A" w:rsidP="00AC4F72">
      <w:pPr>
        <w:pStyle w:val="PargrafodaLista"/>
        <w:widowControl w:val="0"/>
        <w:numPr>
          <w:ilvl w:val="0"/>
          <w:numId w:val="8"/>
        </w:numPr>
        <w:tabs>
          <w:tab w:val="left" w:pos="1841"/>
        </w:tabs>
        <w:autoSpaceDE w:val="0"/>
        <w:autoSpaceDN w:val="0"/>
        <w:spacing w:line="276" w:lineRule="auto"/>
        <w:ind w:left="794" w:right="143" w:hanging="397"/>
        <w:contextualSpacing w:val="0"/>
        <w:jc w:val="both"/>
        <w:rPr>
          <w:rFonts w:ascii="Arial" w:hAnsi="Arial" w:cs="Arial"/>
        </w:rPr>
      </w:pPr>
      <w:r w:rsidRPr="00972883">
        <w:rPr>
          <w:rFonts w:ascii="Arial" w:hAnsi="Arial" w:cs="Arial"/>
        </w:rPr>
        <w:t>responder pelos débitos relativos aos serviços de saneamento básico de que for usuário, ou, solidariamente, por débitos relativos à imóvel de locação do qual for proprietário, titular do domínio útil, possuidor a qualquer título ou usufrutuário.</w:t>
      </w:r>
    </w:p>
    <w:p w14:paraId="33CB1D3B" w14:textId="77777777" w:rsidR="008D3986" w:rsidRPr="008364EA" w:rsidRDefault="008D3986" w:rsidP="008364EA">
      <w:pPr>
        <w:tabs>
          <w:tab w:val="left" w:pos="9072"/>
        </w:tabs>
        <w:spacing w:line="276" w:lineRule="auto"/>
        <w:jc w:val="center"/>
        <w:rPr>
          <w:rFonts w:ascii="Arial" w:hAnsi="Arial" w:cs="Arial"/>
          <w:b/>
        </w:rPr>
      </w:pPr>
    </w:p>
    <w:p w14:paraId="2ACA70AB" w14:textId="0868B3EC" w:rsidR="00EC454A" w:rsidRPr="00170953" w:rsidRDefault="00EC454A" w:rsidP="00AC4F72">
      <w:pPr>
        <w:pStyle w:val="PargrafodaLista"/>
        <w:keepNext/>
        <w:keepLines/>
        <w:spacing w:line="276" w:lineRule="auto"/>
        <w:ind w:left="0"/>
        <w:contextualSpacing w:val="0"/>
        <w:jc w:val="center"/>
        <w:outlineLvl w:val="2"/>
        <w:rPr>
          <w:rFonts w:ascii="Arial" w:eastAsiaTheme="majorEastAsia" w:hAnsi="Arial" w:cstheme="majorBidi"/>
          <w:b/>
          <w:lang w:eastAsia="en-US"/>
        </w:rPr>
      </w:pPr>
      <w:r w:rsidRPr="00170953">
        <w:rPr>
          <w:rFonts w:ascii="Arial" w:eastAsiaTheme="majorEastAsia" w:hAnsi="Arial" w:cstheme="majorBidi"/>
          <w:b/>
          <w:lang w:eastAsia="en-US"/>
        </w:rPr>
        <w:t>CAPÍTULO VII</w:t>
      </w:r>
    </w:p>
    <w:p w14:paraId="33511C79"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DAS INFRAÇÕES E PENALIDADES</w:t>
      </w:r>
    </w:p>
    <w:p w14:paraId="6BE223F2" w14:textId="77777777" w:rsidR="008D3986" w:rsidRPr="008364EA" w:rsidRDefault="008D3986" w:rsidP="008364EA">
      <w:pPr>
        <w:tabs>
          <w:tab w:val="left" w:pos="9072"/>
        </w:tabs>
        <w:spacing w:line="276" w:lineRule="auto"/>
        <w:jc w:val="center"/>
        <w:rPr>
          <w:rFonts w:ascii="Arial" w:hAnsi="Arial" w:cs="Arial"/>
          <w:b/>
        </w:rPr>
      </w:pPr>
    </w:p>
    <w:p w14:paraId="49BE2B51" w14:textId="122D38A1" w:rsidR="00EC454A" w:rsidRPr="00972883" w:rsidRDefault="00EC454A" w:rsidP="00AC4F72">
      <w:pPr>
        <w:pStyle w:val="PargrafodaLista"/>
        <w:keepNext/>
        <w:keepLines/>
        <w:spacing w:line="276" w:lineRule="auto"/>
        <w:ind w:left="0"/>
        <w:contextualSpacing w:val="0"/>
        <w:jc w:val="center"/>
        <w:outlineLvl w:val="3"/>
        <w:rPr>
          <w:rFonts w:ascii="Arial" w:eastAsiaTheme="majorEastAsia" w:hAnsi="Arial" w:cstheme="majorBidi"/>
          <w:b/>
          <w:bCs/>
          <w:iCs/>
          <w:szCs w:val="22"/>
          <w:lang w:eastAsia="en-US"/>
        </w:rPr>
      </w:pPr>
      <w:r w:rsidRPr="00972883">
        <w:rPr>
          <w:rFonts w:ascii="Arial" w:eastAsiaTheme="majorEastAsia" w:hAnsi="Arial" w:cstheme="majorBidi"/>
          <w:b/>
          <w:bCs/>
          <w:iCs/>
          <w:szCs w:val="22"/>
          <w:lang w:eastAsia="en-US"/>
        </w:rPr>
        <w:t xml:space="preserve">Seção I </w:t>
      </w:r>
    </w:p>
    <w:p w14:paraId="1F90A8B5" w14:textId="5D89E23D" w:rsidR="00EC454A" w:rsidRDefault="00EC454A" w:rsidP="00AC4F72">
      <w:pPr>
        <w:tabs>
          <w:tab w:val="left" w:pos="9072"/>
        </w:tabs>
        <w:spacing w:line="276" w:lineRule="auto"/>
        <w:jc w:val="center"/>
        <w:rPr>
          <w:rFonts w:ascii="Arial" w:hAnsi="Arial" w:cs="Arial"/>
          <w:b/>
        </w:rPr>
      </w:pPr>
      <w:r w:rsidRPr="00563F2B">
        <w:rPr>
          <w:rFonts w:ascii="Arial" w:hAnsi="Arial" w:cs="Arial"/>
          <w:b/>
        </w:rPr>
        <w:t>Das Infrações</w:t>
      </w:r>
    </w:p>
    <w:p w14:paraId="0DB92A96" w14:textId="77777777" w:rsidR="008D3986" w:rsidRPr="00563F2B" w:rsidRDefault="008D3986" w:rsidP="00AC4F72">
      <w:pPr>
        <w:tabs>
          <w:tab w:val="left" w:pos="9072"/>
        </w:tabs>
        <w:spacing w:line="276" w:lineRule="auto"/>
        <w:jc w:val="center"/>
        <w:rPr>
          <w:rFonts w:ascii="Arial" w:hAnsi="Arial" w:cs="Arial"/>
          <w:b/>
        </w:rPr>
      </w:pPr>
    </w:p>
    <w:p w14:paraId="0BA4D8E9" w14:textId="6712C982" w:rsidR="00EC454A" w:rsidRPr="00F87413" w:rsidRDefault="00EC454A" w:rsidP="00AC4F72">
      <w:pPr>
        <w:pStyle w:val="Corpodetexto"/>
        <w:spacing w:line="276" w:lineRule="auto"/>
        <w:ind w:right="141"/>
        <w:jc w:val="both"/>
        <w:rPr>
          <w:rFonts w:ascii="Arial" w:hAnsi="Arial"/>
        </w:rPr>
      </w:pPr>
      <w:r w:rsidRPr="00F87413">
        <w:rPr>
          <w:rFonts w:ascii="Arial" w:hAnsi="Arial"/>
          <w:b/>
        </w:rPr>
        <w:t xml:space="preserve">Art. </w:t>
      </w:r>
      <w:r w:rsidR="008364EA">
        <w:rPr>
          <w:rFonts w:ascii="Arial" w:hAnsi="Arial"/>
          <w:b/>
        </w:rPr>
        <w:t>52</w:t>
      </w:r>
      <w:r w:rsidRPr="00F87413">
        <w:rPr>
          <w:rFonts w:ascii="Arial" w:hAnsi="Arial"/>
          <w:b/>
        </w:rPr>
        <w:t xml:space="preserve">º. </w:t>
      </w:r>
      <w:r w:rsidRPr="00F87413">
        <w:rPr>
          <w:rFonts w:ascii="Arial" w:hAnsi="Arial"/>
        </w:rPr>
        <w:t>Sem prejuízo das demais disposições desta Lei e das normas de posturas pertinentes, as seguintes ocorrências constituem infrações dos usuários efetivos ou potenciais dos serviços:</w:t>
      </w:r>
    </w:p>
    <w:p w14:paraId="4E221C1D"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 –</w:t>
      </w:r>
      <w:r w:rsidRPr="00563F2B">
        <w:rPr>
          <w:rFonts w:ascii="Arial" w:hAnsi="Arial" w:cs="Arial"/>
          <w:bCs/>
        </w:rPr>
        <w:t xml:space="preserve"> intervenção de qualquer modo nas instalações dos sistemas públicos de saneamento básico;</w:t>
      </w:r>
    </w:p>
    <w:p w14:paraId="0D9D6A97" w14:textId="77777777" w:rsidR="00EC454A" w:rsidRPr="00563F2B" w:rsidRDefault="00EC454A" w:rsidP="00AC4F72">
      <w:pPr>
        <w:widowControl w:val="0"/>
        <w:tabs>
          <w:tab w:val="left" w:pos="1034"/>
        </w:tabs>
        <w:autoSpaceDE w:val="0"/>
        <w:autoSpaceDN w:val="0"/>
        <w:spacing w:line="276" w:lineRule="auto"/>
        <w:jc w:val="both"/>
        <w:rPr>
          <w:rFonts w:ascii="Arial" w:hAnsi="Arial" w:cs="Arial"/>
          <w:bCs/>
        </w:rPr>
      </w:pPr>
      <w:r w:rsidRPr="00972883">
        <w:rPr>
          <w:rFonts w:ascii="Arial" w:hAnsi="Arial" w:cs="Arial"/>
          <w:b/>
        </w:rPr>
        <w:t>II –</w:t>
      </w:r>
      <w:r w:rsidRPr="00563F2B">
        <w:rPr>
          <w:rFonts w:ascii="Arial" w:hAnsi="Arial" w:cs="Arial"/>
          <w:bCs/>
        </w:rPr>
        <w:t xml:space="preserve"> violação ou retirada de hidrômetros, de limitador de vazão ou do lacre de suspensão do fornecimento de água da ligação predial;</w:t>
      </w:r>
    </w:p>
    <w:p w14:paraId="6B0EE577"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III –</w:t>
      </w:r>
      <w:r w:rsidRPr="00563F2B">
        <w:rPr>
          <w:rFonts w:ascii="Arial" w:hAnsi="Arial" w:cs="Arial"/>
          <w:bCs/>
        </w:rPr>
        <w:t xml:space="preserve"> utilização da ligação predial de esgoto para esgotamento conjunto de outro imóvel sem autorização e cadastramento junto ao prestador do serviço;</w:t>
      </w:r>
    </w:p>
    <w:p w14:paraId="3585F26E"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IV –</w:t>
      </w:r>
      <w:r w:rsidRPr="00563F2B">
        <w:rPr>
          <w:rFonts w:ascii="Arial" w:hAnsi="Arial" w:cs="Arial"/>
          <w:bCs/>
        </w:rPr>
        <w:t xml:space="preserve"> lançamento de águas pluviais ou de esgoto não doméstico de característica incompatível nas instalações de esgotamento sanitário;</w:t>
      </w:r>
    </w:p>
    <w:p w14:paraId="6EB22486"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V –</w:t>
      </w:r>
      <w:r w:rsidRPr="00563F2B">
        <w:rPr>
          <w:rFonts w:ascii="Arial" w:hAnsi="Arial" w:cs="Arial"/>
          <w:bCs/>
        </w:rPr>
        <w:t xml:space="preserve"> ligações prediais clandestinas de água ou de esgotos sanitários nas respectivas redes públicas;</w:t>
      </w:r>
    </w:p>
    <w:p w14:paraId="43301C38"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VI –</w:t>
      </w:r>
      <w:r w:rsidRPr="00563F2B">
        <w:rPr>
          <w:rFonts w:ascii="Arial" w:hAnsi="Arial" w:cs="Arial"/>
          <w:bCs/>
        </w:rPr>
        <w:t xml:space="preserve"> disposição de recipientes de resíduos sólidos domiciliares para coleta no passeio, na via pública ou em qualquer outro local destinado à coleta fora dos dias e horários estabelecidos;</w:t>
      </w:r>
    </w:p>
    <w:p w14:paraId="27B76DC8"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VII –</w:t>
      </w:r>
      <w:r>
        <w:rPr>
          <w:rFonts w:ascii="Arial" w:hAnsi="Arial" w:cs="Arial"/>
          <w:bCs/>
        </w:rPr>
        <w:t xml:space="preserve"> </w:t>
      </w:r>
      <w:r w:rsidRPr="00563F2B">
        <w:rPr>
          <w:rFonts w:ascii="Arial" w:hAnsi="Arial" w:cs="Arial"/>
          <w:bCs/>
        </w:rPr>
        <w:t>disposição de resíduos sólidos de qualquer espécie, acondicionados ou não, em qualquer local não autorizado, particularmente, via pública, terrenos públicos ou privados, cursos d’água, áreas de várzea, poços e cacimbas, mananciais e respectivas áreas de drenagem;</w:t>
      </w:r>
    </w:p>
    <w:p w14:paraId="42FB588A"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VIII –</w:t>
      </w:r>
      <w:r w:rsidRPr="00563F2B">
        <w:rPr>
          <w:rFonts w:ascii="Arial" w:hAnsi="Arial" w:cs="Arial"/>
          <w:bCs/>
        </w:rPr>
        <w:t xml:space="preserve"> lançamento de esgotos sanitários diretamente na via pública, em terrenos lindeiros ou em qualquer outro local público ou privado, ou a sua disposição inadequada no solo ou em corpos de água sem o devido tratamento;</w:t>
      </w:r>
    </w:p>
    <w:p w14:paraId="3F807987"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IX –</w:t>
      </w:r>
      <w:r w:rsidRPr="00563F2B">
        <w:rPr>
          <w:rFonts w:ascii="Arial" w:hAnsi="Arial" w:cs="Arial"/>
          <w:bCs/>
        </w:rPr>
        <w:t xml:space="preserve"> incineração a céu aberto, de forma sistemática, de resíduos domésticos ou de outras origens em qualquer local público ou privado urbano, inclusive no próprio terreno, ou a adoção da incineração como forma de destinação final dos resíduos através de dispositivos não licenciados pelo órgão ambiental;</w:t>
      </w:r>
    </w:p>
    <w:p w14:paraId="3EC31040"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X –</w:t>
      </w:r>
      <w:r w:rsidRPr="00563F2B">
        <w:rPr>
          <w:rFonts w:ascii="Arial" w:hAnsi="Arial" w:cs="Arial"/>
          <w:bCs/>
        </w:rPr>
        <w:t xml:space="preserve"> contaminação do sistema público de abastecimento de água através de interconexão de outras fontes com a instalação hidráulica predial ou por qualquer outro meio.</w:t>
      </w:r>
    </w:p>
    <w:p w14:paraId="5C5349C8" w14:textId="77777777" w:rsidR="00EC454A" w:rsidRPr="00F87413" w:rsidRDefault="00EC454A" w:rsidP="00AC4F72">
      <w:pPr>
        <w:pStyle w:val="Corpodetexto"/>
        <w:spacing w:line="276" w:lineRule="auto"/>
        <w:ind w:right="141"/>
        <w:jc w:val="both"/>
        <w:rPr>
          <w:rFonts w:ascii="Arial" w:hAnsi="Arial"/>
        </w:rPr>
      </w:pPr>
      <w:r w:rsidRPr="00F87413">
        <w:rPr>
          <w:rFonts w:ascii="Arial" w:hAnsi="Arial"/>
          <w:b/>
        </w:rPr>
        <w:t>§</w:t>
      </w:r>
      <w:r w:rsidRPr="00F87413">
        <w:rPr>
          <w:rFonts w:ascii="Arial" w:hAnsi="Arial"/>
          <w:b/>
          <w:spacing w:val="-12"/>
        </w:rPr>
        <w:t xml:space="preserve"> </w:t>
      </w:r>
      <w:r w:rsidRPr="00F87413">
        <w:rPr>
          <w:rFonts w:ascii="Arial" w:hAnsi="Arial"/>
          <w:b/>
        </w:rPr>
        <w:t>1º.</w:t>
      </w:r>
      <w:r w:rsidRPr="00F87413">
        <w:rPr>
          <w:rFonts w:ascii="Arial" w:hAnsi="Arial"/>
          <w:b/>
          <w:spacing w:val="-13"/>
        </w:rPr>
        <w:t xml:space="preserve"> </w:t>
      </w:r>
      <w:r w:rsidRPr="00F87413">
        <w:rPr>
          <w:rFonts w:ascii="Arial" w:hAnsi="Arial"/>
        </w:rPr>
        <w:t>A</w:t>
      </w:r>
      <w:r w:rsidRPr="00F87413">
        <w:rPr>
          <w:rFonts w:ascii="Arial" w:hAnsi="Arial"/>
          <w:spacing w:val="-12"/>
        </w:rPr>
        <w:t xml:space="preserve"> </w:t>
      </w:r>
      <w:r w:rsidRPr="00F87413">
        <w:rPr>
          <w:rFonts w:ascii="Arial" w:hAnsi="Arial"/>
        </w:rPr>
        <w:t>notificação</w:t>
      </w:r>
      <w:r w:rsidRPr="00F87413">
        <w:rPr>
          <w:rFonts w:ascii="Arial" w:hAnsi="Arial"/>
          <w:spacing w:val="-12"/>
        </w:rPr>
        <w:t xml:space="preserve"> </w:t>
      </w:r>
      <w:r w:rsidRPr="00F87413">
        <w:rPr>
          <w:rFonts w:ascii="Arial" w:hAnsi="Arial"/>
        </w:rPr>
        <w:t>espontânea</w:t>
      </w:r>
      <w:r w:rsidRPr="00F87413">
        <w:rPr>
          <w:rFonts w:ascii="Arial" w:hAnsi="Arial"/>
          <w:spacing w:val="-13"/>
        </w:rPr>
        <w:t xml:space="preserve"> </w:t>
      </w:r>
      <w:r w:rsidRPr="00F87413">
        <w:rPr>
          <w:rFonts w:ascii="Arial" w:hAnsi="Arial"/>
        </w:rPr>
        <w:t>da</w:t>
      </w:r>
      <w:r w:rsidRPr="00F87413">
        <w:rPr>
          <w:rFonts w:ascii="Arial" w:hAnsi="Arial"/>
          <w:spacing w:val="-12"/>
        </w:rPr>
        <w:t xml:space="preserve"> </w:t>
      </w:r>
      <w:r w:rsidRPr="00F87413">
        <w:rPr>
          <w:rFonts w:ascii="Arial" w:hAnsi="Arial"/>
        </w:rPr>
        <w:t>situação</w:t>
      </w:r>
      <w:r w:rsidRPr="00F87413">
        <w:rPr>
          <w:rFonts w:ascii="Arial" w:hAnsi="Arial"/>
          <w:spacing w:val="-11"/>
        </w:rPr>
        <w:t xml:space="preserve"> </w:t>
      </w:r>
      <w:r w:rsidRPr="00F87413">
        <w:rPr>
          <w:rFonts w:ascii="Arial" w:hAnsi="Arial"/>
        </w:rPr>
        <w:t>infracional</w:t>
      </w:r>
      <w:r w:rsidRPr="00F87413">
        <w:rPr>
          <w:rFonts w:ascii="Arial" w:hAnsi="Arial"/>
          <w:spacing w:val="-13"/>
        </w:rPr>
        <w:t xml:space="preserve"> </w:t>
      </w:r>
      <w:r w:rsidRPr="00F87413">
        <w:rPr>
          <w:rFonts w:ascii="Arial" w:hAnsi="Arial"/>
        </w:rPr>
        <w:t>ao</w:t>
      </w:r>
      <w:r w:rsidRPr="00F87413">
        <w:rPr>
          <w:rFonts w:ascii="Arial" w:hAnsi="Arial"/>
          <w:spacing w:val="-11"/>
        </w:rPr>
        <w:t xml:space="preserve"> </w:t>
      </w:r>
      <w:r w:rsidRPr="00F87413">
        <w:rPr>
          <w:rFonts w:ascii="Arial" w:hAnsi="Arial"/>
        </w:rPr>
        <w:t>prestador</w:t>
      </w:r>
      <w:r w:rsidRPr="00F87413">
        <w:rPr>
          <w:rFonts w:ascii="Arial" w:hAnsi="Arial"/>
          <w:spacing w:val="-13"/>
        </w:rPr>
        <w:t xml:space="preserve"> </w:t>
      </w:r>
      <w:r w:rsidRPr="00F87413">
        <w:rPr>
          <w:rFonts w:ascii="Arial" w:hAnsi="Arial"/>
        </w:rPr>
        <w:t>do</w:t>
      </w:r>
      <w:r w:rsidRPr="00F87413">
        <w:rPr>
          <w:rFonts w:ascii="Arial" w:hAnsi="Arial"/>
          <w:spacing w:val="-11"/>
        </w:rPr>
        <w:t xml:space="preserve"> </w:t>
      </w:r>
      <w:r w:rsidRPr="00F87413">
        <w:rPr>
          <w:rFonts w:ascii="Arial" w:hAnsi="Arial"/>
        </w:rPr>
        <w:t>serviço</w:t>
      </w:r>
      <w:r w:rsidRPr="00F87413">
        <w:rPr>
          <w:rFonts w:ascii="Arial" w:hAnsi="Arial"/>
          <w:spacing w:val="-12"/>
        </w:rPr>
        <w:t xml:space="preserve"> </w:t>
      </w:r>
      <w:r w:rsidRPr="00F87413">
        <w:rPr>
          <w:rFonts w:ascii="Arial" w:hAnsi="Arial"/>
        </w:rPr>
        <w:t xml:space="preserve">ou ao órgão fiscalizador permitirá ao usuário, quando cabível, obter prazo razoável para correção da irregularidade, durante o qual ficará suspensa sua autuação, sem prejuízo de outras medidas legais e da reparação de danos eventualmente causados </w:t>
      </w:r>
      <w:r w:rsidRPr="00F87413">
        <w:rPr>
          <w:rFonts w:ascii="Arial" w:hAnsi="Arial"/>
        </w:rPr>
        <w:lastRenderedPageBreak/>
        <w:t>às infraestruturas do serviço público, a terceiros ou à saúde</w:t>
      </w:r>
      <w:r w:rsidRPr="00F87413">
        <w:rPr>
          <w:rFonts w:ascii="Arial" w:hAnsi="Arial"/>
          <w:spacing w:val="-21"/>
        </w:rPr>
        <w:t xml:space="preserve"> </w:t>
      </w:r>
      <w:r w:rsidRPr="00F87413">
        <w:rPr>
          <w:rFonts w:ascii="Arial" w:hAnsi="Arial"/>
        </w:rPr>
        <w:t>pública.</w:t>
      </w:r>
    </w:p>
    <w:p w14:paraId="02425208" w14:textId="77777777" w:rsidR="00EC454A" w:rsidRPr="00F87413" w:rsidRDefault="00EC454A" w:rsidP="00AC4F72">
      <w:pPr>
        <w:pStyle w:val="Corpodetexto"/>
        <w:spacing w:line="276" w:lineRule="auto"/>
        <w:ind w:right="143"/>
        <w:jc w:val="both"/>
        <w:rPr>
          <w:rFonts w:ascii="Arial" w:hAnsi="Arial"/>
        </w:rPr>
      </w:pPr>
      <w:r w:rsidRPr="00F87413">
        <w:rPr>
          <w:rFonts w:ascii="Arial" w:hAnsi="Arial"/>
          <w:b/>
        </w:rPr>
        <w:t>§ 2º</w:t>
      </w:r>
      <w:r w:rsidRPr="00F87413">
        <w:rPr>
          <w:rFonts w:ascii="Arial" w:hAnsi="Arial"/>
        </w:rPr>
        <w:t>. Responderá pelas infrações quem por qualquer modo as cometer, concorrer para sua prática, ou delas se beneficiar.</w:t>
      </w:r>
    </w:p>
    <w:p w14:paraId="7F16F9C1" w14:textId="77777777" w:rsidR="008D3986" w:rsidRDefault="008D3986" w:rsidP="00AC4F72">
      <w:pPr>
        <w:pStyle w:val="Corpodetexto"/>
        <w:spacing w:line="276" w:lineRule="auto"/>
        <w:ind w:right="139"/>
        <w:jc w:val="both"/>
        <w:rPr>
          <w:rFonts w:ascii="Arial" w:hAnsi="Arial"/>
          <w:b/>
        </w:rPr>
      </w:pPr>
    </w:p>
    <w:p w14:paraId="45519E40" w14:textId="38679274" w:rsidR="00EC454A" w:rsidRPr="00F87413" w:rsidRDefault="00EC454A" w:rsidP="00AC4F72">
      <w:pPr>
        <w:pStyle w:val="Corpodetexto"/>
        <w:spacing w:line="276" w:lineRule="auto"/>
        <w:ind w:right="139"/>
        <w:jc w:val="both"/>
        <w:rPr>
          <w:rFonts w:ascii="Arial" w:hAnsi="Arial"/>
        </w:rPr>
      </w:pPr>
      <w:r w:rsidRPr="00F87413">
        <w:rPr>
          <w:rFonts w:ascii="Arial" w:hAnsi="Arial"/>
          <w:b/>
        </w:rPr>
        <w:t xml:space="preserve">Art. </w:t>
      </w:r>
      <w:r w:rsidR="008364EA">
        <w:rPr>
          <w:rFonts w:ascii="Arial" w:hAnsi="Arial"/>
          <w:b/>
        </w:rPr>
        <w:t>53</w:t>
      </w:r>
      <w:r w:rsidRPr="00F87413">
        <w:rPr>
          <w:rFonts w:ascii="Arial" w:hAnsi="Arial"/>
          <w:b/>
        </w:rPr>
        <w:t xml:space="preserve">º. </w:t>
      </w:r>
      <w:r w:rsidRPr="00F87413">
        <w:rPr>
          <w:rFonts w:ascii="Arial" w:hAnsi="Arial"/>
        </w:rPr>
        <w:t>As infrações previstas no art. 48 desta Lei, disciplinadas nos regulamentos e normas administrativas de regulação dela decorrentes, serão classificadas em leves, graves e gravíssimas, levando-se em conta:</w:t>
      </w:r>
    </w:p>
    <w:p w14:paraId="6730D092"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Pr>
          <w:rFonts w:ascii="Arial" w:hAnsi="Arial" w:cs="Arial"/>
          <w:b/>
        </w:rPr>
        <w:t xml:space="preserve">I – </w:t>
      </w:r>
      <w:r w:rsidRPr="00563F2B">
        <w:rPr>
          <w:rFonts w:ascii="Arial" w:hAnsi="Arial" w:cs="Arial"/>
          <w:bCs/>
        </w:rPr>
        <w:t>a intensidade do dano, efetivo ou potencial;</w:t>
      </w:r>
    </w:p>
    <w:p w14:paraId="56BE6148"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II –</w:t>
      </w:r>
      <w:r w:rsidRPr="00563F2B">
        <w:rPr>
          <w:rFonts w:ascii="Arial" w:hAnsi="Arial" w:cs="Arial"/>
          <w:bCs/>
        </w:rPr>
        <w:t xml:space="preserve"> as circunstâncias atenuantes ou agravantes;</w:t>
      </w:r>
    </w:p>
    <w:p w14:paraId="60A6E4BD" w14:textId="77777777" w:rsidR="00EC454A" w:rsidRPr="00563F2B" w:rsidRDefault="00EC454A" w:rsidP="00AC4F72">
      <w:pPr>
        <w:widowControl w:val="0"/>
        <w:tabs>
          <w:tab w:val="left" w:pos="1032"/>
        </w:tabs>
        <w:autoSpaceDE w:val="0"/>
        <w:autoSpaceDN w:val="0"/>
        <w:spacing w:line="276" w:lineRule="auto"/>
        <w:jc w:val="both"/>
        <w:rPr>
          <w:rFonts w:ascii="Arial" w:hAnsi="Arial" w:cs="Arial"/>
          <w:bCs/>
        </w:rPr>
      </w:pPr>
      <w:r w:rsidRPr="00972883">
        <w:rPr>
          <w:rFonts w:ascii="Arial" w:hAnsi="Arial" w:cs="Arial"/>
          <w:b/>
        </w:rPr>
        <w:t>III –</w:t>
      </w:r>
      <w:r w:rsidRPr="00563F2B">
        <w:rPr>
          <w:rFonts w:ascii="Arial" w:hAnsi="Arial" w:cs="Arial"/>
          <w:bCs/>
        </w:rPr>
        <w:t xml:space="preserve"> os antecedentes do infrator.</w:t>
      </w:r>
    </w:p>
    <w:p w14:paraId="7DA221D7" w14:textId="77777777" w:rsidR="00EC454A" w:rsidRPr="00F87413" w:rsidRDefault="00EC454A" w:rsidP="00AC4F72">
      <w:pPr>
        <w:pStyle w:val="Corpodetexto"/>
        <w:spacing w:line="276" w:lineRule="auto"/>
        <w:rPr>
          <w:rFonts w:ascii="Arial" w:hAnsi="Arial"/>
        </w:rPr>
      </w:pPr>
      <w:r w:rsidRPr="00F87413">
        <w:rPr>
          <w:rFonts w:ascii="Arial" w:hAnsi="Arial"/>
          <w:b/>
        </w:rPr>
        <w:t xml:space="preserve">§ 1º. </w:t>
      </w:r>
      <w:r w:rsidRPr="00F87413">
        <w:rPr>
          <w:rFonts w:ascii="Arial" w:hAnsi="Arial"/>
        </w:rPr>
        <w:t>Constituem circunstâncias atenuantes para o infrator:</w:t>
      </w:r>
    </w:p>
    <w:p w14:paraId="4FF9269F" w14:textId="77777777" w:rsidR="00EC454A" w:rsidRPr="00563F2B" w:rsidRDefault="00EC454A" w:rsidP="00AC4F72">
      <w:pPr>
        <w:widowControl w:val="0"/>
        <w:tabs>
          <w:tab w:val="left" w:pos="1034"/>
        </w:tabs>
        <w:autoSpaceDE w:val="0"/>
        <w:autoSpaceDN w:val="0"/>
        <w:spacing w:line="276" w:lineRule="auto"/>
        <w:ind w:right="144"/>
        <w:jc w:val="both"/>
        <w:rPr>
          <w:rFonts w:ascii="Arial" w:hAnsi="Arial" w:cs="Arial"/>
        </w:rPr>
      </w:pPr>
      <w:r>
        <w:rPr>
          <w:rFonts w:ascii="Arial" w:hAnsi="Arial" w:cs="Arial"/>
          <w:b/>
        </w:rPr>
        <w:t xml:space="preserve">I – </w:t>
      </w:r>
      <w:r w:rsidRPr="00563F2B">
        <w:rPr>
          <w:rFonts w:ascii="Arial" w:hAnsi="Arial" w:cs="Arial"/>
        </w:rPr>
        <w:t>ter bons antecedentes com relação à utilização dos serviços de saneamento</w:t>
      </w:r>
      <w:r w:rsidRPr="00563F2B">
        <w:rPr>
          <w:rFonts w:ascii="Arial" w:hAnsi="Arial" w:cs="Arial"/>
          <w:spacing w:val="-18"/>
        </w:rPr>
        <w:t xml:space="preserve"> </w:t>
      </w:r>
      <w:r w:rsidRPr="00563F2B">
        <w:rPr>
          <w:rFonts w:ascii="Arial" w:hAnsi="Arial" w:cs="Arial"/>
        </w:rPr>
        <w:t>básico</w:t>
      </w:r>
      <w:r w:rsidRPr="00563F2B">
        <w:rPr>
          <w:rFonts w:ascii="Arial" w:hAnsi="Arial" w:cs="Arial"/>
          <w:spacing w:val="-17"/>
        </w:rPr>
        <w:t xml:space="preserve"> </w:t>
      </w:r>
      <w:r w:rsidRPr="00563F2B">
        <w:rPr>
          <w:rFonts w:ascii="Arial" w:hAnsi="Arial" w:cs="Arial"/>
        </w:rPr>
        <w:t>e</w:t>
      </w:r>
      <w:r w:rsidRPr="00563F2B">
        <w:rPr>
          <w:rFonts w:ascii="Arial" w:hAnsi="Arial" w:cs="Arial"/>
          <w:spacing w:val="-20"/>
        </w:rPr>
        <w:t xml:space="preserve"> </w:t>
      </w:r>
      <w:r w:rsidRPr="00563F2B">
        <w:rPr>
          <w:rFonts w:ascii="Arial" w:hAnsi="Arial" w:cs="Arial"/>
        </w:rPr>
        <w:t>ao</w:t>
      </w:r>
      <w:r w:rsidRPr="00563F2B">
        <w:rPr>
          <w:rFonts w:ascii="Arial" w:hAnsi="Arial" w:cs="Arial"/>
          <w:spacing w:val="-17"/>
        </w:rPr>
        <w:t xml:space="preserve"> </w:t>
      </w:r>
      <w:r w:rsidRPr="00563F2B">
        <w:rPr>
          <w:rFonts w:ascii="Arial" w:hAnsi="Arial" w:cs="Arial"/>
        </w:rPr>
        <w:t>cumprimento</w:t>
      </w:r>
      <w:r w:rsidRPr="00563F2B">
        <w:rPr>
          <w:rFonts w:ascii="Arial" w:hAnsi="Arial" w:cs="Arial"/>
          <w:spacing w:val="-18"/>
        </w:rPr>
        <w:t xml:space="preserve"> </w:t>
      </w:r>
      <w:r w:rsidRPr="00563F2B">
        <w:rPr>
          <w:rFonts w:ascii="Arial" w:hAnsi="Arial" w:cs="Arial"/>
        </w:rPr>
        <w:t>dos</w:t>
      </w:r>
      <w:r w:rsidRPr="00563F2B">
        <w:rPr>
          <w:rFonts w:ascii="Arial" w:hAnsi="Arial" w:cs="Arial"/>
          <w:spacing w:val="-20"/>
        </w:rPr>
        <w:t xml:space="preserve"> </w:t>
      </w:r>
      <w:r w:rsidRPr="00563F2B">
        <w:rPr>
          <w:rFonts w:ascii="Arial" w:hAnsi="Arial" w:cs="Arial"/>
        </w:rPr>
        <w:t>códigos</w:t>
      </w:r>
      <w:r w:rsidRPr="00563F2B">
        <w:rPr>
          <w:rFonts w:ascii="Arial" w:hAnsi="Arial" w:cs="Arial"/>
          <w:spacing w:val="-17"/>
        </w:rPr>
        <w:t xml:space="preserve"> </w:t>
      </w:r>
      <w:r w:rsidRPr="00563F2B">
        <w:rPr>
          <w:rFonts w:ascii="Arial" w:hAnsi="Arial" w:cs="Arial"/>
        </w:rPr>
        <w:t>de</w:t>
      </w:r>
      <w:r w:rsidRPr="00563F2B">
        <w:rPr>
          <w:rFonts w:ascii="Arial" w:hAnsi="Arial" w:cs="Arial"/>
          <w:spacing w:val="-18"/>
        </w:rPr>
        <w:t xml:space="preserve"> </w:t>
      </w:r>
      <w:r w:rsidRPr="00563F2B">
        <w:rPr>
          <w:rFonts w:ascii="Arial" w:hAnsi="Arial" w:cs="Arial"/>
        </w:rPr>
        <w:t>posturas</w:t>
      </w:r>
      <w:r w:rsidRPr="00563F2B">
        <w:rPr>
          <w:rFonts w:ascii="Arial" w:hAnsi="Arial" w:cs="Arial"/>
          <w:spacing w:val="-20"/>
        </w:rPr>
        <w:t xml:space="preserve"> </w:t>
      </w:r>
      <w:r w:rsidRPr="00563F2B">
        <w:rPr>
          <w:rFonts w:ascii="Arial" w:hAnsi="Arial" w:cs="Arial"/>
        </w:rPr>
        <w:t>aplicáveis;</w:t>
      </w:r>
    </w:p>
    <w:p w14:paraId="244B82CC" w14:textId="77777777" w:rsidR="00EC454A" w:rsidRPr="00563F2B" w:rsidRDefault="00EC454A" w:rsidP="00AC4F72">
      <w:pPr>
        <w:widowControl w:val="0"/>
        <w:tabs>
          <w:tab w:val="left" w:pos="1032"/>
        </w:tabs>
        <w:autoSpaceDE w:val="0"/>
        <w:autoSpaceDN w:val="0"/>
        <w:spacing w:line="276" w:lineRule="auto"/>
        <w:rPr>
          <w:rFonts w:ascii="Arial" w:hAnsi="Arial" w:cs="Arial"/>
        </w:rPr>
      </w:pPr>
      <w:r w:rsidRPr="00972883">
        <w:rPr>
          <w:rFonts w:ascii="Arial" w:hAnsi="Arial" w:cs="Arial"/>
          <w:b/>
        </w:rPr>
        <w:t>II –</w:t>
      </w:r>
      <w:r w:rsidRPr="00563F2B">
        <w:rPr>
          <w:rFonts w:ascii="Arial" w:hAnsi="Arial" w:cs="Arial"/>
          <w:bCs/>
        </w:rPr>
        <w:t xml:space="preserve"> </w:t>
      </w:r>
      <w:r w:rsidRPr="00563F2B">
        <w:rPr>
          <w:rFonts w:ascii="Arial" w:hAnsi="Arial" w:cs="Arial"/>
        </w:rPr>
        <w:t>ter o usuário, de modo efetivo e</w:t>
      </w:r>
      <w:r w:rsidRPr="00563F2B">
        <w:rPr>
          <w:rFonts w:ascii="Arial" w:hAnsi="Arial" w:cs="Arial"/>
          <w:spacing w:val="-9"/>
        </w:rPr>
        <w:t xml:space="preserve"> </w:t>
      </w:r>
      <w:r w:rsidRPr="00563F2B">
        <w:rPr>
          <w:rFonts w:ascii="Arial" w:hAnsi="Arial" w:cs="Arial"/>
        </w:rPr>
        <w:t>comprovado:</w:t>
      </w:r>
    </w:p>
    <w:p w14:paraId="7FE58833" w14:textId="77777777" w:rsidR="00EC454A" w:rsidRPr="00C54946" w:rsidRDefault="00EC454A" w:rsidP="00AC4F72">
      <w:pPr>
        <w:pStyle w:val="PargrafodaLista"/>
        <w:widowControl w:val="0"/>
        <w:numPr>
          <w:ilvl w:val="0"/>
          <w:numId w:val="9"/>
        </w:numPr>
        <w:tabs>
          <w:tab w:val="left" w:pos="1822"/>
        </w:tabs>
        <w:autoSpaceDE w:val="0"/>
        <w:autoSpaceDN w:val="0"/>
        <w:spacing w:line="276" w:lineRule="auto"/>
        <w:ind w:left="794" w:right="140" w:hanging="397"/>
        <w:contextualSpacing w:val="0"/>
        <w:jc w:val="both"/>
        <w:rPr>
          <w:rFonts w:ascii="Arial" w:hAnsi="Arial" w:cs="Arial"/>
        </w:rPr>
      </w:pPr>
      <w:r w:rsidRPr="00C54946">
        <w:rPr>
          <w:rFonts w:ascii="Arial" w:hAnsi="Arial" w:cs="Arial"/>
        </w:rPr>
        <w:t>procurado evitar ou atenuar as consequências danosas do fato, ato ou</w:t>
      </w:r>
      <w:r w:rsidRPr="00C54946">
        <w:rPr>
          <w:rFonts w:ascii="Arial" w:hAnsi="Arial" w:cs="Arial"/>
          <w:spacing w:val="-4"/>
        </w:rPr>
        <w:t xml:space="preserve"> </w:t>
      </w:r>
      <w:r w:rsidRPr="00C54946">
        <w:rPr>
          <w:rFonts w:ascii="Arial" w:hAnsi="Arial" w:cs="Arial"/>
        </w:rPr>
        <w:t>omissão;</w:t>
      </w:r>
    </w:p>
    <w:p w14:paraId="23A7004B" w14:textId="77777777" w:rsidR="00EC454A" w:rsidRPr="00C54946" w:rsidRDefault="00EC454A" w:rsidP="00AC4F72">
      <w:pPr>
        <w:pStyle w:val="PargrafodaLista"/>
        <w:widowControl w:val="0"/>
        <w:numPr>
          <w:ilvl w:val="0"/>
          <w:numId w:val="9"/>
        </w:numPr>
        <w:tabs>
          <w:tab w:val="left" w:pos="1832"/>
        </w:tabs>
        <w:autoSpaceDE w:val="0"/>
        <w:autoSpaceDN w:val="0"/>
        <w:spacing w:line="276" w:lineRule="auto"/>
        <w:ind w:left="794" w:right="143" w:hanging="397"/>
        <w:contextualSpacing w:val="0"/>
        <w:jc w:val="both"/>
        <w:rPr>
          <w:rFonts w:ascii="Arial" w:hAnsi="Arial" w:cs="Arial"/>
        </w:rPr>
      </w:pPr>
      <w:r w:rsidRPr="00C54946">
        <w:rPr>
          <w:rFonts w:ascii="Arial" w:hAnsi="Arial" w:cs="Arial"/>
        </w:rPr>
        <w:t>comunicado, em tempo hábil, o prestador do serviço ou o órgão de regulação e fiscalização sobre ocorrências de situações motivadoras das</w:t>
      </w:r>
      <w:r w:rsidRPr="00C54946">
        <w:rPr>
          <w:rFonts w:ascii="Arial" w:hAnsi="Arial" w:cs="Arial"/>
          <w:spacing w:val="-3"/>
        </w:rPr>
        <w:t xml:space="preserve"> </w:t>
      </w:r>
      <w:r w:rsidRPr="00C54946">
        <w:rPr>
          <w:rFonts w:ascii="Arial" w:hAnsi="Arial" w:cs="Arial"/>
        </w:rPr>
        <w:t>infrações;</w:t>
      </w:r>
    </w:p>
    <w:p w14:paraId="58C30926" w14:textId="77777777" w:rsidR="00EC454A" w:rsidRPr="00563F2B" w:rsidRDefault="00EC454A" w:rsidP="00AC4F72">
      <w:pPr>
        <w:widowControl w:val="0"/>
        <w:tabs>
          <w:tab w:val="left" w:pos="1162"/>
        </w:tabs>
        <w:autoSpaceDE w:val="0"/>
        <w:autoSpaceDN w:val="0"/>
        <w:spacing w:line="276" w:lineRule="auto"/>
        <w:ind w:right="142"/>
        <w:jc w:val="both"/>
        <w:rPr>
          <w:rFonts w:ascii="Arial" w:hAnsi="Arial" w:cs="Arial"/>
        </w:rPr>
      </w:pPr>
      <w:r w:rsidRPr="00972883">
        <w:rPr>
          <w:rFonts w:ascii="Arial" w:hAnsi="Arial" w:cs="Arial"/>
          <w:b/>
        </w:rPr>
        <w:t>III –</w:t>
      </w:r>
      <w:r w:rsidRPr="00563F2B">
        <w:rPr>
          <w:rFonts w:ascii="Arial" w:hAnsi="Arial" w:cs="Arial"/>
          <w:bCs/>
        </w:rPr>
        <w:t xml:space="preserve"> </w:t>
      </w:r>
      <w:r w:rsidRPr="00563F2B">
        <w:rPr>
          <w:rFonts w:ascii="Arial" w:hAnsi="Arial" w:cs="Arial"/>
        </w:rPr>
        <w:t>ser</w:t>
      </w:r>
      <w:r w:rsidRPr="00563F2B">
        <w:rPr>
          <w:rFonts w:ascii="Arial" w:hAnsi="Arial" w:cs="Arial"/>
          <w:spacing w:val="-7"/>
        </w:rPr>
        <w:t xml:space="preserve"> </w:t>
      </w:r>
      <w:r w:rsidRPr="00563F2B">
        <w:rPr>
          <w:rFonts w:ascii="Arial" w:hAnsi="Arial" w:cs="Arial"/>
        </w:rPr>
        <w:t>o</w:t>
      </w:r>
      <w:r w:rsidRPr="00563F2B">
        <w:rPr>
          <w:rFonts w:ascii="Arial" w:hAnsi="Arial" w:cs="Arial"/>
          <w:spacing w:val="-7"/>
        </w:rPr>
        <w:t xml:space="preserve"> </w:t>
      </w:r>
      <w:r w:rsidRPr="00563F2B">
        <w:rPr>
          <w:rFonts w:ascii="Arial" w:hAnsi="Arial" w:cs="Arial"/>
        </w:rPr>
        <w:t>infrator</w:t>
      </w:r>
      <w:r w:rsidRPr="00563F2B">
        <w:rPr>
          <w:rFonts w:ascii="Arial" w:hAnsi="Arial" w:cs="Arial"/>
          <w:spacing w:val="-10"/>
        </w:rPr>
        <w:t xml:space="preserve"> </w:t>
      </w:r>
      <w:r w:rsidRPr="00563F2B">
        <w:rPr>
          <w:rFonts w:ascii="Arial" w:hAnsi="Arial" w:cs="Arial"/>
        </w:rPr>
        <w:t>primário</w:t>
      </w:r>
      <w:r w:rsidRPr="00563F2B">
        <w:rPr>
          <w:rFonts w:ascii="Arial" w:hAnsi="Arial" w:cs="Arial"/>
          <w:spacing w:val="-6"/>
        </w:rPr>
        <w:t xml:space="preserve"> </w:t>
      </w:r>
      <w:r w:rsidRPr="00563F2B">
        <w:rPr>
          <w:rFonts w:ascii="Arial" w:hAnsi="Arial" w:cs="Arial"/>
        </w:rPr>
        <w:t>e</w:t>
      </w:r>
      <w:r w:rsidRPr="00563F2B">
        <w:rPr>
          <w:rFonts w:ascii="Arial" w:hAnsi="Arial" w:cs="Arial"/>
          <w:spacing w:val="-9"/>
        </w:rPr>
        <w:t xml:space="preserve"> </w:t>
      </w:r>
      <w:r w:rsidRPr="00563F2B">
        <w:rPr>
          <w:rFonts w:ascii="Arial" w:hAnsi="Arial" w:cs="Arial"/>
        </w:rPr>
        <w:t>a</w:t>
      </w:r>
      <w:r w:rsidRPr="00563F2B">
        <w:rPr>
          <w:rFonts w:ascii="Arial" w:hAnsi="Arial" w:cs="Arial"/>
          <w:spacing w:val="-8"/>
        </w:rPr>
        <w:t xml:space="preserve"> </w:t>
      </w:r>
      <w:r w:rsidRPr="00563F2B">
        <w:rPr>
          <w:rFonts w:ascii="Arial" w:hAnsi="Arial" w:cs="Arial"/>
        </w:rPr>
        <w:t>falta</w:t>
      </w:r>
      <w:r w:rsidRPr="00563F2B">
        <w:rPr>
          <w:rFonts w:ascii="Arial" w:hAnsi="Arial" w:cs="Arial"/>
          <w:spacing w:val="-6"/>
        </w:rPr>
        <w:t xml:space="preserve"> </w:t>
      </w:r>
      <w:r w:rsidRPr="00563F2B">
        <w:rPr>
          <w:rFonts w:ascii="Arial" w:hAnsi="Arial" w:cs="Arial"/>
        </w:rPr>
        <w:t>cometida</w:t>
      </w:r>
      <w:r w:rsidRPr="00563F2B">
        <w:rPr>
          <w:rFonts w:ascii="Arial" w:hAnsi="Arial" w:cs="Arial"/>
          <w:spacing w:val="-9"/>
        </w:rPr>
        <w:t xml:space="preserve"> </w:t>
      </w:r>
      <w:r w:rsidRPr="00563F2B">
        <w:rPr>
          <w:rFonts w:ascii="Arial" w:hAnsi="Arial" w:cs="Arial"/>
        </w:rPr>
        <w:t>não</w:t>
      </w:r>
      <w:r w:rsidRPr="00563F2B">
        <w:rPr>
          <w:rFonts w:ascii="Arial" w:hAnsi="Arial" w:cs="Arial"/>
          <w:spacing w:val="-8"/>
        </w:rPr>
        <w:t xml:space="preserve"> </w:t>
      </w:r>
      <w:r w:rsidRPr="00563F2B">
        <w:rPr>
          <w:rFonts w:ascii="Arial" w:hAnsi="Arial" w:cs="Arial"/>
        </w:rPr>
        <w:t>provocar</w:t>
      </w:r>
      <w:r w:rsidRPr="00563F2B">
        <w:rPr>
          <w:rFonts w:ascii="Arial" w:hAnsi="Arial" w:cs="Arial"/>
          <w:spacing w:val="-7"/>
        </w:rPr>
        <w:t xml:space="preserve"> </w:t>
      </w:r>
      <w:r w:rsidRPr="00563F2B">
        <w:rPr>
          <w:rFonts w:ascii="Arial" w:hAnsi="Arial" w:cs="Arial"/>
        </w:rPr>
        <w:t>consequências graves para a prestação do serviço ou suas infraestruturas ou para a saúde</w:t>
      </w:r>
      <w:r w:rsidRPr="00563F2B">
        <w:rPr>
          <w:rFonts w:ascii="Arial" w:hAnsi="Arial" w:cs="Arial"/>
          <w:spacing w:val="-1"/>
        </w:rPr>
        <w:t xml:space="preserve"> </w:t>
      </w:r>
      <w:r w:rsidRPr="00563F2B">
        <w:rPr>
          <w:rFonts w:ascii="Arial" w:hAnsi="Arial" w:cs="Arial"/>
        </w:rPr>
        <w:t>pública;</w:t>
      </w:r>
    </w:p>
    <w:p w14:paraId="4D42D0B8" w14:textId="77777777" w:rsidR="00EC454A" w:rsidRPr="00563F2B" w:rsidRDefault="00EC454A" w:rsidP="00AC4F72">
      <w:pPr>
        <w:widowControl w:val="0"/>
        <w:tabs>
          <w:tab w:val="left" w:pos="1231"/>
        </w:tabs>
        <w:autoSpaceDE w:val="0"/>
        <w:autoSpaceDN w:val="0"/>
        <w:spacing w:line="276" w:lineRule="auto"/>
        <w:ind w:right="140"/>
        <w:jc w:val="both"/>
        <w:rPr>
          <w:rFonts w:ascii="Arial" w:hAnsi="Arial" w:cs="Arial"/>
        </w:rPr>
      </w:pPr>
      <w:r>
        <w:rPr>
          <w:rFonts w:ascii="Arial" w:hAnsi="Arial" w:cs="Arial"/>
          <w:b/>
        </w:rPr>
        <w:t xml:space="preserve">IV </w:t>
      </w:r>
      <w:r w:rsidRPr="00563F2B">
        <w:rPr>
          <w:rFonts w:ascii="Arial" w:hAnsi="Arial" w:cs="Arial"/>
          <w:b/>
        </w:rPr>
        <w:t xml:space="preserve">– </w:t>
      </w:r>
      <w:r w:rsidRPr="00563F2B">
        <w:rPr>
          <w:rFonts w:ascii="Arial" w:hAnsi="Arial" w:cs="Arial"/>
        </w:rPr>
        <w:t>omissão ou atraso do prestador na execução de medidas ou no atendimento de solicitação do usuário que poderiam evitar a situação infracional.</w:t>
      </w:r>
    </w:p>
    <w:p w14:paraId="174DFB7D" w14:textId="77777777" w:rsidR="00EC454A" w:rsidRPr="00F87413" w:rsidRDefault="00EC454A" w:rsidP="00AC4F72">
      <w:pPr>
        <w:pStyle w:val="Corpodetexto"/>
        <w:spacing w:line="276" w:lineRule="auto"/>
        <w:rPr>
          <w:rFonts w:ascii="Arial" w:hAnsi="Arial"/>
        </w:rPr>
      </w:pPr>
      <w:r w:rsidRPr="00F87413">
        <w:rPr>
          <w:rFonts w:ascii="Arial" w:hAnsi="Arial"/>
          <w:b/>
        </w:rPr>
        <w:t xml:space="preserve">§ 2º. </w:t>
      </w:r>
      <w:r w:rsidRPr="00F87413">
        <w:rPr>
          <w:rFonts w:ascii="Arial" w:hAnsi="Arial"/>
        </w:rPr>
        <w:t>Constituem circunstâncias agravantes para o infrator:</w:t>
      </w:r>
    </w:p>
    <w:p w14:paraId="25B59951" w14:textId="77777777" w:rsidR="00EC454A" w:rsidRPr="00563F2B" w:rsidRDefault="00EC454A" w:rsidP="00AC4F72">
      <w:pPr>
        <w:widowControl w:val="0"/>
        <w:tabs>
          <w:tab w:val="left" w:pos="1032"/>
        </w:tabs>
        <w:autoSpaceDE w:val="0"/>
        <w:autoSpaceDN w:val="0"/>
        <w:spacing w:line="276" w:lineRule="auto"/>
        <w:jc w:val="both"/>
        <w:rPr>
          <w:rFonts w:ascii="Arial" w:hAnsi="Arial" w:cs="Arial"/>
        </w:rPr>
      </w:pPr>
      <w:r>
        <w:rPr>
          <w:rFonts w:ascii="Arial" w:hAnsi="Arial" w:cs="Arial"/>
          <w:b/>
        </w:rPr>
        <w:t xml:space="preserve">I – </w:t>
      </w:r>
      <w:r w:rsidRPr="00563F2B">
        <w:rPr>
          <w:rFonts w:ascii="Arial" w:hAnsi="Arial" w:cs="Arial"/>
        </w:rPr>
        <w:t>reincidência ou prática sistemática no cometimento de</w:t>
      </w:r>
      <w:r w:rsidRPr="00563F2B">
        <w:rPr>
          <w:rFonts w:ascii="Arial" w:hAnsi="Arial" w:cs="Arial"/>
          <w:spacing w:val="-14"/>
        </w:rPr>
        <w:t xml:space="preserve"> </w:t>
      </w:r>
      <w:r w:rsidRPr="00563F2B">
        <w:rPr>
          <w:rFonts w:ascii="Arial" w:hAnsi="Arial" w:cs="Arial"/>
        </w:rPr>
        <w:t>infrações;</w:t>
      </w:r>
    </w:p>
    <w:p w14:paraId="42C78707" w14:textId="77777777" w:rsidR="00EC454A" w:rsidRPr="00563F2B" w:rsidRDefault="00EC454A" w:rsidP="00AC4F72">
      <w:pPr>
        <w:widowControl w:val="0"/>
        <w:tabs>
          <w:tab w:val="left" w:pos="1015"/>
        </w:tabs>
        <w:autoSpaceDE w:val="0"/>
        <w:autoSpaceDN w:val="0"/>
        <w:spacing w:line="276" w:lineRule="auto"/>
        <w:jc w:val="both"/>
        <w:rPr>
          <w:rFonts w:ascii="Arial" w:hAnsi="Arial" w:cs="Arial"/>
        </w:rPr>
      </w:pPr>
      <w:r w:rsidRPr="00972883">
        <w:rPr>
          <w:rFonts w:ascii="Arial" w:hAnsi="Arial" w:cs="Arial"/>
          <w:b/>
        </w:rPr>
        <w:t>II –</w:t>
      </w:r>
      <w:r w:rsidRPr="00563F2B">
        <w:rPr>
          <w:rFonts w:ascii="Arial" w:hAnsi="Arial" w:cs="Arial"/>
          <w:bCs/>
        </w:rPr>
        <w:t xml:space="preserve"> </w:t>
      </w:r>
      <w:r w:rsidRPr="00563F2B">
        <w:rPr>
          <w:rFonts w:ascii="Arial" w:hAnsi="Arial" w:cs="Arial"/>
        </w:rPr>
        <w:t>prestar</w:t>
      </w:r>
      <w:r w:rsidRPr="00563F2B">
        <w:rPr>
          <w:rFonts w:ascii="Arial" w:hAnsi="Arial" w:cs="Arial"/>
          <w:spacing w:val="-21"/>
        </w:rPr>
        <w:t xml:space="preserve"> </w:t>
      </w:r>
      <w:r w:rsidRPr="00563F2B">
        <w:rPr>
          <w:rFonts w:ascii="Arial" w:hAnsi="Arial" w:cs="Arial"/>
        </w:rPr>
        <w:t>informações</w:t>
      </w:r>
      <w:r w:rsidRPr="00563F2B">
        <w:rPr>
          <w:rFonts w:ascii="Arial" w:hAnsi="Arial" w:cs="Arial"/>
          <w:spacing w:val="-22"/>
        </w:rPr>
        <w:t xml:space="preserve"> </w:t>
      </w:r>
      <w:r w:rsidRPr="00563F2B">
        <w:rPr>
          <w:rFonts w:ascii="Arial" w:hAnsi="Arial" w:cs="Arial"/>
        </w:rPr>
        <w:t>inverídicas,</w:t>
      </w:r>
      <w:r w:rsidRPr="00563F2B">
        <w:rPr>
          <w:rFonts w:ascii="Arial" w:hAnsi="Arial" w:cs="Arial"/>
          <w:spacing w:val="-20"/>
        </w:rPr>
        <w:t xml:space="preserve"> </w:t>
      </w:r>
      <w:r w:rsidRPr="00563F2B">
        <w:rPr>
          <w:rFonts w:ascii="Arial" w:hAnsi="Arial" w:cs="Arial"/>
        </w:rPr>
        <w:t>alterar</w:t>
      </w:r>
      <w:r w:rsidRPr="00563F2B">
        <w:rPr>
          <w:rFonts w:ascii="Arial" w:hAnsi="Arial" w:cs="Arial"/>
          <w:spacing w:val="-20"/>
        </w:rPr>
        <w:t xml:space="preserve"> </w:t>
      </w:r>
      <w:r w:rsidRPr="00563F2B">
        <w:rPr>
          <w:rFonts w:ascii="Arial" w:hAnsi="Arial" w:cs="Arial"/>
        </w:rPr>
        <w:t>dados</w:t>
      </w:r>
      <w:r w:rsidRPr="00563F2B">
        <w:rPr>
          <w:rFonts w:ascii="Arial" w:hAnsi="Arial" w:cs="Arial"/>
          <w:spacing w:val="-21"/>
        </w:rPr>
        <w:t xml:space="preserve"> </w:t>
      </w:r>
      <w:r w:rsidRPr="00563F2B">
        <w:rPr>
          <w:rFonts w:ascii="Arial" w:hAnsi="Arial" w:cs="Arial"/>
        </w:rPr>
        <w:t>técnicos</w:t>
      </w:r>
      <w:r w:rsidRPr="00563F2B">
        <w:rPr>
          <w:rFonts w:ascii="Arial" w:hAnsi="Arial" w:cs="Arial"/>
          <w:spacing w:val="-20"/>
        </w:rPr>
        <w:t xml:space="preserve"> </w:t>
      </w:r>
      <w:r w:rsidRPr="00563F2B">
        <w:rPr>
          <w:rFonts w:ascii="Arial" w:hAnsi="Arial" w:cs="Arial"/>
        </w:rPr>
        <w:t>ou</w:t>
      </w:r>
      <w:r w:rsidRPr="00563F2B">
        <w:rPr>
          <w:rFonts w:ascii="Arial" w:hAnsi="Arial" w:cs="Arial"/>
          <w:spacing w:val="-19"/>
        </w:rPr>
        <w:t xml:space="preserve"> </w:t>
      </w:r>
      <w:r w:rsidRPr="00563F2B">
        <w:rPr>
          <w:rFonts w:ascii="Arial" w:hAnsi="Arial" w:cs="Arial"/>
        </w:rPr>
        <w:t>documentos;</w:t>
      </w:r>
    </w:p>
    <w:p w14:paraId="7B93DFC5" w14:textId="77777777" w:rsidR="00EC454A" w:rsidRPr="00563F2B" w:rsidRDefault="00EC454A" w:rsidP="00AC4F72">
      <w:pPr>
        <w:widowControl w:val="0"/>
        <w:tabs>
          <w:tab w:val="left" w:pos="1092"/>
        </w:tabs>
        <w:autoSpaceDE w:val="0"/>
        <w:autoSpaceDN w:val="0"/>
        <w:spacing w:line="276" w:lineRule="auto"/>
        <w:jc w:val="both"/>
        <w:rPr>
          <w:rFonts w:ascii="Arial" w:hAnsi="Arial" w:cs="Arial"/>
        </w:rPr>
      </w:pPr>
      <w:r w:rsidRPr="00972883">
        <w:rPr>
          <w:rFonts w:ascii="Arial" w:hAnsi="Arial" w:cs="Arial"/>
          <w:b/>
        </w:rPr>
        <w:t>III –</w:t>
      </w:r>
      <w:r w:rsidRPr="00563F2B">
        <w:rPr>
          <w:rFonts w:ascii="Arial" w:hAnsi="Arial" w:cs="Arial"/>
          <w:bCs/>
        </w:rPr>
        <w:t xml:space="preserve"> </w:t>
      </w:r>
      <w:r w:rsidRPr="00563F2B">
        <w:rPr>
          <w:rFonts w:ascii="Arial" w:hAnsi="Arial" w:cs="Arial"/>
        </w:rPr>
        <w:t>ludibriar</w:t>
      </w:r>
      <w:r w:rsidRPr="00563F2B">
        <w:rPr>
          <w:rFonts w:ascii="Arial" w:hAnsi="Arial" w:cs="Arial"/>
          <w:spacing w:val="-11"/>
        </w:rPr>
        <w:t xml:space="preserve"> </w:t>
      </w:r>
      <w:r w:rsidRPr="00563F2B">
        <w:rPr>
          <w:rFonts w:ascii="Arial" w:hAnsi="Arial" w:cs="Arial"/>
        </w:rPr>
        <w:t>os</w:t>
      </w:r>
      <w:r w:rsidRPr="00563F2B">
        <w:rPr>
          <w:rFonts w:ascii="Arial" w:hAnsi="Arial" w:cs="Arial"/>
          <w:spacing w:val="-14"/>
        </w:rPr>
        <w:t xml:space="preserve"> </w:t>
      </w:r>
      <w:r w:rsidRPr="00563F2B">
        <w:rPr>
          <w:rFonts w:ascii="Arial" w:hAnsi="Arial" w:cs="Arial"/>
        </w:rPr>
        <w:t>agentes</w:t>
      </w:r>
      <w:r w:rsidRPr="00563F2B">
        <w:rPr>
          <w:rFonts w:ascii="Arial" w:hAnsi="Arial" w:cs="Arial"/>
          <w:spacing w:val="-10"/>
        </w:rPr>
        <w:t xml:space="preserve"> </w:t>
      </w:r>
      <w:r w:rsidRPr="00563F2B">
        <w:rPr>
          <w:rFonts w:ascii="Arial" w:hAnsi="Arial" w:cs="Arial"/>
        </w:rPr>
        <w:t>fiscalizadores</w:t>
      </w:r>
      <w:r w:rsidRPr="00563F2B">
        <w:rPr>
          <w:rFonts w:ascii="Arial" w:hAnsi="Arial" w:cs="Arial"/>
          <w:spacing w:val="-13"/>
        </w:rPr>
        <w:t xml:space="preserve"> </w:t>
      </w:r>
      <w:r w:rsidRPr="00563F2B">
        <w:rPr>
          <w:rFonts w:ascii="Arial" w:hAnsi="Arial" w:cs="Arial"/>
        </w:rPr>
        <w:t>nos</w:t>
      </w:r>
      <w:r w:rsidRPr="00563F2B">
        <w:rPr>
          <w:rFonts w:ascii="Arial" w:hAnsi="Arial" w:cs="Arial"/>
          <w:spacing w:val="-10"/>
        </w:rPr>
        <w:t xml:space="preserve"> </w:t>
      </w:r>
      <w:r w:rsidRPr="00563F2B">
        <w:rPr>
          <w:rFonts w:ascii="Arial" w:hAnsi="Arial" w:cs="Arial"/>
        </w:rPr>
        <w:t>atos</w:t>
      </w:r>
      <w:r w:rsidRPr="00563F2B">
        <w:rPr>
          <w:rFonts w:ascii="Arial" w:hAnsi="Arial" w:cs="Arial"/>
          <w:spacing w:val="-11"/>
        </w:rPr>
        <w:t xml:space="preserve"> </w:t>
      </w:r>
      <w:r w:rsidRPr="00563F2B">
        <w:rPr>
          <w:rFonts w:ascii="Arial" w:hAnsi="Arial" w:cs="Arial"/>
        </w:rPr>
        <w:t>de</w:t>
      </w:r>
      <w:r w:rsidRPr="00563F2B">
        <w:rPr>
          <w:rFonts w:ascii="Arial" w:hAnsi="Arial" w:cs="Arial"/>
          <w:spacing w:val="-9"/>
        </w:rPr>
        <w:t xml:space="preserve"> </w:t>
      </w:r>
      <w:r w:rsidRPr="00563F2B">
        <w:rPr>
          <w:rFonts w:ascii="Arial" w:hAnsi="Arial" w:cs="Arial"/>
        </w:rPr>
        <w:t>vistoria</w:t>
      </w:r>
      <w:r w:rsidRPr="00563F2B">
        <w:rPr>
          <w:rFonts w:ascii="Arial" w:hAnsi="Arial" w:cs="Arial"/>
          <w:spacing w:val="-10"/>
        </w:rPr>
        <w:t xml:space="preserve"> </w:t>
      </w:r>
      <w:r w:rsidRPr="00563F2B">
        <w:rPr>
          <w:rFonts w:ascii="Arial" w:hAnsi="Arial" w:cs="Arial"/>
        </w:rPr>
        <w:t>ou</w:t>
      </w:r>
      <w:r w:rsidRPr="00563F2B">
        <w:rPr>
          <w:rFonts w:ascii="Arial" w:hAnsi="Arial" w:cs="Arial"/>
          <w:spacing w:val="-12"/>
        </w:rPr>
        <w:t xml:space="preserve"> </w:t>
      </w:r>
      <w:r w:rsidRPr="00563F2B">
        <w:rPr>
          <w:rFonts w:ascii="Arial" w:hAnsi="Arial" w:cs="Arial"/>
        </w:rPr>
        <w:t>fiscalização;</w:t>
      </w:r>
    </w:p>
    <w:p w14:paraId="72FC8CAA" w14:textId="77777777" w:rsidR="00EC454A" w:rsidRPr="00563F2B" w:rsidRDefault="00EC454A" w:rsidP="00AC4F72">
      <w:pPr>
        <w:widowControl w:val="0"/>
        <w:tabs>
          <w:tab w:val="left" w:pos="1118"/>
        </w:tabs>
        <w:autoSpaceDE w:val="0"/>
        <w:autoSpaceDN w:val="0"/>
        <w:spacing w:line="276" w:lineRule="auto"/>
        <w:ind w:right="140"/>
        <w:jc w:val="both"/>
        <w:rPr>
          <w:rFonts w:ascii="Arial" w:hAnsi="Arial" w:cs="Arial"/>
        </w:rPr>
      </w:pPr>
      <w:r>
        <w:rPr>
          <w:rFonts w:ascii="Arial" w:hAnsi="Arial" w:cs="Arial"/>
          <w:b/>
        </w:rPr>
        <w:t xml:space="preserve">IV </w:t>
      </w:r>
      <w:r w:rsidRPr="00563F2B">
        <w:rPr>
          <w:rFonts w:ascii="Arial" w:hAnsi="Arial" w:cs="Arial"/>
          <w:b/>
        </w:rPr>
        <w:t xml:space="preserve">– </w:t>
      </w:r>
      <w:r w:rsidRPr="00563F2B">
        <w:rPr>
          <w:rFonts w:ascii="Arial" w:hAnsi="Arial" w:cs="Arial"/>
        </w:rPr>
        <w:t>deixar</w:t>
      </w:r>
      <w:r w:rsidRPr="00563F2B">
        <w:rPr>
          <w:rFonts w:ascii="Arial" w:hAnsi="Arial" w:cs="Arial"/>
          <w:spacing w:val="-10"/>
        </w:rPr>
        <w:t xml:space="preserve"> </w:t>
      </w:r>
      <w:r w:rsidRPr="00563F2B">
        <w:rPr>
          <w:rFonts w:ascii="Arial" w:hAnsi="Arial" w:cs="Arial"/>
        </w:rPr>
        <w:t>de</w:t>
      </w:r>
      <w:r w:rsidRPr="00563F2B">
        <w:rPr>
          <w:rFonts w:ascii="Arial" w:hAnsi="Arial" w:cs="Arial"/>
          <w:spacing w:val="-9"/>
        </w:rPr>
        <w:t xml:space="preserve"> </w:t>
      </w:r>
      <w:r w:rsidRPr="00563F2B">
        <w:rPr>
          <w:rFonts w:ascii="Arial" w:hAnsi="Arial" w:cs="Arial"/>
        </w:rPr>
        <w:t>comunicar</w:t>
      </w:r>
      <w:r w:rsidRPr="00563F2B">
        <w:rPr>
          <w:rFonts w:ascii="Arial" w:hAnsi="Arial" w:cs="Arial"/>
          <w:spacing w:val="-10"/>
        </w:rPr>
        <w:t xml:space="preserve"> </w:t>
      </w:r>
      <w:r w:rsidRPr="00563F2B">
        <w:rPr>
          <w:rFonts w:ascii="Arial" w:hAnsi="Arial" w:cs="Arial"/>
        </w:rPr>
        <w:t>de</w:t>
      </w:r>
      <w:r w:rsidRPr="00563F2B">
        <w:rPr>
          <w:rFonts w:ascii="Arial" w:hAnsi="Arial" w:cs="Arial"/>
          <w:spacing w:val="-11"/>
        </w:rPr>
        <w:t xml:space="preserve"> </w:t>
      </w:r>
      <w:r w:rsidRPr="00563F2B">
        <w:rPr>
          <w:rFonts w:ascii="Arial" w:hAnsi="Arial" w:cs="Arial"/>
        </w:rPr>
        <w:t>imediato,</w:t>
      </w:r>
      <w:r w:rsidRPr="00563F2B">
        <w:rPr>
          <w:rFonts w:ascii="Arial" w:hAnsi="Arial" w:cs="Arial"/>
          <w:spacing w:val="-12"/>
        </w:rPr>
        <w:t xml:space="preserve"> </w:t>
      </w:r>
      <w:r w:rsidRPr="00563F2B">
        <w:rPr>
          <w:rFonts w:ascii="Arial" w:hAnsi="Arial" w:cs="Arial"/>
        </w:rPr>
        <w:t>ao</w:t>
      </w:r>
      <w:r w:rsidRPr="00563F2B">
        <w:rPr>
          <w:rFonts w:ascii="Arial" w:hAnsi="Arial" w:cs="Arial"/>
          <w:spacing w:val="-11"/>
        </w:rPr>
        <w:t xml:space="preserve"> </w:t>
      </w:r>
      <w:r w:rsidRPr="00563F2B">
        <w:rPr>
          <w:rFonts w:ascii="Arial" w:hAnsi="Arial" w:cs="Arial"/>
        </w:rPr>
        <w:t>prestador</w:t>
      </w:r>
      <w:r w:rsidRPr="00563F2B">
        <w:rPr>
          <w:rFonts w:ascii="Arial" w:hAnsi="Arial" w:cs="Arial"/>
          <w:spacing w:val="-12"/>
        </w:rPr>
        <w:t xml:space="preserve"> </w:t>
      </w:r>
      <w:r w:rsidRPr="00563F2B">
        <w:rPr>
          <w:rFonts w:ascii="Arial" w:hAnsi="Arial" w:cs="Arial"/>
        </w:rPr>
        <w:t>do</w:t>
      </w:r>
      <w:r w:rsidRPr="00563F2B">
        <w:rPr>
          <w:rFonts w:ascii="Arial" w:hAnsi="Arial" w:cs="Arial"/>
          <w:spacing w:val="-12"/>
        </w:rPr>
        <w:t xml:space="preserve"> </w:t>
      </w:r>
      <w:r w:rsidRPr="00563F2B">
        <w:rPr>
          <w:rFonts w:ascii="Arial" w:hAnsi="Arial" w:cs="Arial"/>
        </w:rPr>
        <w:t>serviço</w:t>
      </w:r>
      <w:r w:rsidRPr="00563F2B">
        <w:rPr>
          <w:rFonts w:ascii="Arial" w:hAnsi="Arial" w:cs="Arial"/>
          <w:spacing w:val="-9"/>
        </w:rPr>
        <w:t xml:space="preserve"> </w:t>
      </w:r>
      <w:r w:rsidRPr="00563F2B">
        <w:rPr>
          <w:rFonts w:ascii="Arial" w:hAnsi="Arial" w:cs="Arial"/>
        </w:rPr>
        <w:t>ou</w:t>
      </w:r>
      <w:r w:rsidRPr="00563F2B">
        <w:rPr>
          <w:rFonts w:ascii="Arial" w:hAnsi="Arial" w:cs="Arial"/>
          <w:spacing w:val="-11"/>
        </w:rPr>
        <w:t xml:space="preserve"> </w:t>
      </w:r>
      <w:r w:rsidRPr="00563F2B">
        <w:rPr>
          <w:rFonts w:ascii="Arial" w:hAnsi="Arial" w:cs="Arial"/>
        </w:rPr>
        <w:t>ao</w:t>
      </w:r>
      <w:r w:rsidRPr="00563F2B">
        <w:rPr>
          <w:rFonts w:ascii="Arial" w:hAnsi="Arial" w:cs="Arial"/>
          <w:spacing w:val="-14"/>
        </w:rPr>
        <w:t xml:space="preserve"> </w:t>
      </w:r>
      <w:r w:rsidRPr="00563F2B">
        <w:rPr>
          <w:rFonts w:ascii="Arial" w:hAnsi="Arial" w:cs="Arial"/>
        </w:rPr>
        <w:t>órgão de regulação e fiscalização, ocorrências de sua responsabilidade que coloquem em risco a saúde ou a vida de terceiros ou a prestação do serviço e suas</w:t>
      </w:r>
      <w:r w:rsidRPr="00563F2B">
        <w:rPr>
          <w:rFonts w:ascii="Arial" w:hAnsi="Arial" w:cs="Arial"/>
          <w:spacing w:val="-1"/>
        </w:rPr>
        <w:t xml:space="preserve"> </w:t>
      </w:r>
      <w:r w:rsidRPr="00563F2B">
        <w:rPr>
          <w:rFonts w:ascii="Arial" w:hAnsi="Arial" w:cs="Arial"/>
        </w:rPr>
        <w:t>infraestruturas;</w:t>
      </w:r>
    </w:p>
    <w:p w14:paraId="5DAD3896" w14:textId="77777777" w:rsidR="00EC454A" w:rsidRPr="00563F2B" w:rsidRDefault="00EC454A" w:rsidP="00AC4F72">
      <w:pPr>
        <w:widowControl w:val="0"/>
        <w:tabs>
          <w:tab w:val="left" w:pos="1075"/>
        </w:tabs>
        <w:autoSpaceDE w:val="0"/>
        <w:autoSpaceDN w:val="0"/>
        <w:spacing w:line="276" w:lineRule="auto"/>
        <w:ind w:right="145"/>
        <w:jc w:val="both"/>
        <w:rPr>
          <w:rFonts w:ascii="Arial" w:hAnsi="Arial" w:cs="Arial"/>
        </w:rPr>
      </w:pPr>
      <w:r>
        <w:rPr>
          <w:rFonts w:ascii="Arial" w:hAnsi="Arial" w:cs="Arial"/>
          <w:b/>
        </w:rPr>
        <w:t xml:space="preserve">V </w:t>
      </w:r>
      <w:r w:rsidRPr="00563F2B">
        <w:rPr>
          <w:rFonts w:ascii="Arial" w:hAnsi="Arial" w:cs="Arial"/>
          <w:b/>
        </w:rPr>
        <w:t xml:space="preserve">– </w:t>
      </w:r>
      <w:r w:rsidRPr="00563F2B">
        <w:rPr>
          <w:rFonts w:ascii="Arial" w:hAnsi="Arial" w:cs="Arial"/>
        </w:rPr>
        <w:t>ter a infração consequências graves para a prestação do serviço ou suas infraestruturas ou para a saúde</w:t>
      </w:r>
      <w:r w:rsidRPr="00563F2B">
        <w:rPr>
          <w:rFonts w:ascii="Arial" w:hAnsi="Arial" w:cs="Arial"/>
          <w:spacing w:val="-8"/>
        </w:rPr>
        <w:t xml:space="preserve"> </w:t>
      </w:r>
      <w:r w:rsidRPr="00563F2B">
        <w:rPr>
          <w:rFonts w:ascii="Arial" w:hAnsi="Arial" w:cs="Arial"/>
        </w:rPr>
        <w:t>pública;</w:t>
      </w:r>
    </w:p>
    <w:p w14:paraId="5960C2CF" w14:textId="77777777" w:rsidR="00EC454A" w:rsidRPr="00563F2B" w:rsidRDefault="00EC454A" w:rsidP="00AC4F72">
      <w:pPr>
        <w:widowControl w:val="0"/>
        <w:tabs>
          <w:tab w:val="left" w:pos="1195"/>
        </w:tabs>
        <w:autoSpaceDE w:val="0"/>
        <w:autoSpaceDN w:val="0"/>
        <w:spacing w:line="276" w:lineRule="auto"/>
        <w:ind w:right="143"/>
        <w:jc w:val="both"/>
        <w:rPr>
          <w:rFonts w:ascii="Arial" w:hAnsi="Arial" w:cs="Arial"/>
        </w:rPr>
      </w:pPr>
      <w:r>
        <w:rPr>
          <w:rFonts w:ascii="Arial" w:hAnsi="Arial" w:cs="Arial"/>
          <w:b/>
        </w:rPr>
        <w:t xml:space="preserve">VI </w:t>
      </w:r>
      <w:r w:rsidRPr="00563F2B">
        <w:rPr>
          <w:rFonts w:ascii="Arial" w:hAnsi="Arial" w:cs="Arial"/>
          <w:b/>
        </w:rPr>
        <w:t xml:space="preserve">– </w:t>
      </w:r>
      <w:r w:rsidRPr="00563F2B">
        <w:rPr>
          <w:rFonts w:ascii="Arial" w:hAnsi="Arial" w:cs="Arial"/>
        </w:rPr>
        <w:t>deixar de atender, de forma reiterada, exigências normativas e notificações do prestador do serviço ou da</w:t>
      </w:r>
      <w:r w:rsidRPr="00563F2B">
        <w:rPr>
          <w:rFonts w:ascii="Arial" w:hAnsi="Arial" w:cs="Arial"/>
          <w:spacing w:val="-9"/>
        </w:rPr>
        <w:t xml:space="preserve"> </w:t>
      </w:r>
      <w:r w:rsidRPr="00563F2B">
        <w:rPr>
          <w:rFonts w:ascii="Arial" w:hAnsi="Arial" w:cs="Arial"/>
        </w:rPr>
        <w:t>fiscalização;</w:t>
      </w:r>
    </w:p>
    <w:p w14:paraId="701E63C0" w14:textId="77777777" w:rsidR="00EC454A" w:rsidRPr="00563F2B" w:rsidRDefault="00EC454A" w:rsidP="00AC4F72">
      <w:pPr>
        <w:widowControl w:val="0"/>
        <w:tabs>
          <w:tab w:val="left" w:pos="1267"/>
        </w:tabs>
        <w:autoSpaceDE w:val="0"/>
        <w:autoSpaceDN w:val="0"/>
        <w:spacing w:line="276" w:lineRule="auto"/>
        <w:ind w:right="146"/>
        <w:jc w:val="both"/>
        <w:rPr>
          <w:rFonts w:ascii="Arial" w:hAnsi="Arial" w:cs="Arial"/>
        </w:rPr>
      </w:pPr>
      <w:r>
        <w:rPr>
          <w:rFonts w:ascii="Arial" w:hAnsi="Arial" w:cs="Arial"/>
          <w:b/>
        </w:rPr>
        <w:t xml:space="preserve">VII </w:t>
      </w:r>
      <w:r w:rsidRPr="00563F2B">
        <w:rPr>
          <w:rFonts w:ascii="Arial" w:hAnsi="Arial" w:cs="Arial"/>
          <w:b/>
        </w:rPr>
        <w:t xml:space="preserve">– </w:t>
      </w:r>
      <w:r w:rsidRPr="00563F2B">
        <w:rPr>
          <w:rFonts w:ascii="Arial" w:hAnsi="Arial" w:cs="Arial"/>
        </w:rPr>
        <w:t>adulterar ou intervir no hidrômetro com o fito de obter vantagem na medição do consumo de</w:t>
      </w:r>
      <w:r w:rsidRPr="00563F2B">
        <w:rPr>
          <w:rFonts w:ascii="Arial" w:hAnsi="Arial" w:cs="Arial"/>
          <w:spacing w:val="-7"/>
        </w:rPr>
        <w:t xml:space="preserve"> </w:t>
      </w:r>
      <w:r w:rsidRPr="00563F2B">
        <w:rPr>
          <w:rFonts w:ascii="Arial" w:hAnsi="Arial" w:cs="Arial"/>
        </w:rPr>
        <w:t>água;</w:t>
      </w:r>
    </w:p>
    <w:p w14:paraId="58E5B3CF" w14:textId="6C60AC8F" w:rsidR="00EC454A" w:rsidRDefault="00EC454A" w:rsidP="00AC4F72">
      <w:pPr>
        <w:widowControl w:val="0"/>
        <w:tabs>
          <w:tab w:val="left" w:pos="1334"/>
        </w:tabs>
        <w:autoSpaceDE w:val="0"/>
        <w:autoSpaceDN w:val="0"/>
        <w:spacing w:line="276" w:lineRule="auto"/>
        <w:ind w:right="142"/>
        <w:jc w:val="both"/>
        <w:rPr>
          <w:rFonts w:ascii="Arial" w:hAnsi="Arial" w:cs="Arial"/>
        </w:rPr>
      </w:pPr>
      <w:r>
        <w:rPr>
          <w:rFonts w:ascii="Arial" w:hAnsi="Arial" w:cs="Arial"/>
          <w:b/>
        </w:rPr>
        <w:t xml:space="preserve">VIII </w:t>
      </w:r>
      <w:r w:rsidRPr="00563F2B">
        <w:rPr>
          <w:rFonts w:ascii="Arial" w:hAnsi="Arial" w:cs="Arial"/>
          <w:b/>
        </w:rPr>
        <w:t xml:space="preserve">– </w:t>
      </w:r>
      <w:r w:rsidRPr="00563F2B">
        <w:rPr>
          <w:rFonts w:ascii="Arial" w:hAnsi="Arial" w:cs="Arial"/>
        </w:rPr>
        <w:t>praticar qualquer infração prevista no art. 48 durante a vigência de medidas de emergência disciplinadas conforme o art. 51, ambos desta Lei.</w:t>
      </w:r>
    </w:p>
    <w:p w14:paraId="53C8E98D" w14:textId="77777777" w:rsidR="00804FB6" w:rsidRPr="00563F2B" w:rsidRDefault="00804FB6" w:rsidP="00AC4F72">
      <w:pPr>
        <w:widowControl w:val="0"/>
        <w:tabs>
          <w:tab w:val="left" w:pos="1334"/>
        </w:tabs>
        <w:autoSpaceDE w:val="0"/>
        <w:autoSpaceDN w:val="0"/>
        <w:spacing w:line="276" w:lineRule="auto"/>
        <w:ind w:right="142"/>
        <w:jc w:val="both"/>
        <w:rPr>
          <w:rFonts w:ascii="Arial" w:hAnsi="Arial" w:cs="Arial"/>
        </w:rPr>
      </w:pPr>
    </w:p>
    <w:p w14:paraId="7F2FFE29" w14:textId="77777777" w:rsidR="00EC454A" w:rsidRPr="00C54946" w:rsidRDefault="00EC454A" w:rsidP="00AC4F72">
      <w:pPr>
        <w:pStyle w:val="PargrafodaLista"/>
        <w:keepNext/>
        <w:keepLines/>
        <w:spacing w:line="276" w:lineRule="auto"/>
        <w:ind w:left="0" w:firstLine="1"/>
        <w:contextualSpacing w:val="0"/>
        <w:jc w:val="center"/>
        <w:outlineLvl w:val="3"/>
        <w:rPr>
          <w:rFonts w:ascii="Arial" w:eastAsiaTheme="majorEastAsia" w:hAnsi="Arial" w:cstheme="majorBidi"/>
          <w:b/>
          <w:bCs/>
          <w:iCs/>
          <w:szCs w:val="22"/>
          <w:lang w:eastAsia="en-US"/>
        </w:rPr>
      </w:pPr>
      <w:r w:rsidRPr="00C54946">
        <w:rPr>
          <w:rFonts w:ascii="Arial" w:eastAsiaTheme="majorEastAsia" w:hAnsi="Arial" w:cstheme="majorBidi"/>
          <w:b/>
          <w:bCs/>
          <w:iCs/>
          <w:szCs w:val="22"/>
          <w:lang w:eastAsia="en-US"/>
        </w:rPr>
        <w:t xml:space="preserve">Seção II </w:t>
      </w:r>
    </w:p>
    <w:p w14:paraId="6F3675A9" w14:textId="77777777" w:rsidR="00EC454A" w:rsidRPr="00C54946" w:rsidRDefault="00EC454A" w:rsidP="00AC4F72">
      <w:pPr>
        <w:tabs>
          <w:tab w:val="left" w:pos="9072"/>
        </w:tabs>
        <w:spacing w:line="276" w:lineRule="auto"/>
        <w:jc w:val="center"/>
        <w:rPr>
          <w:rFonts w:ascii="Arial" w:hAnsi="Arial" w:cs="Arial"/>
          <w:b/>
        </w:rPr>
      </w:pPr>
      <w:r w:rsidRPr="00C54946">
        <w:rPr>
          <w:rFonts w:ascii="Arial" w:hAnsi="Arial" w:cs="Arial"/>
          <w:b/>
        </w:rPr>
        <w:t>Das Penalidades</w:t>
      </w:r>
    </w:p>
    <w:p w14:paraId="7AF38C77" w14:textId="77777777" w:rsidR="00804FB6" w:rsidRDefault="00804FB6" w:rsidP="00AC4F72">
      <w:pPr>
        <w:pStyle w:val="Corpodetexto"/>
        <w:spacing w:line="276" w:lineRule="auto"/>
        <w:ind w:right="143"/>
        <w:jc w:val="both"/>
        <w:rPr>
          <w:rFonts w:ascii="Arial" w:hAnsi="Arial"/>
          <w:b/>
        </w:rPr>
      </w:pPr>
    </w:p>
    <w:p w14:paraId="174CBD86" w14:textId="1D7C1D58" w:rsidR="00EC454A" w:rsidRPr="00F87413" w:rsidRDefault="00EC454A" w:rsidP="00AC4F72">
      <w:pPr>
        <w:pStyle w:val="Corpodetexto"/>
        <w:spacing w:line="276" w:lineRule="auto"/>
        <w:ind w:right="143"/>
        <w:jc w:val="both"/>
        <w:rPr>
          <w:rFonts w:ascii="Arial" w:hAnsi="Arial"/>
        </w:rPr>
      </w:pPr>
      <w:r w:rsidRPr="00F87413">
        <w:rPr>
          <w:rFonts w:ascii="Arial" w:hAnsi="Arial"/>
          <w:b/>
        </w:rPr>
        <w:t>Art. 5</w:t>
      </w:r>
      <w:r w:rsidR="008364EA">
        <w:rPr>
          <w:rFonts w:ascii="Arial" w:hAnsi="Arial"/>
          <w:b/>
        </w:rPr>
        <w:t>4</w:t>
      </w:r>
      <w:r w:rsidRPr="00F87413">
        <w:rPr>
          <w:rFonts w:ascii="Arial" w:hAnsi="Arial"/>
          <w:b/>
        </w:rPr>
        <w:t xml:space="preserve">º. </w:t>
      </w:r>
      <w:r w:rsidRPr="00F87413">
        <w:rPr>
          <w:rFonts w:ascii="Arial" w:hAnsi="Arial"/>
        </w:rPr>
        <w:t>A pessoa física ou jurídica, de direito público ou privado, que infringir qualquer</w:t>
      </w:r>
      <w:r w:rsidRPr="00F87413">
        <w:rPr>
          <w:rFonts w:ascii="Arial" w:hAnsi="Arial"/>
          <w:spacing w:val="-19"/>
        </w:rPr>
        <w:t xml:space="preserve"> </w:t>
      </w:r>
      <w:r w:rsidRPr="00F87413">
        <w:rPr>
          <w:rFonts w:ascii="Arial" w:hAnsi="Arial"/>
        </w:rPr>
        <w:t>dispositivo</w:t>
      </w:r>
      <w:r w:rsidRPr="00F87413">
        <w:rPr>
          <w:rFonts w:ascii="Arial" w:hAnsi="Arial"/>
          <w:spacing w:val="-17"/>
        </w:rPr>
        <w:t xml:space="preserve"> </w:t>
      </w:r>
      <w:r w:rsidRPr="00F87413">
        <w:rPr>
          <w:rFonts w:ascii="Arial" w:hAnsi="Arial"/>
        </w:rPr>
        <w:t>do</w:t>
      </w:r>
      <w:r w:rsidRPr="00F87413">
        <w:rPr>
          <w:rFonts w:ascii="Arial" w:hAnsi="Arial"/>
          <w:spacing w:val="-19"/>
        </w:rPr>
        <w:t xml:space="preserve"> </w:t>
      </w:r>
      <w:r w:rsidRPr="00F87413">
        <w:rPr>
          <w:rFonts w:ascii="Arial" w:hAnsi="Arial"/>
        </w:rPr>
        <w:t>art.</w:t>
      </w:r>
      <w:r w:rsidRPr="00F87413">
        <w:rPr>
          <w:rFonts w:ascii="Arial" w:hAnsi="Arial"/>
          <w:spacing w:val="-17"/>
        </w:rPr>
        <w:t xml:space="preserve"> </w:t>
      </w:r>
      <w:r w:rsidRPr="00F87413">
        <w:rPr>
          <w:rFonts w:ascii="Arial" w:hAnsi="Arial"/>
        </w:rPr>
        <w:t>48</w:t>
      </w:r>
      <w:r w:rsidRPr="00F87413">
        <w:rPr>
          <w:rFonts w:ascii="Arial" w:hAnsi="Arial"/>
          <w:spacing w:val="-17"/>
        </w:rPr>
        <w:t xml:space="preserve"> </w:t>
      </w:r>
      <w:r w:rsidRPr="00F87413">
        <w:rPr>
          <w:rFonts w:ascii="Arial" w:hAnsi="Arial"/>
        </w:rPr>
        <w:t>desta</w:t>
      </w:r>
      <w:r w:rsidRPr="00F87413">
        <w:rPr>
          <w:rFonts w:ascii="Arial" w:hAnsi="Arial"/>
          <w:spacing w:val="-19"/>
        </w:rPr>
        <w:t xml:space="preserve"> </w:t>
      </w:r>
      <w:r w:rsidRPr="00F87413">
        <w:rPr>
          <w:rFonts w:ascii="Arial" w:hAnsi="Arial"/>
        </w:rPr>
        <w:t>Lei,</w:t>
      </w:r>
      <w:r w:rsidRPr="00F87413">
        <w:rPr>
          <w:rFonts w:ascii="Arial" w:hAnsi="Arial"/>
          <w:spacing w:val="-20"/>
        </w:rPr>
        <w:t xml:space="preserve"> </w:t>
      </w:r>
      <w:r w:rsidRPr="00F87413">
        <w:rPr>
          <w:rFonts w:ascii="Arial" w:hAnsi="Arial"/>
        </w:rPr>
        <w:t>ficará</w:t>
      </w:r>
      <w:r w:rsidRPr="00F87413">
        <w:rPr>
          <w:rFonts w:ascii="Arial" w:hAnsi="Arial"/>
          <w:spacing w:val="-17"/>
        </w:rPr>
        <w:t xml:space="preserve"> </w:t>
      </w:r>
      <w:r w:rsidRPr="00F87413">
        <w:rPr>
          <w:rFonts w:ascii="Arial" w:hAnsi="Arial"/>
        </w:rPr>
        <w:t>sujeita</w:t>
      </w:r>
      <w:r w:rsidRPr="00F87413">
        <w:rPr>
          <w:rFonts w:ascii="Arial" w:hAnsi="Arial"/>
          <w:spacing w:val="-19"/>
        </w:rPr>
        <w:t xml:space="preserve"> </w:t>
      </w:r>
      <w:r w:rsidRPr="00F87413">
        <w:rPr>
          <w:rFonts w:ascii="Arial" w:hAnsi="Arial"/>
        </w:rPr>
        <w:t>às</w:t>
      </w:r>
      <w:r w:rsidRPr="00F87413">
        <w:rPr>
          <w:rFonts w:ascii="Arial" w:hAnsi="Arial"/>
          <w:spacing w:val="-17"/>
        </w:rPr>
        <w:t xml:space="preserve"> </w:t>
      </w:r>
      <w:r w:rsidRPr="00F87413">
        <w:rPr>
          <w:rFonts w:ascii="Arial" w:hAnsi="Arial"/>
        </w:rPr>
        <w:t>seguintes</w:t>
      </w:r>
      <w:r w:rsidRPr="00F87413">
        <w:rPr>
          <w:rFonts w:ascii="Arial" w:hAnsi="Arial"/>
          <w:spacing w:val="-20"/>
        </w:rPr>
        <w:t xml:space="preserve"> </w:t>
      </w:r>
      <w:r w:rsidRPr="00F87413">
        <w:rPr>
          <w:rFonts w:ascii="Arial" w:hAnsi="Arial"/>
        </w:rPr>
        <w:t>penalidades, nos termos dos regulamentos e normas administrativas de regulação, independente de outras medidas legais e de eventual responsabilização civil ou criminal</w:t>
      </w:r>
      <w:r w:rsidRPr="00F87413">
        <w:rPr>
          <w:rFonts w:ascii="Arial" w:hAnsi="Arial"/>
          <w:spacing w:val="-5"/>
        </w:rPr>
        <w:t xml:space="preserve"> </w:t>
      </w:r>
      <w:r w:rsidRPr="00F87413">
        <w:rPr>
          <w:rFonts w:ascii="Arial" w:hAnsi="Arial"/>
        </w:rPr>
        <w:t>por</w:t>
      </w:r>
      <w:r w:rsidRPr="00F87413">
        <w:rPr>
          <w:rFonts w:ascii="Arial" w:hAnsi="Arial"/>
          <w:spacing w:val="-5"/>
        </w:rPr>
        <w:t xml:space="preserve"> </w:t>
      </w:r>
      <w:r w:rsidRPr="00F87413">
        <w:rPr>
          <w:rFonts w:ascii="Arial" w:hAnsi="Arial"/>
        </w:rPr>
        <w:t>danos</w:t>
      </w:r>
      <w:r w:rsidRPr="00F87413">
        <w:rPr>
          <w:rFonts w:ascii="Arial" w:hAnsi="Arial"/>
          <w:spacing w:val="-7"/>
        </w:rPr>
        <w:t xml:space="preserve"> </w:t>
      </w:r>
      <w:r w:rsidRPr="00F87413">
        <w:rPr>
          <w:rFonts w:ascii="Arial" w:hAnsi="Arial"/>
        </w:rPr>
        <w:t>diretos</w:t>
      </w:r>
      <w:r w:rsidRPr="00F87413">
        <w:rPr>
          <w:rFonts w:ascii="Arial" w:hAnsi="Arial"/>
          <w:spacing w:val="-4"/>
        </w:rPr>
        <w:t xml:space="preserve"> </w:t>
      </w:r>
      <w:r w:rsidRPr="00F87413">
        <w:rPr>
          <w:rFonts w:ascii="Arial" w:hAnsi="Arial"/>
        </w:rPr>
        <w:t>e</w:t>
      </w:r>
      <w:r w:rsidRPr="00F87413">
        <w:rPr>
          <w:rFonts w:ascii="Arial" w:hAnsi="Arial"/>
          <w:spacing w:val="-4"/>
        </w:rPr>
        <w:t xml:space="preserve"> </w:t>
      </w:r>
      <w:r w:rsidRPr="00F87413">
        <w:rPr>
          <w:rFonts w:ascii="Arial" w:hAnsi="Arial"/>
        </w:rPr>
        <w:t>indiretos</w:t>
      </w:r>
      <w:r w:rsidRPr="00F87413">
        <w:rPr>
          <w:rFonts w:ascii="Arial" w:hAnsi="Arial"/>
          <w:spacing w:val="-4"/>
        </w:rPr>
        <w:t xml:space="preserve"> </w:t>
      </w:r>
      <w:r w:rsidRPr="00F87413">
        <w:rPr>
          <w:rFonts w:ascii="Arial" w:hAnsi="Arial"/>
        </w:rPr>
        <w:t>causados</w:t>
      </w:r>
      <w:r w:rsidRPr="00F87413">
        <w:rPr>
          <w:rFonts w:ascii="Arial" w:hAnsi="Arial"/>
          <w:spacing w:val="-4"/>
        </w:rPr>
        <w:t xml:space="preserve"> </w:t>
      </w:r>
      <w:r w:rsidRPr="00F87413">
        <w:rPr>
          <w:rFonts w:ascii="Arial" w:hAnsi="Arial"/>
        </w:rPr>
        <w:t>ao</w:t>
      </w:r>
      <w:r w:rsidRPr="00F87413">
        <w:rPr>
          <w:rFonts w:ascii="Arial" w:hAnsi="Arial"/>
          <w:spacing w:val="-4"/>
        </w:rPr>
        <w:t xml:space="preserve"> </w:t>
      </w:r>
      <w:r w:rsidRPr="00F87413">
        <w:rPr>
          <w:rFonts w:ascii="Arial" w:hAnsi="Arial"/>
        </w:rPr>
        <w:t>sistema</w:t>
      </w:r>
      <w:r w:rsidRPr="00F87413">
        <w:rPr>
          <w:rFonts w:ascii="Arial" w:hAnsi="Arial"/>
          <w:spacing w:val="-6"/>
        </w:rPr>
        <w:t xml:space="preserve"> </w:t>
      </w:r>
      <w:r w:rsidRPr="00F87413">
        <w:rPr>
          <w:rFonts w:ascii="Arial" w:hAnsi="Arial"/>
        </w:rPr>
        <w:t>público</w:t>
      </w:r>
      <w:r w:rsidRPr="00F87413">
        <w:rPr>
          <w:rFonts w:ascii="Arial" w:hAnsi="Arial"/>
          <w:spacing w:val="-6"/>
        </w:rPr>
        <w:t xml:space="preserve"> </w:t>
      </w:r>
      <w:r w:rsidRPr="00F87413">
        <w:rPr>
          <w:rFonts w:ascii="Arial" w:hAnsi="Arial"/>
        </w:rPr>
        <w:t>e</w:t>
      </w:r>
      <w:r w:rsidRPr="00F87413">
        <w:rPr>
          <w:rFonts w:ascii="Arial" w:hAnsi="Arial"/>
          <w:spacing w:val="-4"/>
        </w:rPr>
        <w:t xml:space="preserve"> </w:t>
      </w:r>
      <w:r w:rsidRPr="00F87413">
        <w:rPr>
          <w:rFonts w:ascii="Arial" w:hAnsi="Arial"/>
        </w:rPr>
        <w:t>a</w:t>
      </w:r>
      <w:r w:rsidRPr="00F87413">
        <w:rPr>
          <w:rFonts w:ascii="Arial" w:hAnsi="Arial"/>
          <w:spacing w:val="-4"/>
        </w:rPr>
        <w:t xml:space="preserve"> </w:t>
      </w:r>
      <w:r w:rsidRPr="00F87413">
        <w:rPr>
          <w:rFonts w:ascii="Arial" w:hAnsi="Arial"/>
        </w:rPr>
        <w:t>terceiros:</w:t>
      </w:r>
    </w:p>
    <w:p w14:paraId="760F6B28" w14:textId="77777777" w:rsidR="00EC454A" w:rsidRPr="00563F2B" w:rsidRDefault="00EC454A" w:rsidP="00AC4F72">
      <w:pPr>
        <w:widowControl w:val="0"/>
        <w:tabs>
          <w:tab w:val="left" w:pos="996"/>
        </w:tabs>
        <w:autoSpaceDE w:val="0"/>
        <w:autoSpaceDN w:val="0"/>
        <w:spacing w:line="276" w:lineRule="auto"/>
        <w:ind w:right="140"/>
        <w:jc w:val="both"/>
        <w:rPr>
          <w:rFonts w:ascii="Arial" w:hAnsi="Arial" w:cs="Arial"/>
        </w:rPr>
      </w:pPr>
      <w:r>
        <w:rPr>
          <w:rFonts w:ascii="Arial" w:hAnsi="Arial" w:cs="Arial"/>
          <w:b/>
        </w:rPr>
        <w:lastRenderedPageBreak/>
        <w:t>I –</w:t>
      </w:r>
      <w:r w:rsidRPr="00563F2B">
        <w:rPr>
          <w:rFonts w:ascii="Arial" w:hAnsi="Arial" w:cs="Arial"/>
          <w:b/>
        </w:rPr>
        <w:t xml:space="preserve"> </w:t>
      </w:r>
      <w:r w:rsidRPr="00563F2B">
        <w:rPr>
          <w:rFonts w:ascii="Arial" w:hAnsi="Arial" w:cs="Arial"/>
        </w:rPr>
        <w:t>advertência por escrito, em que o infrator será notificado para fazer cessar a irregularidade, sob pena de imposição das demais sanções previstas neste</w:t>
      </w:r>
      <w:r w:rsidRPr="00563F2B">
        <w:rPr>
          <w:rFonts w:ascii="Arial" w:hAnsi="Arial" w:cs="Arial"/>
          <w:spacing w:val="-2"/>
        </w:rPr>
        <w:t xml:space="preserve"> </w:t>
      </w:r>
      <w:r w:rsidRPr="00563F2B">
        <w:rPr>
          <w:rFonts w:ascii="Arial" w:hAnsi="Arial" w:cs="Arial"/>
        </w:rPr>
        <w:t>artigo;</w:t>
      </w:r>
    </w:p>
    <w:p w14:paraId="488EE78D" w14:textId="77777777" w:rsidR="00EC454A" w:rsidRPr="00563F2B" w:rsidRDefault="00EC454A" w:rsidP="00AC4F72">
      <w:pPr>
        <w:widowControl w:val="0"/>
        <w:tabs>
          <w:tab w:val="left" w:pos="897"/>
        </w:tabs>
        <w:autoSpaceDE w:val="0"/>
        <w:autoSpaceDN w:val="0"/>
        <w:spacing w:line="276" w:lineRule="auto"/>
        <w:rPr>
          <w:rFonts w:ascii="Arial" w:hAnsi="Arial" w:cs="Arial"/>
        </w:rPr>
      </w:pPr>
      <w:r>
        <w:rPr>
          <w:rFonts w:ascii="Arial" w:hAnsi="Arial" w:cs="Arial"/>
          <w:b/>
        </w:rPr>
        <w:t>II –</w:t>
      </w:r>
      <w:r w:rsidRPr="00563F2B">
        <w:rPr>
          <w:rFonts w:ascii="Arial" w:hAnsi="Arial" w:cs="Arial"/>
          <w:b/>
          <w:spacing w:val="-2"/>
        </w:rPr>
        <w:t xml:space="preserve"> </w:t>
      </w:r>
      <w:r w:rsidRPr="00563F2B">
        <w:rPr>
          <w:rFonts w:ascii="Arial" w:hAnsi="Arial" w:cs="Arial"/>
        </w:rPr>
        <w:t>multa;</w:t>
      </w:r>
    </w:p>
    <w:p w14:paraId="2D55D62E" w14:textId="77777777" w:rsidR="00EC454A" w:rsidRPr="00563F2B" w:rsidRDefault="00EC454A" w:rsidP="00AC4F72">
      <w:pPr>
        <w:widowControl w:val="0"/>
        <w:tabs>
          <w:tab w:val="left" w:pos="1178"/>
        </w:tabs>
        <w:autoSpaceDE w:val="0"/>
        <w:autoSpaceDN w:val="0"/>
        <w:spacing w:line="276" w:lineRule="auto"/>
        <w:ind w:right="143"/>
        <w:jc w:val="both"/>
        <w:rPr>
          <w:rFonts w:ascii="Arial" w:hAnsi="Arial" w:cs="Arial"/>
        </w:rPr>
      </w:pPr>
      <w:r>
        <w:rPr>
          <w:rFonts w:ascii="Arial" w:hAnsi="Arial" w:cs="Arial"/>
          <w:b/>
        </w:rPr>
        <w:t>III –</w:t>
      </w:r>
      <w:r w:rsidRPr="00563F2B">
        <w:rPr>
          <w:rFonts w:ascii="Arial" w:hAnsi="Arial" w:cs="Arial"/>
          <w:b/>
        </w:rPr>
        <w:t xml:space="preserve"> </w:t>
      </w:r>
      <w:r w:rsidRPr="00563F2B">
        <w:rPr>
          <w:rFonts w:ascii="Arial" w:hAnsi="Arial" w:cs="Arial"/>
        </w:rPr>
        <w:t>suspensão total ou parcial das atividades, até a correção das irregularidades, quando</w:t>
      </w:r>
      <w:r w:rsidRPr="00563F2B">
        <w:rPr>
          <w:rFonts w:ascii="Arial" w:hAnsi="Arial" w:cs="Arial"/>
          <w:spacing w:val="-1"/>
        </w:rPr>
        <w:t xml:space="preserve"> </w:t>
      </w:r>
      <w:r w:rsidRPr="00563F2B">
        <w:rPr>
          <w:rFonts w:ascii="Arial" w:hAnsi="Arial" w:cs="Arial"/>
        </w:rPr>
        <w:t>aplicável;</w:t>
      </w:r>
    </w:p>
    <w:p w14:paraId="510660E7" w14:textId="77777777" w:rsidR="00EC454A" w:rsidRPr="00563F2B" w:rsidRDefault="00EC454A" w:rsidP="00AC4F72">
      <w:pPr>
        <w:widowControl w:val="0"/>
        <w:tabs>
          <w:tab w:val="left" w:pos="1154"/>
        </w:tabs>
        <w:autoSpaceDE w:val="0"/>
        <w:autoSpaceDN w:val="0"/>
        <w:spacing w:line="276" w:lineRule="auto"/>
        <w:ind w:right="141"/>
        <w:jc w:val="both"/>
        <w:rPr>
          <w:rFonts w:ascii="Arial" w:hAnsi="Arial" w:cs="Arial"/>
        </w:rPr>
      </w:pPr>
      <w:r>
        <w:rPr>
          <w:rFonts w:ascii="Arial" w:hAnsi="Arial" w:cs="Arial"/>
          <w:b/>
        </w:rPr>
        <w:t>IV –</w:t>
      </w:r>
      <w:r w:rsidRPr="00563F2B">
        <w:rPr>
          <w:rFonts w:ascii="Arial" w:hAnsi="Arial" w:cs="Arial"/>
          <w:b/>
        </w:rPr>
        <w:t xml:space="preserve"> </w:t>
      </w:r>
      <w:r w:rsidRPr="00563F2B">
        <w:rPr>
          <w:rFonts w:ascii="Arial" w:hAnsi="Arial" w:cs="Arial"/>
        </w:rPr>
        <w:t>perda ou restrição de benefícios sociais concedidos, atinentes aos serviços públicos de saneamento</w:t>
      </w:r>
      <w:r w:rsidRPr="00563F2B">
        <w:rPr>
          <w:rFonts w:ascii="Arial" w:hAnsi="Arial" w:cs="Arial"/>
          <w:spacing w:val="-4"/>
        </w:rPr>
        <w:t xml:space="preserve"> </w:t>
      </w:r>
      <w:r w:rsidRPr="00563F2B">
        <w:rPr>
          <w:rFonts w:ascii="Arial" w:hAnsi="Arial" w:cs="Arial"/>
        </w:rPr>
        <w:t>básico;</w:t>
      </w:r>
    </w:p>
    <w:p w14:paraId="7CC04E9D" w14:textId="77777777" w:rsidR="00EC454A" w:rsidRPr="00563F2B" w:rsidRDefault="00EC454A" w:rsidP="00AC4F72">
      <w:pPr>
        <w:widowControl w:val="0"/>
        <w:tabs>
          <w:tab w:val="left" w:pos="1073"/>
        </w:tabs>
        <w:autoSpaceDE w:val="0"/>
        <w:autoSpaceDN w:val="0"/>
        <w:spacing w:line="276" w:lineRule="auto"/>
        <w:ind w:right="145"/>
        <w:jc w:val="both"/>
        <w:rPr>
          <w:rFonts w:ascii="Arial" w:hAnsi="Arial" w:cs="Arial"/>
        </w:rPr>
      </w:pPr>
      <w:r>
        <w:rPr>
          <w:rFonts w:ascii="Arial" w:hAnsi="Arial" w:cs="Arial"/>
          <w:b/>
        </w:rPr>
        <w:t>V –</w:t>
      </w:r>
      <w:r w:rsidRPr="00563F2B">
        <w:rPr>
          <w:rFonts w:ascii="Arial" w:hAnsi="Arial" w:cs="Arial"/>
          <w:b/>
        </w:rPr>
        <w:t xml:space="preserve"> </w:t>
      </w:r>
      <w:r w:rsidRPr="00563F2B">
        <w:rPr>
          <w:rFonts w:ascii="Arial" w:hAnsi="Arial" w:cs="Arial"/>
        </w:rPr>
        <w:t>embargo ou demolição da obra ou atividade motivadora da infração, quando</w:t>
      </w:r>
      <w:r w:rsidRPr="00563F2B">
        <w:rPr>
          <w:rFonts w:ascii="Arial" w:hAnsi="Arial" w:cs="Arial"/>
          <w:spacing w:val="-3"/>
        </w:rPr>
        <w:t xml:space="preserve"> </w:t>
      </w:r>
      <w:r w:rsidRPr="00563F2B">
        <w:rPr>
          <w:rFonts w:ascii="Arial" w:hAnsi="Arial" w:cs="Arial"/>
        </w:rPr>
        <w:t>aplicável.</w:t>
      </w:r>
    </w:p>
    <w:p w14:paraId="7894CEEC" w14:textId="77777777" w:rsidR="00EC454A" w:rsidRPr="00F87413" w:rsidRDefault="00EC454A" w:rsidP="00AC4F72">
      <w:pPr>
        <w:pStyle w:val="Corpodetexto"/>
        <w:spacing w:line="276" w:lineRule="auto"/>
        <w:jc w:val="both"/>
        <w:rPr>
          <w:rFonts w:ascii="Arial" w:hAnsi="Arial"/>
        </w:rPr>
      </w:pPr>
      <w:r w:rsidRPr="00F87413">
        <w:rPr>
          <w:rFonts w:ascii="Arial" w:hAnsi="Arial"/>
          <w:b/>
        </w:rPr>
        <w:t xml:space="preserve">§ 1º. </w:t>
      </w:r>
      <w:r w:rsidRPr="00F87413">
        <w:rPr>
          <w:rFonts w:ascii="Arial" w:hAnsi="Arial"/>
        </w:rPr>
        <w:t>Das penalidades previstas neste artigo caberá recurso.</w:t>
      </w:r>
    </w:p>
    <w:p w14:paraId="7FD33788" w14:textId="5DB4ACF3" w:rsidR="00EC454A" w:rsidRDefault="00EC454A" w:rsidP="00AC4F72">
      <w:pPr>
        <w:pStyle w:val="Corpodetexto"/>
        <w:spacing w:line="276" w:lineRule="auto"/>
        <w:ind w:right="143"/>
        <w:jc w:val="both"/>
        <w:rPr>
          <w:rFonts w:ascii="Arial" w:hAnsi="Arial"/>
        </w:rPr>
      </w:pPr>
      <w:r w:rsidRPr="00F87413">
        <w:rPr>
          <w:rFonts w:ascii="Arial" w:hAnsi="Arial"/>
          <w:b/>
        </w:rPr>
        <w:t>§2º</w:t>
      </w:r>
      <w:r w:rsidRPr="00F87413">
        <w:rPr>
          <w:rFonts w:ascii="Arial" w:hAnsi="Arial"/>
        </w:rPr>
        <w:t>.</w:t>
      </w:r>
      <w:r w:rsidRPr="00F87413">
        <w:rPr>
          <w:rFonts w:ascii="Arial" w:hAnsi="Arial"/>
          <w:spacing w:val="-8"/>
        </w:rPr>
        <w:t xml:space="preserve"> </w:t>
      </w:r>
      <w:r w:rsidRPr="00F87413">
        <w:rPr>
          <w:rFonts w:ascii="Arial" w:hAnsi="Arial"/>
        </w:rPr>
        <w:t>Os</w:t>
      </w:r>
      <w:r w:rsidRPr="00F87413">
        <w:rPr>
          <w:rFonts w:ascii="Arial" w:hAnsi="Arial"/>
          <w:spacing w:val="-5"/>
        </w:rPr>
        <w:t xml:space="preserve"> </w:t>
      </w:r>
      <w:r w:rsidRPr="00F87413">
        <w:rPr>
          <w:rFonts w:ascii="Arial" w:hAnsi="Arial"/>
        </w:rPr>
        <w:t>recursos</w:t>
      </w:r>
      <w:r w:rsidRPr="00F87413">
        <w:rPr>
          <w:rFonts w:ascii="Arial" w:hAnsi="Arial"/>
          <w:spacing w:val="-8"/>
        </w:rPr>
        <w:t xml:space="preserve"> </w:t>
      </w:r>
      <w:r w:rsidRPr="00F87413">
        <w:rPr>
          <w:rFonts w:ascii="Arial" w:hAnsi="Arial"/>
        </w:rPr>
        <w:t>provenientes</w:t>
      </w:r>
      <w:r w:rsidRPr="00F87413">
        <w:rPr>
          <w:rFonts w:ascii="Arial" w:hAnsi="Arial"/>
          <w:spacing w:val="-5"/>
        </w:rPr>
        <w:t xml:space="preserve"> </w:t>
      </w:r>
      <w:r w:rsidRPr="00F87413">
        <w:rPr>
          <w:rFonts w:ascii="Arial" w:hAnsi="Arial"/>
        </w:rPr>
        <w:t>da</w:t>
      </w:r>
      <w:r w:rsidRPr="00F87413">
        <w:rPr>
          <w:rFonts w:ascii="Arial" w:hAnsi="Arial"/>
          <w:spacing w:val="-5"/>
        </w:rPr>
        <w:t xml:space="preserve"> </w:t>
      </w:r>
      <w:r w:rsidRPr="00F87413">
        <w:rPr>
          <w:rFonts w:ascii="Arial" w:hAnsi="Arial"/>
        </w:rPr>
        <w:t>arrecadação</w:t>
      </w:r>
      <w:r w:rsidRPr="00F87413">
        <w:rPr>
          <w:rFonts w:ascii="Arial" w:hAnsi="Arial"/>
          <w:spacing w:val="-5"/>
        </w:rPr>
        <w:t xml:space="preserve"> </w:t>
      </w:r>
      <w:r w:rsidRPr="00F87413">
        <w:rPr>
          <w:rFonts w:ascii="Arial" w:hAnsi="Arial"/>
        </w:rPr>
        <w:t>das</w:t>
      </w:r>
      <w:r w:rsidRPr="00F87413">
        <w:rPr>
          <w:rFonts w:ascii="Arial" w:hAnsi="Arial"/>
          <w:spacing w:val="-8"/>
        </w:rPr>
        <w:t xml:space="preserve"> </w:t>
      </w:r>
      <w:r w:rsidRPr="00F87413">
        <w:rPr>
          <w:rFonts w:ascii="Arial" w:hAnsi="Arial"/>
        </w:rPr>
        <w:t>multas</w:t>
      </w:r>
      <w:r w:rsidRPr="00F87413">
        <w:rPr>
          <w:rFonts w:ascii="Arial" w:hAnsi="Arial"/>
          <w:spacing w:val="-8"/>
        </w:rPr>
        <w:t xml:space="preserve"> </w:t>
      </w:r>
      <w:r w:rsidRPr="00F87413">
        <w:rPr>
          <w:rFonts w:ascii="Arial" w:hAnsi="Arial"/>
        </w:rPr>
        <w:t>previstas</w:t>
      </w:r>
      <w:r w:rsidRPr="00F87413">
        <w:rPr>
          <w:rFonts w:ascii="Arial" w:hAnsi="Arial"/>
          <w:spacing w:val="-8"/>
        </w:rPr>
        <w:t xml:space="preserve"> </w:t>
      </w:r>
      <w:r w:rsidRPr="00F87413">
        <w:rPr>
          <w:rFonts w:ascii="Arial" w:hAnsi="Arial"/>
        </w:rPr>
        <w:t>neste</w:t>
      </w:r>
      <w:r w:rsidRPr="00F87413">
        <w:rPr>
          <w:rFonts w:ascii="Arial" w:hAnsi="Arial"/>
          <w:spacing w:val="-6"/>
        </w:rPr>
        <w:t xml:space="preserve"> </w:t>
      </w:r>
      <w:r w:rsidRPr="00F87413">
        <w:rPr>
          <w:rFonts w:ascii="Arial" w:hAnsi="Arial"/>
        </w:rPr>
        <w:t>artigo constituirão receita do Fundo Municipal de Saneamento</w:t>
      </w:r>
      <w:r w:rsidRPr="00F87413">
        <w:rPr>
          <w:rFonts w:ascii="Arial" w:hAnsi="Arial"/>
          <w:spacing w:val="-14"/>
        </w:rPr>
        <w:t xml:space="preserve"> </w:t>
      </w:r>
      <w:r w:rsidRPr="00F87413">
        <w:rPr>
          <w:rFonts w:ascii="Arial" w:hAnsi="Arial"/>
        </w:rPr>
        <w:t>Básico.</w:t>
      </w:r>
    </w:p>
    <w:p w14:paraId="775BC13D" w14:textId="77777777" w:rsidR="00804FB6" w:rsidRPr="00F87413" w:rsidRDefault="00804FB6" w:rsidP="00AC4F72">
      <w:pPr>
        <w:pStyle w:val="Corpodetexto"/>
        <w:spacing w:line="276" w:lineRule="auto"/>
        <w:ind w:right="143"/>
        <w:jc w:val="both"/>
        <w:rPr>
          <w:rFonts w:ascii="Arial" w:hAnsi="Arial"/>
        </w:rPr>
      </w:pPr>
    </w:p>
    <w:p w14:paraId="650649BA" w14:textId="77777777" w:rsidR="00EC454A" w:rsidRPr="00563F2B" w:rsidRDefault="00EC454A" w:rsidP="00AC4F72">
      <w:pPr>
        <w:pStyle w:val="Ttulo2"/>
        <w:spacing w:before="0" w:line="276" w:lineRule="auto"/>
        <w:ind w:hanging="709"/>
        <w:jc w:val="center"/>
        <w:rPr>
          <w:rFonts w:ascii="Arial" w:hAnsi="Arial" w:cs="Arial"/>
          <w:b/>
        </w:rPr>
      </w:pPr>
      <w:r w:rsidRPr="00563F2B">
        <w:rPr>
          <w:rFonts w:ascii="Arial" w:hAnsi="Arial" w:cs="Arial"/>
          <w:b/>
        </w:rPr>
        <w:t>TÍTULO III</w:t>
      </w:r>
    </w:p>
    <w:p w14:paraId="3D473F02" w14:textId="77777777" w:rsidR="00EC454A" w:rsidRPr="00563F2B" w:rsidRDefault="00EC454A" w:rsidP="00AC4F72">
      <w:pPr>
        <w:tabs>
          <w:tab w:val="left" w:pos="9072"/>
        </w:tabs>
        <w:spacing w:line="276" w:lineRule="auto"/>
        <w:jc w:val="center"/>
        <w:rPr>
          <w:rFonts w:ascii="Arial" w:hAnsi="Arial" w:cs="Arial"/>
          <w:b/>
        </w:rPr>
      </w:pPr>
      <w:r w:rsidRPr="00563F2B">
        <w:rPr>
          <w:rFonts w:ascii="Arial" w:hAnsi="Arial" w:cs="Arial"/>
          <w:b/>
        </w:rPr>
        <w:t>DAS DISPOSIÇÕES FINAIS E TRANSITÓRIAS</w:t>
      </w:r>
    </w:p>
    <w:p w14:paraId="2C36BEDD" w14:textId="77777777" w:rsidR="00804FB6" w:rsidRDefault="00804FB6" w:rsidP="00AC4F72">
      <w:pPr>
        <w:pStyle w:val="Corpodetexto"/>
        <w:spacing w:line="276" w:lineRule="auto"/>
        <w:ind w:right="137"/>
        <w:jc w:val="both"/>
        <w:rPr>
          <w:rFonts w:ascii="Arial" w:hAnsi="Arial"/>
          <w:b/>
        </w:rPr>
      </w:pPr>
    </w:p>
    <w:p w14:paraId="714912C7" w14:textId="38DC0304" w:rsidR="00EC454A" w:rsidRPr="00F87413" w:rsidRDefault="00EC454A" w:rsidP="00AC4F72">
      <w:pPr>
        <w:pStyle w:val="Corpodetexto"/>
        <w:spacing w:line="276" w:lineRule="auto"/>
        <w:ind w:right="137"/>
        <w:jc w:val="both"/>
        <w:rPr>
          <w:rFonts w:ascii="Arial" w:hAnsi="Arial"/>
        </w:rPr>
      </w:pPr>
      <w:r w:rsidRPr="00F87413">
        <w:rPr>
          <w:rFonts w:ascii="Arial" w:hAnsi="Arial"/>
          <w:b/>
        </w:rPr>
        <w:t>Art. 5</w:t>
      </w:r>
      <w:r w:rsidR="008364EA">
        <w:rPr>
          <w:rFonts w:ascii="Arial" w:hAnsi="Arial"/>
          <w:b/>
        </w:rPr>
        <w:t>5</w:t>
      </w:r>
      <w:r w:rsidRPr="00F87413">
        <w:rPr>
          <w:rFonts w:ascii="Arial" w:hAnsi="Arial"/>
          <w:b/>
        </w:rPr>
        <w:t xml:space="preserve">º. </w:t>
      </w:r>
      <w:r w:rsidRPr="00F87413">
        <w:rPr>
          <w:rFonts w:ascii="Arial" w:hAnsi="Arial"/>
        </w:rPr>
        <w:t>Fica o Poder Executivo autorizado a instituir medidas de emergência em situações críticas que possam afetar a continuidade ou qualidade da prestação dos serviços públicos de saneamento básico ou iminente risco para vidas humanas ou para a saúde pública relacionado aos</w:t>
      </w:r>
      <w:r w:rsidRPr="00F87413">
        <w:rPr>
          <w:rFonts w:ascii="Arial" w:hAnsi="Arial"/>
          <w:spacing w:val="-12"/>
        </w:rPr>
        <w:t xml:space="preserve"> </w:t>
      </w:r>
      <w:r w:rsidRPr="00F87413">
        <w:rPr>
          <w:rFonts w:ascii="Arial" w:hAnsi="Arial"/>
        </w:rPr>
        <w:t>mesmos.</w:t>
      </w:r>
    </w:p>
    <w:p w14:paraId="1B626171" w14:textId="77777777" w:rsidR="00EC454A" w:rsidRPr="00F87413" w:rsidRDefault="00EC454A" w:rsidP="00AC4F72">
      <w:pPr>
        <w:pStyle w:val="Corpodetexto"/>
        <w:spacing w:line="276" w:lineRule="auto"/>
        <w:ind w:right="142"/>
        <w:jc w:val="both"/>
        <w:rPr>
          <w:rFonts w:ascii="Arial" w:hAnsi="Arial"/>
        </w:rPr>
      </w:pPr>
      <w:r w:rsidRPr="00F87413">
        <w:rPr>
          <w:rFonts w:ascii="Arial" w:hAnsi="Arial"/>
          <w:b/>
        </w:rPr>
        <w:t>Parágrafo</w:t>
      </w:r>
      <w:r w:rsidRPr="00F87413">
        <w:rPr>
          <w:rFonts w:ascii="Arial" w:hAnsi="Arial"/>
          <w:b/>
          <w:spacing w:val="-9"/>
        </w:rPr>
        <w:t xml:space="preserve"> </w:t>
      </w:r>
      <w:r w:rsidRPr="00F87413">
        <w:rPr>
          <w:rFonts w:ascii="Arial" w:hAnsi="Arial"/>
          <w:b/>
        </w:rPr>
        <w:t>único:</w:t>
      </w:r>
      <w:r w:rsidRPr="00F87413">
        <w:rPr>
          <w:rFonts w:ascii="Arial" w:hAnsi="Arial"/>
          <w:b/>
          <w:spacing w:val="-6"/>
        </w:rPr>
        <w:t xml:space="preserve"> </w:t>
      </w:r>
      <w:r w:rsidRPr="00F87413">
        <w:rPr>
          <w:rFonts w:ascii="Arial" w:hAnsi="Arial"/>
        </w:rPr>
        <w:t>As</w:t>
      </w:r>
      <w:r w:rsidRPr="00F87413">
        <w:rPr>
          <w:rFonts w:ascii="Arial" w:hAnsi="Arial"/>
          <w:spacing w:val="-9"/>
        </w:rPr>
        <w:t xml:space="preserve"> </w:t>
      </w:r>
      <w:r w:rsidRPr="00F87413">
        <w:rPr>
          <w:rFonts w:ascii="Arial" w:hAnsi="Arial"/>
        </w:rPr>
        <w:t>medidas</w:t>
      </w:r>
      <w:r w:rsidRPr="00F87413">
        <w:rPr>
          <w:rFonts w:ascii="Arial" w:hAnsi="Arial"/>
          <w:spacing w:val="-8"/>
        </w:rPr>
        <w:t xml:space="preserve"> </w:t>
      </w:r>
      <w:r w:rsidRPr="00F87413">
        <w:rPr>
          <w:rFonts w:ascii="Arial" w:hAnsi="Arial"/>
        </w:rPr>
        <w:t>de</w:t>
      </w:r>
      <w:r w:rsidRPr="00F87413">
        <w:rPr>
          <w:rFonts w:ascii="Arial" w:hAnsi="Arial"/>
          <w:spacing w:val="-6"/>
        </w:rPr>
        <w:t xml:space="preserve"> </w:t>
      </w:r>
      <w:r w:rsidRPr="00F87413">
        <w:rPr>
          <w:rFonts w:ascii="Arial" w:hAnsi="Arial"/>
        </w:rPr>
        <w:t>emergência</w:t>
      </w:r>
      <w:r w:rsidRPr="00F87413">
        <w:rPr>
          <w:rFonts w:ascii="Arial" w:hAnsi="Arial"/>
          <w:spacing w:val="-6"/>
        </w:rPr>
        <w:t xml:space="preserve"> </w:t>
      </w:r>
      <w:r w:rsidRPr="00F87413">
        <w:rPr>
          <w:rFonts w:ascii="Arial" w:hAnsi="Arial"/>
        </w:rPr>
        <w:t>de</w:t>
      </w:r>
      <w:r w:rsidRPr="00F87413">
        <w:rPr>
          <w:rFonts w:ascii="Arial" w:hAnsi="Arial"/>
          <w:spacing w:val="-7"/>
        </w:rPr>
        <w:t xml:space="preserve"> </w:t>
      </w:r>
      <w:r w:rsidRPr="00F87413">
        <w:rPr>
          <w:rFonts w:ascii="Arial" w:hAnsi="Arial"/>
        </w:rPr>
        <w:t>que</w:t>
      </w:r>
      <w:r w:rsidRPr="00F87413">
        <w:rPr>
          <w:rFonts w:ascii="Arial" w:hAnsi="Arial"/>
          <w:spacing w:val="-6"/>
        </w:rPr>
        <w:t xml:space="preserve"> </w:t>
      </w:r>
      <w:r w:rsidRPr="00F87413">
        <w:rPr>
          <w:rFonts w:ascii="Arial" w:hAnsi="Arial"/>
        </w:rPr>
        <w:t>trata</w:t>
      </w:r>
      <w:r w:rsidRPr="00F87413">
        <w:rPr>
          <w:rFonts w:ascii="Arial" w:hAnsi="Arial"/>
          <w:spacing w:val="-8"/>
        </w:rPr>
        <w:t xml:space="preserve"> </w:t>
      </w:r>
      <w:r w:rsidRPr="00F87413">
        <w:rPr>
          <w:rFonts w:ascii="Arial" w:hAnsi="Arial"/>
        </w:rPr>
        <w:t>este</w:t>
      </w:r>
      <w:r w:rsidRPr="00F87413">
        <w:rPr>
          <w:rFonts w:ascii="Arial" w:hAnsi="Arial"/>
          <w:spacing w:val="-7"/>
        </w:rPr>
        <w:t xml:space="preserve"> </w:t>
      </w:r>
      <w:r w:rsidRPr="00F87413">
        <w:rPr>
          <w:rFonts w:ascii="Arial" w:hAnsi="Arial"/>
        </w:rPr>
        <w:t>artigo</w:t>
      </w:r>
      <w:r w:rsidRPr="00F87413">
        <w:rPr>
          <w:rFonts w:ascii="Arial" w:hAnsi="Arial"/>
          <w:spacing w:val="-6"/>
        </w:rPr>
        <w:t xml:space="preserve"> </w:t>
      </w:r>
      <w:r w:rsidRPr="00F87413">
        <w:rPr>
          <w:rFonts w:ascii="Arial" w:hAnsi="Arial"/>
        </w:rPr>
        <w:t>vigorarão por prazo determinado, e serão estabelecidas conforme a gravidade de cada situação e pelo tempo necessário para saná-las</w:t>
      </w:r>
      <w:r w:rsidRPr="00F87413">
        <w:rPr>
          <w:rFonts w:ascii="Arial" w:hAnsi="Arial"/>
          <w:spacing w:val="-12"/>
        </w:rPr>
        <w:t xml:space="preserve"> </w:t>
      </w:r>
      <w:r w:rsidRPr="00F87413">
        <w:rPr>
          <w:rFonts w:ascii="Arial" w:hAnsi="Arial"/>
        </w:rPr>
        <w:t>satisfatoriamente.</w:t>
      </w:r>
    </w:p>
    <w:p w14:paraId="30FB419E" w14:textId="77777777" w:rsidR="00804FB6" w:rsidRDefault="00804FB6" w:rsidP="00AC4F72">
      <w:pPr>
        <w:pStyle w:val="Corpodetexto"/>
        <w:spacing w:line="276" w:lineRule="auto"/>
        <w:ind w:right="136"/>
        <w:jc w:val="both"/>
        <w:rPr>
          <w:rFonts w:ascii="Arial" w:hAnsi="Arial"/>
          <w:b/>
        </w:rPr>
      </w:pPr>
    </w:p>
    <w:p w14:paraId="2840FD5A" w14:textId="3A421C1D" w:rsidR="00EC454A" w:rsidRPr="00F87413" w:rsidRDefault="00EC454A" w:rsidP="00AC4F72">
      <w:pPr>
        <w:pStyle w:val="Corpodetexto"/>
        <w:spacing w:line="276" w:lineRule="auto"/>
        <w:ind w:right="136"/>
        <w:jc w:val="both"/>
        <w:rPr>
          <w:rFonts w:ascii="Arial" w:hAnsi="Arial"/>
        </w:rPr>
      </w:pPr>
      <w:r w:rsidRPr="00F87413">
        <w:rPr>
          <w:rFonts w:ascii="Arial" w:hAnsi="Arial"/>
          <w:b/>
        </w:rPr>
        <w:t>Art.</w:t>
      </w:r>
      <w:r w:rsidRPr="00F87413">
        <w:rPr>
          <w:rFonts w:ascii="Arial" w:hAnsi="Arial"/>
          <w:b/>
          <w:spacing w:val="-12"/>
        </w:rPr>
        <w:t xml:space="preserve"> </w:t>
      </w:r>
      <w:r w:rsidRPr="00F87413">
        <w:rPr>
          <w:rFonts w:ascii="Arial" w:hAnsi="Arial"/>
          <w:b/>
        </w:rPr>
        <w:t>5</w:t>
      </w:r>
      <w:r w:rsidR="008364EA">
        <w:rPr>
          <w:rFonts w:ascii="Arial" w:hAnsi="Arial"/>
          <w:b/>
        </w:rPr>
        <w:t>6</w:t>
      </w:r>
      <w:r w:rsidRPr="00F87413">
        <w:rPr>
          <w:rFonts w:ascii="Arial" w:hAnsi="Arial"/>
          <w:b/>
        </w:rPr>
        <w:t>º.</w:t>
      </w:r>
      <w:r w:rsidRPr="00F87413">
        <w:rPr>
          <w:rFonts w:ascii="Arial" w:hAnsi="Arial"/>
          <w:b/>
          <w:spacing w:val="-10"/>
        </w:rPr>
        <w:t xml:space="preserve"> </w:t>
      </w:r>
      <w:r w:rsidRPr="00F87413">
        <w:rPr>
          <w:rFonts w:ascii="Arial" w:hAnsi="Arial"/>
        </w:rPr>
        <w:t>Os</w:t>
      </w:r>
      <w:r w:rsidRPr="00F87413">
        <w:rPr>
          <w:rFonts w:ascii="Arial" w:hAnsi="Arial"/>
          <w:spacing w:val="-11"/>
        </w:rPr>
        <w:t xml:space="preserve"> </w:t>
      </w:r>
      <w:r w:rsidRPr="00F87413">
        <w:rPr>
          <w:rFonts w:ascii="Arial" w:hAnsi="Arial"/>
        </w:rPr>
        <w:t>órgãos</w:t>
      </w:r>
      <w:r w:rsidRPr="00F87413">
        <w:rPr>
          <w:rFonts w:ascii="Arial" w:hAnsi="Arial"/>
          <w:spacing w:val="-11"/>
        </w:rPr>
        <w:t xml:space="preserve"> </w:t>
      </w:r>
      <w:r w:rsidRPr="00F87413">
        <w:rPr>
          <w:rFonts w:ascii="Arial" w:hAnsi="Arial"/>
        </w:rPr>
        <w:t>e</w:t>
      </w:r>
      <w:r w:rsidRPr="00F87413">
        <w:rPr>
          <w:rFonts w:ascii="Arial" w:hAnsi="Arial"/>
          <w:spacing w:val="-11"/>
        </w:rPr>
        <w:t xml:space="preserve"> </w:t>
      </w:r>
      <w:r w:rsidRPr="00F87413">
        <w:rPr>
          <w:rFonts w:ascii="Arial" w:hAnsi="Arial"/>
        </w:rPr>
        <w:t>entidades</w:t>
      </w:r>
      <w:r w:rsidRPr="00F87413">
        <w:rPr>
          <w:rFonts w:ascii="Arial" w:hAnsi="Arial"/>
          <w:spacing w:val="-14"/>
        </w:rPr>
        <w:t xml:space="preserve"> </w:t>
      </w:r>
      <w:r w:rsidRPr="00F87413">
        <w:rPr>
          <w:rFonts w:ascii="Arial" w:hAnsi="Arial"/>
        </w:rPr>
        <w:t>municipais</w:t>
      </w:r>
      <w:r w:rsidRPr="00F87413">
        <w:rPr>
          <w:rFonts w:ascii="Arial" w:hAnsi="Arial"/>
          <w:spacing w:val="-12"/>
        </w:rPr>
        <w:t xml:space="preserve"> </w:t>
      </w:r>
      <w:r w:rsidRPr="00F87413">
        <w:rPr>
          <w:rFonts w:ascii="Arial" w:hAnsi="Arial"/>
        </w:rPr>
        <w:t>da</w:t>
      </w:r>
      <w:r w:rsidRPr="00F87413">
        <w:rPr>
          <w:rFonts w:ascii="Arial" w:hAnsi="Arial"/>
          <w:spacing w:val="-12"/>
        </w:rPr>
        <w:t xml:space="preserve"> </w:t>
      </w:r>
      <w:r w:rsidRPr="00F87413">
        <w:rPr>
          <w:rFonts w:ascii="Arial" w:hAnsi="Arial"/>
        </w:rPr>
        <w:t>área</w:t>
      </w:r>
      <w:r w:rsidRPr="00F87413">
        <w:rPr>
          <w:rFonts w:ascii="Arial" w:hAnsi="Arial"/>
          <w:spacing w:val="-11"/>
        </w:rPr>
        <w:t xml:space="preserve"> </w:t>
      </w:r>
      <w:r w:rsidRPr="00F87413">
        <w:rPr>
          <w:rFonts w:ascii="Arial" w:hAnsi="Arial"/>
        </w:rPr>
        <w:t>de</w:t>
      </w:r>
      <w:r w:rsidRPr="00F87413">
        <w:rPr>
          <w:rFonts w:ascii="Arial" w:hAnsi="Arial"/>
          <w:spacing w:val="-11"/>
        </w:rPr>
        <w:t xml:space="preserve"> </w:t>
      </w:r>
      <w:r w:rsidRPr="00F87413">
        <w:rPr>
          <w:rFonts w:ascii="Arial" w:hAnsi="Arial"/>
        </w:rPr>
        <w:t>saneamento</w:t>
      </w:r>
      <w:r w:rsidRPr="00F87413">
        <w:rPr>
          <w:rFonts w:ascii="Arial" w:hAnsi="Arial"/>
          <w:spacing w:val="-13"/>
        </w:rPr>
        <w:t xml:space="preserve"> </w:t>
      </w:r>
      <w:r w:rsidRPr="00F87413">
        <w:rPr>
          <w:rFonts w:ascii="Arial" w:hAnsi="Arial"/>
        </w:rPr>
        <w:t>básico</w:t>
      </w:r>
      <w:r w:rsidRPr="00F87413">
        <w:rPr>
          <w:rFonts w:ascii="Arial" w:hAnsi="Arial"/>
          <w:spacing w:val="-10"/>
        </w:rPr>
        <w:t xml:space="preserve"> </w:t>
      </w:r>
      <w:r w:rsidRPr="00F87413">
        <w:rPr>
          <w:rFonts w:ascii="Arial" w:hAnsi="Arial"/>
        </w:rPr>
        <w:t>poderão ser reorganizados para atender o disposto nesta</w:t>
      </w:r>
      <w:r w:rsidRPr="00F87413">
        <w:rPr>
          <w:rFonts w:ascii="Arial" w:hAnsi="Arial"/>
          <w:spacing w:val="-5"/>
        </w:rPr>
        <w:t xml:space="preserve"> </w:t>
      </w:r>
      <w:r w:rsidRPr="00F87413">
        <w:rPr>
          <w:rFonts w:ascii="Arial" w:hAnsi="Arial"/>
        </w:rPr>
        <w:t>lei.</w:t>
      </w:r>
    </w:p>
    <w:p w14:paraId="544F44DC" w14:textId="77777777" w:rsidR="00804FB6" w:rsidRDefault="00804FB6" w:rsidP="00AC4F72">
      <w:pPr>
        <w:pStyle w:val="Corpodetexto"/>
        <w:spacing w:line="276" w:lineRule="auto"/>
        <w:ind w:right="138"/>
        <w:jc w:val="both"/>
        <w:rPr>
          <w:rFonts w:ascii="Arial" w:hAnsi="Arial"/>
          <w:b/>
        </w:rPr>
      </w:pPr>
    </w:p>
    <w:p w14:paraId="60441C3E" w14:textId="6D96E357" w:rsidR="00EC454A" w:rsidRPr="00F87413" w:rsidRDefault="00EC454A" w:rsidP="00AC4F72">
      <w:pPr>
        <w:pStyle w:val="Corpodetexto"/>
        <w:spacing w:line="276" w:lineRule="auto"/>
        <w:ind w:right="138"/>
        <w:jc w:val="both"/>
        <w:rPr>
          <w:rFonts w:ascii="Arial" w:hAnsi="Arial"/>
        </w:rPr>
      </w:pPr>
      <w:r w:rsidRPr="00F87413">
        <w:rPr>
          <w:rFonts w:ascii="Arial" w:hAnsi="Arial"/>
          <w:b/>
        </w:rPr>
        <w:t>Art. 5</w:t>
      </w:r>
      <w:r w:rsidR="008364EA">
        <w:rPr>
          <w:rFonts w:ascii="Arial" w:hAnsi="Arial"/>
          <w:b/>
        </w:rPr>
        <w:t>7</w:t>
      </w:r>
      <w:r w:rsidRPr="00F87413">
        <w:rPr>
          <w:rFonts w:ascii="Arial" w:hAnsi="Arial"/>
          <w:b/>
        </w:rPr>
        <w:t>º</w:t>
      </w:r>
      <w:r w:rsidRPr="00F87413">
        <w:rPr>
          <w:rFonts w:ascii="Arial" w:hAnsi="Arial"/>
        </w:rPr>
        <w:t>. Até que seja regulamentada e implantada a política de cobrança pela disposição e prestação dos serviços de saneamento básico, permanecem em vigor as atuais taxas, tarifas e outros preços públicos praticados e os seus critérios de reajustes.</w:t>
      </w:r>
    </w:p>
    <w:p w14:paraId="3DCC1E6A" w14:textId="77777777" w:rsidR="00804FB6" w:rsidRDefault="00804FB6" w:rsidP="00AC4F72">
      <w:pPr>
        <w:pStyle w:val="Corpodetexto"/>
        <w:spacing w:line="276" w:lineRule="auto"/>
        <w:ind w:right="144"/>
        <w:jc w:val="both"/>
        <w:rPr>
          <w:rFonts w:ascii="Arial" w:hAnsi="Arial"/>
          <w:b/>
        </w:rPr>
      </w:pPr>
    </w:p>
    <w:p w14:paraId="2FFC595B" w14:textId="39AA7EB4" w:rsidR="00EC454A" w:rsidRPr="00F87413" w:rsidRDefault="00EC454A" w:rsidP="00AC4F72">
      <w:pPr>
        <w:pStyle w:val="Corpodetexto"/>
        <w:spacing w:line="276" w:lineRule="auto"/>
        <w:ind w:right="144"/>
        <w:jc w:val="both"/>
        <w:rPr>
          <w:rFonts w:ascii="Arial" w:hAnsi="Arial"/>
        </w:rPr>
      </w:pPr>
      <w:r w:rsidRPr="00F87413">
        <w:rPr>
          <w:rFonts w:ascii="Arial" w:hAnsi="Arial"/>
          <w:b/>
        </w:rPr>
        <w:t>Art. 5</w:t>
      </w:r>
      <w:r w:rsidR="008364EA">
        <w:rPr>
          <w:rFonts w:ascii="Arial" w:hAnsi="Arial"/>
          <w:b/>
        </w:rPr>
        <w:t>8</w:t>
      </w:r>
      <w:r w:rsidRPr="00F87413">
        <w:rPr>
          <w:rFonts w:ascii="Arial" w:hAnsi="Arial"/>
          <w:b/>
        </w:rPr>
        <w:t xml:space="preserve">º. </w:t>
      </w:r>
      <w:r w:rsidRPr="00F87413">
        <w:rPr>
          <w:rFonts w:ascii="Arial" w:hAnsi="Arial"/>
        </w:rPr>
        <w:t xml:space="preserve">Para todos os efeitos desta Lei deverão ser seguidas as normas técnicas contidas no Plano Municipal de Saneamento Básico do Município de </w:t>
      </w:r>
      <w:r w:rsidR="00FE3857">
        <w:rPr>
          <w:rFonts w:ascii="Arial" w:hAnsi="Arial"/>
        </w:rPr>
        <w:t>Presidente Juscelino/MG</w:t>
      </w:r>
      <w:r w:rsidRPr="00F87413">
        <w:rPr>
          <w:rFonts w:ascii="Arial" w:hAnsi="Arial"/>
        </w:rPr>
        <w:t>, o qual é parte integrante desta Lei e consta no Anexo.</w:t>
      </w:r>
    </w:p>
    <w:p w14:paraId="50D0BBAB" w14:textId="77777777" w:rsidR="00804FB6" w:rsidRDefault="00804FB6" w:rsidP="00AC4F72">
      <w:pPr>
        <w:pStyle w:val="Corpodetexto"/>
        <w:spacing w:line="276" w:lineRule="auto"/>
        <w:ind w:right="135"/>
        <w:jc w:val="both"/>
        <w:rPr>
          <w:rFonts w:ascii="Arial" w:hAnsi="Arial"/>
          <w:b/>
        </w:rPr>
      </w:pPr>
    </w:p>
    <w:p w14:paraId="7EFCC1EF" w14:textId="50D77822" w:rsidR="00EC454A" w:rsidRPr="00F87413" w:rsidRDefault="00EC454A" w:rsidP="00AC4F72">
      <w:pPr>
        <w:pStyle w:val="Corpodetexto"/>
        <w:spacing w:line="276" w:lineRule="auto"/>
        <w:ind w:right="135"/>
        <w:jc w:val="both"/>
        <w:rPr>
          <w:rFonts w:ascii="Arial" w:hAnsi="Arial"/>
          <w:sz w:val="10"/>
        </w:rPr>
      </w:pPr>
      <w:r w:rsidRPr="00F87413">
        <w:rPr>
          <w:rFonts w:ascii="Arial" w:hAnsi="Arial"/>
          <w:b/>
        </w:rPr>
        <w:t>Art. 5</w:t>
      </w:r>
      <w:r w:rsidR="008364EA">
        <w:rPr>
          <w:rFonts w:ascii="Arial" w:hAnsi="Arial"/>
          <w:b/>
        </w:rPr>
        <w:t>9</w:t>
      </w:r>
      <w:r w:rsidRPr="00F87413">
        <w:rPr>
          <w:rFonts w:ascii="Arial" w:hAnsi="Arial"/>
          <w:b/>
        </w:rPr>
        <w:t xml:space="preserve">º. </w:t>
      </w:r>
      <w:r w:rsidRPr="00F87413">
        <w:rPr>
          <w:rFonts w:ascii="Arial" w:hAnsi="Arial"/>
        </w:rPr>
        <w:t>No que não conflitarem com as disposições desta Lei, aplicam-se aos serviços de saneamento básico as demais normas legais do Município, especialmente as legislações tributária, de uso e ocupação do solo, de obras, sanitária e ambiental.</w:t>
      </w:r>
    </w:p>
    <w:p w14:paraId="414A1495" w14:textId="77777777" w:rsidR="00804FB6" w:rsidRDefault="00804FB6" w:rsidP="00AC4F72">
      <w:pPr>
        <w:pStyle w:val="Corpodetexto"/>
        <w:spacing w:line="276" w:lineRule="auto"/>
        <w:rPr>
          <w:rFonts w:ascii="Arial" w:hAnsi="Arial"/>
          <w:b/>
        </w:rPr>
      </w:pPr>
    </w:p>
    <w:p w14:paraId="41A8F1C6" w14:textId="25061607" w:rsidR="00EC454A" w:rsidRPr="00F87413" w:rsidRDefault="00EC454A" w:rsidP="008364EA">
      <w:pPr>
        <w:pStyle w:val="Corpodetexto"/>
        <w:spacing w:line="276" w:lineRule="auto"/>
        <w:jc w:val="both"/>
        <w:rPr>
          <w:rFonts w:ascii="Arial" w:hAnsi="Arial"/>
        </w:rPr>
      </w:pPr>
      <w:r w:rsidRPr="00F87413">
        <w:rPr>
          <w:rFonts w:ascii="Arial" w:hAnsi="Arial"/>
          <w:b/>
        </w:rPr>
        <w:t>Art. 6</w:t>
      </w:r>
      <w:r w:rsidR="008364EA">
        <w:rPr>
          <w:rFonts w:ascii="Arial" w:hAnsi="Arial"/>
          <w:b/>
        </w:rPr>
        <w:t>0</w:t>
      </w:r>
      <w:r w:rsidRPr="00F87413">
        <w:rPr>
          <w:rFonts w:ascii="Arial" w:hAnsi="Arial"/>
          <w:b/>
        </w:rPr>
        <w:t xml:space="preserve">º. </w:t>
      </w:r>
      <w:r w:rsidRPr="00F87413">
        <w:rPr>
          <w:rFonts w:ascii="Arial" w:hAnsi="Arial"/>
        </w:rPr>
        <w:t>Nos casos omissos, deverão prevalecer os dispositivos da Lei Federal n.º 11.445/</w:t>
      </w:r>
      <w:r w:rsidR="008364EA">
        <w:rPr>
          <w:rFonts w:ascii="Arial" w:hAnsi="Arial"/>
        </w:rPr>
        <w:t>20</w:t>
      </w:r>
      <w:r w:rsidRPr="00F87413">
        <w:rPr>
          <w:rFonts w:ascii="Arial" w:hAnsi="Arial"/>
        </w:rPr>
        <w:t>07</w:t>
      </w:r>
      <w:r w:rsidR="008364EA">
        <w:rPr>
          <w:rFonts w:ascii="Arial" w:hAnsi="Arial"/>
        </w:rPr>
        <w:t xml:space="preserve"> (com atualizações da </w:t>
      </w:r>
      <w:r w:rsidR="008364EA" w:rsidRPr="00F87413">
        <w:rPr>
          <w:rFonts w:ascii="Arial" w:hAnsi="Arial"/>
        </w:rPr>
        <w:t xml:space="preserve">Lei Federal n.º </w:t>
      </w:r>
      <w:r w:rsidR="008364EA">
        <w:rPr>
          <w:rFonts w:ascii="Arial" w:hAnsi="Arial"/>
        </w:rPr>
        <w:t xml:space="preserve">14.026/2020) </w:t>
      </w:r>
      <w:r w:rsidRPr="00D55C0D">
        <w:rPr>
          <w:rFonts w:ascii="Arial" w:hAnsi="Arial"/>
        </w:rPr>
        <w:t>e do Decreto Regulamentador n.º 7.217/</w:t>
      </w:r>
      <w:r w:rsidR="004178F4">
        <w:rPr>
          <w:rFonts w:ascii="Arial" w:hAnsi="Arial"/>
        </w:rPr>
        <w:t>20</w:t>
      </w:r>
      <w:r w:rsidRPr="00D55C0D">
        <w:rPr>
          <w:rFonts w:ascii="Arial" w:hAnsi="Arial"/>
        </w:rPr>
        <w:t>10</w:t>
      </w:r>
      <w:r w:rsidR="004178F4">
        <w:rPr>
          <w:rFonts w:ascii="Arial" w:hAnsi="Arial"/>
        </w:rPr>
        <w:t xml:space="preserve"> e </w:t>
      </w:r>
      <w:r w:rsidR="004178F4" w:rsidRPr="004178F4">
        <w:rPr>
          <w:rFonts w:ascii="Arial" w:hAnsi="Arial"/>
        </w:rPr>
        <w:t>Decreto Federal nº. 10.203/2020</w:t>
      </w:r>
      <w:r w:rsidRPr="00D55C0D">
        <w:rPr>
          <w:rFonts w:ascii="Arial" w:hAnsi="Arial"/>
        </w:rPr>
        <w:t>.</w:t>
      </w:r>
    </w:p>
    <w:p w14:paraId="0F4A4C22" w14:textId="77777777" w:rsidR="00804FB6" w:rsidRDefault="00804FB6" w:rsidP="00AC4F72">
      <w:pPr>
        <w:pStyle w:val="Corpodetexto"/>
        <w:spacing w:line="276" w:lineRule="auto"/>
        <w:rPr>
          <w:rFonts w:ascii="Arial" w:hAnsi="Arial"/>
          <w:b/>
        </w:rPr>
      </w:pPr>
    </w:p>
    <w:p w14:paraId="09500DD4" w14:textId="4C16929B" w:rsidR="00EC454A" w:rsidRPr="00F87413" w:rsidRDefault="00EC454A" w:rsidP="00AC4F72">
      <w:pPr>
        <w:pStyle w:val="Corpodetexto"/>
        <w:spacing w:line="276" w:lineRule="auto"/>
        <w:rPr>
          <w:rFonts w:ascii="Arial" w:hAnsi="Arial"/>
        </w:rPr>
      </w:pPr>
      <w:r w:rsidRPr="00F87413">
        <w:rPr>
          <w:rFonts w:ascii="Arial" w:hAnsi="Arial"/>
          <w:b/>
        </w:rPr>
        <w:lastRenderedPageBreak/>
        <w:t>Art.</w:t>
      </w:r>
      <w:r w:rsidRPr="00F87413">
        <w:rPr>
          <w:rFonts w:ascii="Arial" w:hAnsi="Arial"/>
          <w:b/>
          <w:spacing w:val="-15"/>
        </w:rPr>
        <w:t xml:space="preserve"> </w:t>
      </w:r>
      <w:r w:rsidR="008364EA">
        <w:rPr>
          <w:rFonts w:ascii="Arial" w:hAnsi="Arial"/>
          <w:b/>
        </w:rPr>
        <w:t>61</w:t>
      </w:r>
      <w:r w:rsidRPr="00F87413">
        <w:rPr>
          <w:rFonts w:ascii="Arial" w:hAnsi="Arial"/>
          <w:b/>
        </w:rPr>
        <w:t>º.</w:t>
      </w:r>
      <w:r w:rsidRPr="00F87413">
        <w:rPr>
          <w:rFonts w:ascii="Arial" w:hAnsi="Arial"/>
          <w:b/>
          <w:spacing w:val="-14"/>
        </w:rPr>
        <w:t xml:space="preserve"> </w:t>
      </w:r>
      <w:r w:rsidRPr="00F87413">
        <w:rPr>
          <w:rFonts w:ascii="Arial" w:hAnsi="Arial"/>
        </w:rPr>
        <w:t>O</w:t>
      </w:r>
      <w:r w:rsidRPr="00F87413">
        <w:rPr>
          <w:rFonts w:ascii="Arial" w:hAnsi="Arial"/>
          <w:spacing w:val="-17"/>
        </w:rPr>
        <w:t xml:space="preserve"> </w:t>
      </w:r>
      <w:r w:rsidRPr="00F87413">
        <w:rPr>
          <w:rFonts w:ascii="Arial" w:hAnsi="Arial"/>
        </w:rPr>
        <w:t>Executivo</w:t>
      </w:r>
      <w:r w:rsidRPr="00F87413">
        <w:rPr>
          <w:rFonts w:ascii="Arial" w:hAnsi="Arial"/>
          <w:spacing w:val="-14"/>
        </w:rPr>
        <w:t xml:space="preserve"> </w:t>
      </w:r>
      <w:r w:rsidRPr="00F87413">
        <w:rPr>
          <w:rFonts w:ascii="Arial" w:hAnsi="Arial"/>
        </w:rPr>
        <w:t>Municipal</w:t>
      </w:r>
      <w:r w:rsidRPr="00F87413">
        <w:rPr>
          <w:rFonts w:ascii="Arial" w:hAnsi="Arial"/>
          <w:spacing w:val="-16"/>
        </w:rPr>
        <w:t xml:space="preserve"> </w:t>
      </w:r>
      <w:r w:rsidRPr="00F87413">
        <w:rPr>
          <w:rFonts w:ascii="Arial" w:hAnsi="Arial"/>
        </w:rPr>
        <w:t>regulamentará</w:t>
      </w:r>
      <w:r w:rsidRPr="00F87413">
        <w:rPr>
          <w:rFonts w:ascii="Arial" w:hAnsi="Arial"/>
          <w:spacing w:val="-15"/>
        </w:rPr>
        <w:t xml:space="preserve"> </w:t>
      </w:r>
      <w:r w:rsidRPr="00F87413">
        <w:rPr>
          <w:rFonts w:ascii="Arial" w:hAnsi="Arial"/>
        </w:rPr>
        <w:t>as</w:t>
      </w:r>
      <w:r w:rsidRPr="00F87413">
        <w:rPr>
          <w:rFonts w:ascii="Arial" w:hAnsi="Arial"/>
          <w:spacing w:val="-15"/>
        </w:rPr>
        <w:t xml:space="preserve"> </w:t>
      </w:r>
      <w:r w:rsidRPr="00F87413">
        <w:rPr>
          <w:rFonts w:ascii="Arial" w:hAnsi="Arial"/>
        </w:rPr>
        <w:t>disposições</w:t>
      </w:r>
      <w:r w:rsidRPr="00F87413">
        <w:rPr>
          <w:rFonts w:ascii="Arial" w:hAnsi="Arial"/>
          <w:spacing w:val="-15"/>
        </w:rPr>
        <w:t xml:space="preserve"> </w:t>
      </w:r>
      <w:r w:rsidRPr="00F87413">
        <w:rPr>
          <w:rFonts w:ascii="Arial" w:hAnsi="Arial"/>
        </w:rPr>
        <w:t>desta</w:t>
      </w:r>
      <w:r w:rsidRPr="00F87413">
        <w:rPr>
          <w:rFonts w:ascii="Arial" w:hAnsi="Arial"/>
          <w:spacing w:val="-14"/>
        </w:rPr>
        <w:t xml:space="preserve"> </w:t>
      </w:r>
      <w:r w:rsidRPr="00F87413">
        <w:rPr>
          <w:rFonts w:ascii="Arial" w:hAnsi="Arial"/>
        </w:rPr>
        <w:t>Lei</w:t>
      </w:r>
      <w:r w:rsidRPr="00F87413">
        <w:rPr>
          <w:rFonts w:ascii="Arial" w:hAnsi="Arial"/>
          <w:spacing w:val="-18"/>
        </w:rPr>
        <w:t xml:space="preserve"> </w:t>
      </w:r>
      <w:r w:rsidRPr="00F87413">
        <w:rPr>
          <w:rFonts w:ascii="Arial" w:hAnsi="Arial"/>
        </w:rPr>
        <w:t>no</w:t>
      </w:r>
      <w:r w:rsidRPr="00F87413">
        <w:rPr>
          <w:rFonts w:ascii="Arial" w:hAnsi="Arial"/>
          <w:spacing w:val="-15"/>
        </w:rPr>
        <w:t xml:space="preserve"> </w:t>
      </w:r>
      <w:r w:rsidRPr="00F87413">
        <w:rPr>
          <w:rFonts w:ascii="Arial" w:hAnsi="Arial"/>
        </w:rPr>
        <w:t>prazo de 180 (cento e oitenta) dias a contar de sua</w:t>
      </w:r>
      <w:r w:rsidRPr="00F87413">
        <w:rPr>
          <w:rFonts w:ascii="Arial" w:hAnsi="Arial"/>
          <w:spacing w:val="-8"/>
        </w:rPr>
        <w:t xml:space="preserve"> </w:t>
      </w:r>
      <w:r w:rsidRPr="00F87413">
        <w:rPr>
          <w:rFonts w:ascii="Arial" w:hAnsi="Arial"/>
        </w:rPr>
        <w:t>promulgação.</w:t>
      </w:r>
    </w:p>
    <w:p w14:paraId="22F5102D" w14:textId="77777777" w:rsidR="00804FB6" w:rsidRDefault="00804FB6" w:rsidP="00AC4F72">
      <w:pPr>
        <w:pStyle w:val="Corpodetexto"/>
        <w:spacing w:line="276" w:lineRule="auto"/>
        <w:rPr>
          <w:rFonts w:ascii="Arial" w:hAnsi="Arial"/>
          <w:b/>
        </w:rPr>
      </w:pPr>
    </w:p>
    <w:p w14:paraId="5F2F29C6" w14:textId="23D3FD55" w:rsidR="00EC454A" w:rsidRPr="00F87413" w:rsidRDefault="00EC454A" w:rsidP="008364EA">
      <w:pPr>
        <w:pStyle w:val="Corpodetexto"/>
        <w:spacing w:line="276" w:lineRule="auto"/>
        <w:jc w:val="both"/>
        <w:rPr>
          <w:rFonts w:ascii="Arial" w:hAnsi="Arial"/>
        </w:rPr>
      </w:pPr>
      <w:r w:rsidRPr="00F87413">
        <w:rPr>
          <w:rFonts w:ascii="Arial" w:hAnsi="Arial"/>
          <w:b/>
        </w:rPr>
        <w:t xml:space="preserve">Art. </w:t>
      </w:r>
      <w:r w:rsidR="008364EA">
        <w:rPr>
          <w:rFonts w:ascii="Arial" w:hAnsi="Arial"/>
          <w:b/>
        </w:rPr>
        <w:t>62</w:t>
      </w:r>
      <w:r w:rsidRPr="00F87413">
        <w:rPr>
          <w:rFonts w:ascii="Arial" w:hAnsi="Arial"/>
          <w:b/>
        </w:rPr>
        <w:t>º</w:t>
      </w:r>
      <w:r w:rsidRPr="00F87413">
        <w:rPr>
          <w:rFonts w:ascii="Arial" w:hAnsi="Arial"/>
        </w:rPr>
        <w:t>. Esta Lei entra em vigor na data de sua publicação, revogadas as disposições em contrários.</w:t>
      </w:r>
    </w:p>
    <w:p w14:paraId="2358CC08" w14:textId="77777777" w:rsidR="00804FB6" w:rsidRDefault="00804FB6" w:rsidP="00AC4F72">
      <w:pPr>
        <w:spacing w:line="276" w:lineRule="auto"/>
        <w:rPr>
          <w:rFonts w:ascii="Arial" w:hAnsi="Arial"/>
        </w:rPr>
      </w:pPr>
    </w:p>
    <w:p w14:paraId="0ACCBD76" w14:textId="77777777" w:rsidR="00804FB6" w:rsidRDefault="00804FB6" w:rsidP="00804FB6">
      <w:pPr>
        <w:spacing w:line="276" w:lineRule="auto"/>
        <w:jc w:val="center"/>
        <w:rPr>
          <w:rFonts w:ascii="Arial" w:hAnsi="Arial"/>
        </w:rPr>
      </w:pPr>
    </w:p>
    <w:p w14:paraId="1D497D06" w14:textId="77777777" w:rsidR="00804FB6" w:rsidRDefault="00804FB6" w:rsidP="00804FB6">
      <w:pPr>
        <w:spacing w:line="276" w:lineRule="auto"/>
        <w:jc w:val="center"/>
        <w:rPr>
          <w:rFonts w:ascii="Arial" w:hAnsi="Arial"/>
        </w:rPr>
      </w:pPr>
    </w:p>
    <w:p w14:paraId="6D0C8A68" w14:textId="7C8A7D8C" w:rsidR="00027CC4" w:rsidRDefault="00EC454A" w:rsidP="00804FB6">
      <w:pPr>
        <w:spacing w:line="276" w:lineRule="auto"/>
        <w:jc w:val="center"/>
      </w:pPr>
      <w:r w:rsidRPr="00F87413">
        <w:rPr>
          <w:rFonts w:ascii="Arial" w:hAnsi="Arial"/>
        </w:rPr>
        <w:t xml:space="preserve">Município de </w:t>
      </w:r>
      <w:r w:rsidR="00FE3857">
        <w:rPr>
          <w:rFonts w:ascii="Arial" w:hAnsi="Arial"/>
        </w:rPr>
        <w:t>Presidente Juscelino</w:t>
      </w:r>
      <w:r w:rsidRPr="00F87413">
        <w:rPr>
          <w:rFonts w:ascii="Arial" w:hAnsi="Arial"/>
        </w:rPr>
        <w:t xml:space="preserve">, </w:t>
      </w:r>
      <w:r>
        <w:rPr>
          <w:rFonts w:ascii="Arial" w:hAnsi="Arial"/>
        </w:rPr>
        <w:t xml:space="preserve">_______ de </w:t>
      </w:r>
      <w:r w:rsidRPr="00F87413">
        <w:rPr>
          <w:rFonts w:ascii="Arial" w:hAnsi="Arial"/>
        </w:rPr>
        <w:t>_</w:t>
      </w:r>
      <w:r>
        <w:rPr>
          <w:rFonts w:ascii="Arial" w:hAnsi="Arial"/>
        </w:rPr>
        <w:t>_____</w:t>
      </w:r>
      <w:r w:rsidRPr="00F87413">
        <w:rPr>
          <w:rFonts w:ascii="Arial" w:hAnsi="Arial"/>
        </w:rPr>
        <w:t>________ de 20__</w:t>
      </w:r>
    </w:p>
    <w:sectPr w:rsidR="00027CC4" w:rsidSect="00C94FD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FD1"/>
    <w:multiLevelType w:val="hybridMultilevel"/>
    <w:tmpl w:val="DB6085DA"/>
    <w:lvl w:ilvl="0" w:tplc="8A0C6020">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4C5E37"/>
    <w:multiLevelType w:val="multilevel"/>
    <w:tmpl w:val="0416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5AB6E44"/>
    <w:multiLevelType w:val="hybridMultilevel"/>
    <w:tmpl w:val="123CFE78"/>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F10792"/>
    <w:multiLevelType w:val="hybridMultilevel"/>
    <w:tmpl w:val="E10C0CF0"/>
    <w:lvl w:ilvl="0" w:tplc="072A15DE">
      <w:start w:val="1"/>
      <w:numFmt w:val="decimal"/>
      <w:lvlText w:val="%1."/>
      <w:lvlJc w:val="left"/>
      <w:pPr>
        <w:ind w:left="720" w:hanging="360"/>
      </w:pPr>
      <w:rPr>
        <w:rFonts w:hint="default"/>
        <w:b/>
        <w:i w:val="0"/>
      </w:rPr>
    </w:lvl>
    <w:lvl w:ilvl="1" w:tplc="9334E05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C6582E"/>
    <w:multiLevelType w:val="hybridMultilevel"/>
    <w:tmpl w:val="CF50EB06"/>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29110E"/>
    <w:multiLevelType w:val="hybridMultilevel"/>
    <w:tmpl w:val="FF0050E2"/>
    <w:lvl w:ilvl="0" w:tplc="D7AA1704">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594AFF"/>
    <w:multiLevelType w:val="hybridMultilevel"/>
    <w:tmpl w:val="A0101E88"/>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A21527"/>
    <w:multiLevelType w:val="hybridMultilevel"/>
    <w:tmpl w:val="4C54A1D2"/>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D3201"/>
    <w:multiLevelType w:val="hybridMultilevel"/>
    <w:tmpl w:val="CF50EB06"/>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AE7F50"/>
    <w:multiLevelType w:val="hybridMultilevel"/>
    <w:tmpl w:val="CF50EB06"/>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09710B"/>
    <w:multiLevelType w:val="hybridMultilevel"/>
    <w:tmpl w:val="E16EEA16"/>
    <w:lvl w:ilvl="0" w:tplc="BA0A9B40">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5E489C"/>
    <w:multiLevelType w:val="hybridMultilevel"/>
    <w:tmpl w:val="BF968660"/>
    <w:lvl w:ilvl="0" w:tplc="BA0A9B40">
      <w:start w:val="1"/>
      <w:numFmt w:val="lowerLetter"/>
      <w:lvlText w:val="%1)"/>
      <w:lvlJc w:val="left"/>
      <w:pPr>
        <w:ind w:left="720" w:hanging="360"/>
      </w:pPr>
      <w:rPr>
        <w:rFonts w:hint="default"/>
        <w:b/>
        <w:i w:val="0"/>
      </w:rPr>
    </w:lvl>
    <w:lvl w:ilvl="1" w:tplc="BA0A9B40">
      <w:start w:val="1"/>
      <w:numFmt w:val="lowerLetter"/>
      <w:lvlText w:val="%2)"/>
      <w:lvlJc w:val="left"/>
      <w:pPr>
        <w:ind w:left="1440" w:hanging="360"/>
      </w:pPr>
      <w:rPr>
        <w:rFonts w:hint="default"/>
        <w:b/>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AD5CDC"/>
    <w:multiLevelType w:val="hybridMultilevel"/>
    <w:tmpl w:val="7E447A7A"/>
    <w:lvl w:ilvl="0" w:tplc="BA0A9B40">
      <w:start w:val="1"/>
      <w:numFmt w:val="lowerLetter"/>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FCA1A34"/>
    <w:multiLevelType w:val="hybridMultilevel"/>
    <w:tmpl w:val="E1482C34"/>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4D5D15"/>
    <w:multiLevelType w:val="hybridMultilevel"/>
    <w:tmpl w:val="78B06CD8"/>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711525"/>
    <w:multiLevelType w:val="hybridMultilevel"/>
    <w:tmpl w:val="D1DA2FA6"/>
    <w:lvl w:ilvl="0" w:tplc="F43AE8E8">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406716"/>
    <w:multiLevelType w:val="hybridMultilevel"/>
    <w:tmpl w:val="082E2478"/>
    <w:lvl w:ilvl="0" w:tplc="8B860B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030620"/>
    <w:multiLevelType w:val="hybridMultilevel"/>
    <w:tmpl w:val="639848A4"/>
    <w:lvl w:ilvl="0" w:tplc="F4666FF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A956D53"/>
    <w:multiLevelType w:val="hybridMultilevel"/>
    <w:tmpl w:val="91D4F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3"/>
  </w:num>
  <w:num w:numId="5">
    <w:abstractNumId w:val="2"/>
  </w:num>
  <w:num w:numId="6">
    <w:abstractNumId w:val="14"/>
  </w:num>
  <w:num w:numId="7">
    <w:abstractNumId w:val="6"/>
  </w:num>
  <w:num w:numId="8">
    <w:abstractNumId w:val="13"/>
  </w:num>
  <w:num w:numId="9">
    <w:abstractNumId w:val="7"/>
  </w:num>
  <w:num w:numId="10">
    <w:abstractNumId w:val="4"/>
  </w:num>
  <w:num w:numId="11">
    <w:abstractNumId w:val="8"/>
  </w:num>
  <w:num w:numId="12">
    <w:abstractNumId w:val="10"/>
  </w:num>
  <w:num w:numId="13">
    <w:abstractNumId w:val="18"/>
  </w:num>
  <w:num w:numId="14">
    <w:abstractNumId w:val="17"/>
  </w:num>
  <w:num w:numId="15">
    <w:abstractNumId w:val="5"/>
  </w:num>
  <w:num w:numId="16">
    <w:abstractNumId w:val="0"/>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4A"/>
    <w:rsid w:val="00027CC4"/>
    <w:rsid w:val="0024266E"/>
    <w:rsid w:val="00242E13"/>
    <w:rsid w:val="00243205"/>
    <w:rsid w:val="0035054F"/>
    <w:rsid w:val="004178F4"/>
    <w:rsid w:val="00494112"/>
    <w:rsid w:val="004D33E6"/>
    <w:rsid w:val="00607DE8"/>
    <w:rsid w:val="00804FB6"/>
    <w:rsid w:val="008364EA"/>
    <w:rsid w:val="008D3986"/>
    <w:rsid w:val="009411B5"/>
    <w:rsid w:val="009D2A11"/>
    <w:rsid w:val="009D53EB"/>
    <w:rsid w:val="00AC4F72"/>
    <w:rsid w:val="00B1143C"/>
    <w:rsid w:val="00B12212"/>
    <w:rsid w:val="00B51730"/>
    <w:rsid w:val="00C94FD3"/>
    <w:rsid w:val="00D55C0D"/>
    <w:rsid w:val="00EC454A"/>
    <w:rsid w:val="00EE5F07"/>
    <w:rsid w:val="00F64A9C"/>
    <w:rsid w:val="00FD5F2C"/>
    <w:rsid w:val="00FE3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6333"/>
  <w15:chartTrackingRefBased/>
  <w15:docId w15:val="{FA36E885-6609-4ECF-852F-576A4B2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54A"/>
    <w:pPr>
      <w:spacing w:after="0" w:line="240" w:lineRule="auto"/>
    </w:pPr>
    <w:rPr>
      <w:rFonts w:ascii="Times New Roman" w:eastAsia="Times New Roman" w:hAnsi="Times New Roman" w:cs="Times New Roman"/>
      <w:sz w:val="24"/>
      <w:szCs w:val="24"/>
      <w:lang w:eastAsia="pt-BR"/>
    </w:rPr>
  </w:style>
  <w:style w:type="paragraph" w:styleId="Ttulo1">
    <w:name w:val="heading 1"/>
    <w:aliases w:val="PDE - Título 1,SEÇÃO,1.Topico"/>
    <w:basedOn w:val="Normal"/>
    <w:next w:val="Normal"/>
    <w:link w:val="Ttulo1Char"/>
    <w:uiPriority w:val="9"/>
    <w:qFormat/>
    <w:rsid w:val="00EC454A"/>
    <w:pPr>
      <w:keepNext/>
      <w:keepLines/>
      <w:numPr>
        <w:numId w:val="1"/>
      </w:numPr>
      <w:spacing w:before="240" w:line="360" w:lineRule="auto"/>
      <w:jc w:val="both"/>
      <w:outlineLvl w:val="0"/>
    </w:pPr>
    <w:rPr>
      <w:rFonts w:eastAsiaTheme="majorEastAsia" w:cstheme="majorBidi"/>
      <w:b/>
      <w:sz w:val="32"/>
      <w:szCs w:val="32"/>
    </w:rPr>
  </w:style>
  <w:style w:type="paragraph" w:styleId="Ttulo2">
    <w:name w:val="heading 2"/>
    <w:basedOn w:val="Normal"/>
    <w:next w:val="Normal"/>
    <w:link w:val="Ttulo2Char"/>
    <w:uiPriority w:val="9"/>
    <w:unhideWhenUsed/>
    <w:qFormat/>
    <w:rsid w:val="00EC454A"/>
    <w:pPr>
      <w:keepNext/>
      <w:keepLines/>
      <w:spacing w:before="40"/>
      <w:outlineLvl w:val="1"/>
    </w:pPr>
    <w:rPr>
      <w:rFonts w:eastAsiaTheme="majorEastAsia" w:cstheme="majorBidi"/>
      <w:sz w:val="26"/>
      <w:szCs w:val="26"/>
    </w:rPr>
  </w:style>
  <w:style w:type="paragraph" w:styleId="Ttulo3">
    <w:name w:val="heading 3"/>
    <w:aliases w:val="PDE - Título 3,1.1.1.Tópico"/>
    <w:basedOn w:val="Normal"/>
    <w:next w:val="Normal"/>
    <w:link w:val="Ttulo3Char"/>
    <w:unhideWhenUsed/>
    <w:qFormat/>
    <w:rsid w:val="00EC454A"/>
    <w:pPr>
      <w:keepNext/>
      <w:keepLines/>
      <w:numPr>
        <w:ilvl w:val="2"/>
        <w:numId w:val="1"/>
      </w:numPr>
      <w:spacing w:before="240" w:after="240" w:line="360" w:lineRule="auto"/>
      <w:outlineLvl w:val="2"/>
    </w:pPr>
    <w:rPr>
      <w:rFonts w:eastAsiaTheme="majorEastAsia" w:cstheme="majorBidi"/>
    </w:rPr>
  </w:style>
  <w:style w:type="paragraph" w:styleId="Ttulo4">
    <w:name w:val="heading 4"/>
    <w:basedOn w:val="Normal"/>
    <w:next w:val="Normal"/>
    <w:link w:val="Ttulo4Char"/>
    <w:uiPriority w:val="9"/>
    <w:unhideWhenUsed/>
    <w:qFormat/>
    <w:rsid w:val="00EC454A"/>
    <w:pPr>
      <w:keepNext/>
      <w:keepLines/>
      <w:numPr>
        <w:ilvl w:val="3"/>
        <w:numId w:val="1"/>
      </w:numPr>
      <w:spacing w:before="40"/>
      <w:outlineLvl w:val="3"/>
    </w:pPr>
    <w:rPr>
      <w:rFonts w:eastAsiaTheme="majorEastAsia" w:cstheme="majorBidi"/>
      <w:iCs/>
    </w:rPr>
  </w:style>
  <w:style w:type="paragraph" w:styleId="Ttulo5">
    <w:name w:val="heading 5"/>
    <w:basedOn w:val="Normal"/>
    <w:next w:val="Normal"/>
    <w:link w:val="Ttulo5Char"/>
    <w:uiPriority w:val="9"/>
    <w:unhideWhenUsed/>
    <w:qFormat/>
    <w:rsid w:val="00EC454A"/>
    <w:pPr>
      <w:keepNext/>
      <w:keepLines/>
      <w:numPr>
        <w:ilvl w:val="4"/>
        <w:numId w:val="1"/>
      </w:numPr>
      <w:outlineLvl w:val="4"/>
    </w:pPr>
    <w:rPr>
      <w:rFonts w:eastAsiaTheme="majorEastAsia" w:cstheme="majorBidi"/>
    </w:rPr>
  </w:style>
  <w:style w:type="paragraph" w:styleId="Ttulo6">
    <w:name w:val="heading 6"/>
    <w:basedOn w:val="Normal"/>
    <w:next w:val="Normal"/>
    <w:link w:val="Ttulo6Char"/>
    <w:uiPriority w:val="9"/>
    <w:unhideWhenUsed/>
    <w:qFormat/>
    <w:rsid w:val="00EC454A"/>
    <w:pPr>
      <w:keepNext/>
      <w:keepLines/>
      <w:numPr>
        <w:ilvl w:val="5"/>
        <w:numId w:val="1"/>
      </w:numPr>
      <w:spacing w:before="40"/>
      <w:outlineLvl w:val="5"/>
      <w15:collapsed/>
    </w:pPr>
    <w:rPr>
      <w:rFonts w:eastAsiaTheme="majorEastAsia" w:cstheme="majorBidi"/>
    </w:rPr>
  </w:style>
  <w:style w:type="paragraph" w:styleId="Ttulo7">
    <w:name w:val="heading 7"/>
    <w:basedOn w:val="Normal"/>
    <w:next w:val="Normal"/>
    <w:link w:val="Ttulo7Char"/>
    <w:uiPriority w:val="9"/>
    <w:semiHidden/>
    <w:unhideWhenUsed/>
    <w:qFormat/>
    <w:rsid w:val="00EC454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EC454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EC454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DE - Título 1 Char,SEÇÃO Char,1.Topico Char"/>
    <w:basedOn w:val="Fontepargpadro"/>
    <w:link w:val="Ttulo1"/>
    <w:uiPriority w:val="9"/>
    <w:rsid w:val="00EC454A"/>
    <w:rPr>
      <w:rFonts w:ascii="Times New Roman" w:eastAsiaTheme="majorEastAsia" w:hAnsi="Times New Roman" w:cstheme="majorBidi"/>
      <w:b/>
      <w:sz w:val="32"/>
      <w:szCs w:val="32"/>
      <w:lang w:eastAsia="pt-BR"/>
    </w:rPr>
  </w:style>
  <w:style w:type="character" w:customStyle="1" w:styleId="Ttulo2Char">
    <w:name w:val="Título 2 Char"/>
    <w:basedOn w:val="Fontepargpadro"/>
    <w:link w:val="Ttulo2"/>
    <w:uiPriority w:val="9"/>
    <w:rsid w:val="00EC454A"/>
    <w:rPr>
      <w:rFonts w:ascii="Times New Roman" w:eastAsiaTheme="majorEastAsia" w:hAnsi="Times New Roman" w:cstheme="majorBidi"/>
      <w:sz w:val="26"/>
      <w:szCs w:val="26"/>
      <w:lang w:eastAsia="pt-BR"/>
    </w:rPr>
  </w:style>
  <w:style w:type="character" w:customStyle="1" w:styleId="Ttulo3Char">
    <w:name w:val="Título 3 Char"/>
    <w:aliases w:val="PDE - Título 3 Char,1.1.1.Tópico Char"/>
    <w:basedOn w:val="Fontepargpadro"/>
    <w:link w:val="Ttulo3"/>
    <w:rsid w:val="00EC454A"/>
    <w:rPr>
      <w:rFonts w:ascii="Times New Roman" w:eastAsiaTheme="majorEastAsia" w:hAnsi="Times New Roman" w:cstheme="majorBidi"/>
      <w:sz w:val="24"/>
      <w:szCs w:val="24"/>
      <w:lang w:eastAsia="pt-BR"/>
    </w:rPr>
  </w:style>
  <w:style w:type="character" w:customStyle="1" w:styleId="Ttulo4Char">
    <w:name w:val="Título 4 Char"/>
    <w:basedOn w:val="Fontepargpadro"/>
    <w:link w:val="Ttulo4"/>
    <w:uiPriority w:val="9"/>
    <w:rsid w:val="00EC454A"/>
    <w:rPr>
      <w:rFonts w:ascii="Times New Roman" w:eastAsiaTheme="majorEastAsia" w:hAnsi="Times New Roman" w:cstheme="majorBidi"/>
      <w:iCs/>
      <w:sz w:val="24"/>
      <w:szCs w:val="24"/>
      <w:lang w:eastAsia="pt-BR"/>
    </w:rPr>
  </w:style>
  <w:style w:type="character" w:customStyle="1" w:styleId="Ttulo5Char">
    <w:name w:val="Título 5 Char"/>
    <w:basedOn w:val="Fontepargpadro"/>
    <w:link w:val="Ttulo5"/>
    <w:uiPriority w:val="9"/>
    <w:rsid w:val="00EC454A"/>
    <w:rPr>
      <w:rFonts w:ascii="Times New Roman" w:eastAsiaTheme="majorEastAsia" w:hAnsi="Times New Roman" w:cstheme="majorBidi"/>
      <w:sz w:val="24"/>
      <w:szCs w:val="24"/>
      <w:lang w:eastAsia="pt-BR"/>
    </w:rPr>
  </w:style>
  <w:style w:type="character" w:customStyle="1" w:styleId="Ttulo6Char">
    <w:name w:val="Título 6 Char"/>
    <w:basedOn w:val="Fontepargpadro"/>
    <w:link w:val="Ttulo6"/>
    <w:uiPriority w:val="9"/>
    <w:rsid w:val="00EC454A"/>
    <w:rPr>
      <w:rFonts w:ascii="Times New Roman" w:eastAsiaTheme="majorEastAsia" w:hAnsi="Times New Roman" w:cstheme="majorBidi"/>
      <w:sz w:val="24"/>
      <w:szCs w:val="24"/>
      <w:lang w:eastAsia="pt-BR"/>
    </w:rPr>
  </w:style>
  <w:style w:type="character" w:customStyle="1" w:styleId="Ttulo7Char">
    <w:name w:val="Título 7 Char"/>
    <w:basedOn w:val="Fontepargpadro"/>
    <w:link w:val="Ttulo7"/>
    <w:uiPriority w:val="9"/>
    <w:semiHidden/>
    <w:rsid w:val="00EC454A"/>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uiPriority w:val="9"/>
    <w:semiHidden/>
    <w:rsid w:val="00EC454A"/>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EC454A"/>
    <w:rPr>
      <w:rFonts w:asciiTheme="majorHAnsi" w:eastAsiaTheme="majorEastAsia" w:hAnsiTheme="majorHAnsi" w:cstheme="majorBidi"/>
      <w:i/>
      <w:iCs/>
      <w:color w:val="272727" w:themeColor="text1" w:themeTint="D8"/>
      <w:sz w:val="21"/>
      <w:szCs w:val="21"/>
      <w:lang w:eastAsia="pt-BR"/>
    </w:rPr>
  </w:style>
  <w:style w:type="paragraph" w:styleId="Cabealho">
    <w:name w:val="header"/>
    <w:aliases w:val="encabezado"/>
    <w:basedOn w:val="Normal"/>
    <w:link w:val="CabealhoChar"/>
    <w:uiPriority w:val="99"/>
    <w:unhideWhenUsed/>
    <w:rsid w:val="00EC454A"/>
    <w:pPr>
      <w:tabs>
        <w:tab w:val="center" w:pos="4252"/>
        <w:tab w:val="right" w:pos="8504"/>
      </w:tabs>
    </w:pPr>
  </w:style>
  <w:style w:type="character" w:customStyle="1" w:styleId="CabealhoChar">
    <w:name w:val="Cabeçalho Char"/>
    <w:aliases w:val="encabezado Char"/>
    <w:basedOn w:val="Fontepargpadro"/>
    <w:link w:val="Cabealho"/>
    <w:uiPriority w:val="99"/>
    <w:rsid w:val="00EC454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454A"/>
    <w:pPr>
      <w:tabs>
        <w:tab w:val="center" w:pos="4252"/>
        <w:tab w:val="right" w:pos="8504"/>
      </w:tabs>
    </w:pPr>
  </w:style>
  <w:style w:type="character" w:customStyle="1" w:styleId="RodapChar">
    <w:name w:val="Rodapé Char"/>
    <w:basedOn w:val="Fontepargpadro"/>
    <w:link w:val="Rodap"/>
    <w:uiPriority w:val="99"/>
    <w:rsid w:val="00EC454A"/>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EC454A"/>
    <w:pPr>
      <w:ind w:left="720"/>
      <w:contextualSpacing/>
    </w:pPr>
  </w:style>
  <w:style w:type="character" w:customStyle="1" w:styleId="PargrafodaListaChar">
    <w:name w:val="Parágrafo da Lista Char"/>
    <w:basedOn w:val="Fontepargpadro"/>
    <w:link w:val="PargrafodaLista"/>
    <w:uiPriority w:val="34"/>
    <w:rsid w:val="00EC454A"/>
    <w:rPr>
      <w:rFonts w:ascii="Times New Roman" w:eastAsia="Times New Roman" w:hAnsi="Times New Roman" w:cs="Times New Roman"/>
      <w:sz w:val="24"/>
      <w:szCs w:val="24"/>
      <w:lang w:eastAsia="pt-BR"/>
    </w:rPr>
  </w:style>
  <w:style w:type="table" w:styleId="Tabelacomgrade">
    <w:name w:val="Table Grid"/>
    <w:basedOn w:val="Tabelanormal"/>
    <w:uiPriority w:val="39"/>
    <w:rsid w:val="00EC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C454A"/>
    <w:rPr>
      <w:rFonts w:ascii="Segoe UI" w:hAnsi="Segoe UI" w:cs="Segoe UI"/>
      <w:sz w:val="18"/>
      <w:szCs w:val="18"/>
    </w:rPr>
  </w:style>
  <w:style w:type="character" w:customStyle="1" w:styleId="TextodebaloChar">
    <w:name w:val="Texto de balão Char"/>
    <w:basedOn w:val="Fontepargpadro"/>
    <w:link w:val="Textodebalo"/>
    <w:uiPriority w:val="99"/>
    <w:semiHidden/>
    <w:rsid w:val="00EC454A"/>
    <w:rPr>
      <w:rFonts w:ascii="Segoe UI" w:eastAsia="Times New Roman" w:hAnsi="Segoe UI" w:cs="Segoe UI"/>
      <w:sz w:val="18"/>
      <w:szCs w:val="18"/>
      <w:lang w:eastAsia="pt-BR"/>
    </w:rPr>
  </w:style>
  <w:style w:type="character" w:styleId="Refdecomentrio">
    <w:name w:val="annotation reference"/>
    <w:basedOn w:val="Fontepargpadro"/>
    <w:uiPriority w:val="99"/>
    <w:unhideWhenUsed/>
    <w:rsid w:val="00EC454A"/>
    <w:rPr>
      <w:sz w:val="16"/>
      <w:szCs w:val="16"/>
    </w:rPr>
  </w:style>
  <w:style w:type="paragraph" w:styleId="Textodecomentrio">
    <w:name w:val="annotation text"/>
    <w:basedOn w:val="Normal"/>
    <w:link w:val="TextodecomentrioChar"/>
    <w:uiPriority w:val="99"/>
    <w:unhideWhenUsed/>
    <w:rsid w:val="00EC454A"/>
    <w:rPr>
      <w:sz w:val="20"/>
      <w:szCs w:val="20"/>
    </w:rPr>
  </w:style>
  <w:style w:type="character" w:customStyle="1" w:styleId="TextodecomentrioChar">
    <w:name w:val="Texto de comentário Char"/>
    <w:basedOn w:val="Fontepargpadro"/>
    <w:link w:val="Textodecomentrio"/>
    <w:uiPriority w:val="99"/>
    <w:rsid w:val="00EC454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C454A"/>
    <w:rPr>
      <w:b/>
      <w:bCs/>
    </w:rPr>
  </w:style>
  <w:style w:type="character" w:customStyle="1" w:styleId="AssuntodocomentrioChar">
    <w:name w:val="Assunto do comentário Char"/>
    <w:basedOn w:val="TextodecomentrioChar"/>
    <w:link w:val="Assuntodocomentrio"/>
    <w:uiPriority w:val="99"/>
    <w:semiHidden/>
    <w:rsid w:val="00EC454A"/>
    <w:rPr>
      <w:rFonts w:ascii="Times New Roman" w:eastAsia="Times New Roman" w:hAnsi="Times New Roman" w:cs="Times New Roman"/>
      <w:b/>
      <w:bCs/>
      <w:sz w:val="20"/>
      <w:szCs w:val="20"/>
      <w:lang w:eastAsia="pt-BR"/>
    </w:rPr>
  </w:style>
  <w:style w:type="paragraph" w:styleId="Legenda">
    <w:name w:val="caption"/>
    <w:aliases w:val="PDE - Quadro,LEGENDA DA FIGURA,figura,legenda,TITULO II"/>
    <w:basedOn w:val="Normal"/>
    <w:next w:val="Normal"/>
    <w:link w:val="LegendaChar"/>
    <w:uiPriority w:val="35"/>
    <w:qFormat/>
    <w:rsid w:val="00EC454A"/>
    <w:pPr>
      <w:autoSpaceDE w:val="0"/>
      <w:autoSpaceDN w:val="0"/>
      <w:adjustRightInd w:val="0"/>
      <w:jc w:val="center"/>
    </w:pPr>
    <w:rPr>
      <w:b/>
      <w:bCs/>
      <w:szCs w:val="18"/>
    </w:rPr>
  </w:style>
  <w:style w:type="character" w:customStyle="1" w:styleId="LegendaChar">
    <w:name w:val="Legenda Char"/>
    <w:aliases w:val="PDE - Quadro Char,LEGENDA DA FIGURA Char,figura Char,legenda Char,TITULO II Char"/>
    <w:basedOn w:val="Fontepargpadro"/>
    <w:link w:val="Legenda"/>
    <w:uiPriority w:val="35"/>
    <w:rsid w:val="00EC454A"/>
    <w:rPr>
      <w:rFonts w:ascii="Times New Roman" w:eastAsia="Times New Roman" w:hAnsi="Times New Roman" w:cs="Times New Roman"/>
      <w:b/>
      <w:bCs/>
      <w:sz w:val="24"/>
      <w:szCs w:val="18"/>
      <w:lang w:eastAsia="pt-BR"/>
    </w:rPr>
  </w:style>
  <w:style w:type="paragraph" w:styleId="Textodenotaderodap">
    <w:name w:val="footnote text"/>
    <w:basedOn w:val="Normal"/>
    <w:link w:val="TextodenotaderodapChar"/>
    <w:uiPriority w:val="99"/>
    <w:unhideWhenUsed/>
    <w:rsid w:val="00EC454A"/>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EC454A"/>
    <w:rPr>
      <w:rFonts w:ascii="Calibri" w:eastAsia="Calibri" w:hAnsi="Calibri" w:cs="Times New Roman"/>
      <w:sz w:val="20"/>
      <w:szCs w:val="20"/>
      <w:lang w:eastAsia="pt-BR"/>
    </w:rPr>
  </w:style>
  <w:style w:type="character" w:styleId="Refdenotaderodap">
    <w:name w:val="footnote reference"/>
    <w:uiPriority w:val="99"/>
    <w:unhideWhenUsed/>
    <w:rsid w:val="00EC454A"/>
    <w:rPr>
      <w:vertAlign w:val="superscript"/>
    </w:rPr>
  </w:style>
  <w:style w:type="paragraph" w:styleId="MapadoDocumento">
    <w:name w:val="Document Map"/>
    <w:basedOn w:val="Normal"/>
    <w:link w:val="MapadoDocumentoChar"/>
    <w:uiPriority w:val="99"/>
    <w:semiHidden/>
    <w:unhideWhenUsed/>
    <w:rsid w:val="00EC454A"/>
    <w:pPr>
      <w:autoSpaceDE w:val="0"/>
      <w:autoSpaceDN w:val="0"/>
      <w:adjustRightInd w:val="0"/>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EC454A"/>
    <w:rPr>
      <w:rFonts w:ascii="Tahoma" w:eastAsia="Calibri" w:hAnsi="Tahoma" w:cs="Tahoma"/>
      <w:sz w:val="16"/>
      <w:szCs w:val="16"/>
      <w:lang w:eastAsia="pt-BR"/>
    </w:rPr>
  </w:style>
  <w:style w:type="paragraph" w:customStyle="1" w:styleId="Default">
    <w:name w:val="Default"/>
    <w:rsid w:val="00EC454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rtigo">
    <w:name w:val="artigo"/>
    <w:basedOn w:val="Normal"/>
    <w:rsid w:val="00EC454A"/>
    <w:pPr>
      <w:spacing w:before="100" w:beforeAutospacing="1" w:after="100" w:afterAutospacing="1"/>
    </w:pPr>
  </w:style>
  <w:style w:type="paragraph" w:styleId="SemEspaamento">
    <w:name w:val="No Spacing"/>
    <w:uiPriority w:val="1"/>
    <w:qFormat/>
    <w:rsid w:val="00EC454A"/>
    <w:pPr>
      <w:spacing w:after="0" w:line="240" w:lineRule="auto"/>
      <w:jc w:val="both"/>
    </w:pPr>
    <w:rPr>
      <w:rFonts w:ascii="Arial" w:hAnsi="Arial"/>
      <w:sz w:val="24"/>
    </w:rPr>
  </w:style>
  <w:style w:type="character" w:styleId="TextodoEspaoReservado">
    <w:name w:val="Placeholder Text"/>
    <w:basedOn w:val="Fontepargpadro"/>
    <w:uiPriority w:val="99"/>
    <w:semiHidden/>
    <w:rsid w:val="00EC454A"/>
    <w:rPr>
      <w:color w:val="808080"/>
    </w:rPr>
  </w:style>
  <w:style w:type="character" w:styleId="Hyperlink">
    <w:name w:val="Hyperlink"/>
    <w:basedOn w:val="Fontepargpadro"/>
    <w:uiPriority w:val="99"/>
    <w:unhideWhenUsed/>
    <w:rsid w:val="00EC454A"/>
    <w:rPr>
      <w:color w:val="0563C1" w:themeColor="hyperlink"/>
      <w:u w:val="single"/>
    </w:rPr>
  </w:style>
  <w:style w:type="table" w:customStyle="1" w:styleId="TableGrid">
    <w:name w:val="TableGrid"/>
    <w:rsid w:val="00EC454A"/>
    <w:pPr>
      <w:spacing w:after="0" w:line="240" w:lineRule="auto"/>
    </w:pPr>
    <w:rPr>
      <w:rFonts w:eastAsiaTheme="minorEastAsia"/>
      <w:lang w:eastAsia="pt-BR"/>
    </w:rPr>
    <w:tblPr>
      <w:tblCellMar>
        <w:top w:w="0" w:type="dxa"/>
        <w:left w:w="0" w:type="dxa"/>
        <w:bottom w:w="0" w:type="dxa"/>
        <w:right w:w="0" w:type="dxa"/>
      </w:tblCellMar>
    </w:tblPr>
  </w:style>
  <w:style w:type="paragraph" w:styleId="CabealhodoSumrio">
    <w:name w:val="TOC Heading"/>
    <w:basedOn w:val="Ttulo1"/>
    <w:next w:val="Normal"/>
    <w:uiPriority w:val="39"/>
    <w:unhideWhenUsed/>
    <w:qFormat/>
    <w:rsid w:val="00EC454A"/>
    <w:pPr>
      <w:tabs>
        <w:tab w:val="left" w:pos="0"/>
      </w:tabs>
      <w:spacing w:after="240" w:line="259" w:lineRule="auto"/>
      <w:ind w:left="709" w:hanging="709"/>
      <w:outlineLvl w:val="9"/>
    </w:pPr>
    <w:rPr>
      <w:rFonts w:asciiTheme="majorHAnsi" w:hAnsiTheme="majorHAnsi"/>
      <w:b w:val="0"/>
      <w:caps/>
      <w:color w:val="2F5496" w:themeColor="accent1" w:themeShade="BF"/>
    </w:rPr>
  </w:style>
  <w:style w:type="paragraph" w:styleId="Sumrio1">
    <w:name w:val="toc 1"/>
    <w:basedOn w:val="Normal"/>
    <w:next w:val="Normal"/>
    <w:autoRedefine/>
    <w:uiPriority w:val="39"/>
    <w:unhideWhenUsed/>
    <w:qFormat/>
    <w:rsid w:val="00EC454A"/>
    <w:pPr>
      <w:tabs>
        <w:tab w:val="left" w:pos="440"/>
        <w:tab w:val="right" w:leader="dot" w:pos="9089"/>
      </w:tabs>
      <w:spacing w:after="100" w:line="256" w:lineRule="auto"/>
    </w:pPr>
    <w:rPr>
      <w:b/>
    </w:rPr>
  </w:style>
  <w:style w:type="paragraph" w:styleId="Sumrio2">
    <w:name w:val="toc 2"/>
    <w:basedOn w:val="Normal"/>
    <w:next w:val="Normal"/>
    <w:autoRedefine/>
    <w:uiPriority w:val="39"/>
    <w:unhideWhenUsed/>
    <w:rsid w:val="00EC454A"/>
    <w:pPr>
      <w:tabs>
        <w:tab w:val="left" w:pos="880"/>
        <w:tab w:val="right" w:leader="dot" w:pos="9089"/>
      </w:tabs>
      <w:spacing w:after="100" w:line="256" w:lineRule="auto"/>
      <w:ind w:left="220"/>
    </w:pPr>
    <w:rPr>
      <w:b/>
    </w:rPr>
  </w:style>
  <w:style w:type="paragraph" w:customStyle="1" w:styleId="CVRDNORMAL">
    <w:name w:val="CVRD_ NORMAL"/>
    <w:basedOn w:val="Normal"/>
    <w:link w:val="CVRDNORMALChar"/>
    <w:qFormat/>
    <w:rsid w:val="00EC454A"/>
    <w:rPr>
      <w:color w:val="000000"/>
    </w:rPr>
  </w:style>
  <w:style w:type="character" w:customStyle="1" w:styleId="CVRDNORMALChar">
    <w:name w:val="CVRD_ NORMAL Char"/>
    <w:link w:val="CVRDNORMAL"/>
    <w:rsid w:val="00EC454A"/>
    <w:rPr>
      <w:rFonts w:ascii="Times New Roman" w:eastAsia="Times New Roman" w:hAnsi="Times New Roman" w:cs="Times New Roman"/>
      <w:color w:val="000000"/>
      <w:sz w:val="24"/>
      <w:szCs w:val="24"/>
      <w:lang w:eastAsia="pt-BR"/>
    </w:rPr>
  </w:style>
  <w:style w:type="paragraph" w:styleId="Sumrio3">
    <w:name w:val="toc 3"/>
    <w:basedOn w:val="Normal"/>
    <w:next w:val="Normal"/>
    <w:autoRedefine/>
    <w:uiPriority w:val="39"/>
    <w:unhideWhenUsed/>
    <w:qFormat/>
    <w:rsid w:val="00EC454A"/>
    <w:pPr>
      <w:tabs>
        <w:tab w:val="left" w:pos="1320"/>
        <w:tab w:val="right" w:leader="dot" w:pos="9089"/>
      </w:tabs>
      <w:spacing w:after="100" w:line="256" w:lineRule="auto"/>
      <w:ind w:left="440"/>
    </w:pPr>
  </w:style>
  <w:style w:type="paragraph" w:styleId="ndicedeilustraes">
    <w:name w:val="table of figures"/>
    <w:basedOn w:val="Normal"/>
    <w:next w:val="Normal"/>
    <w:uiPriority w:val="99"/>
    <w:unhideWhenUsed/>
    <w:rsid w:val="00EC454A"/>
    <w:pPr>
      <w:spacing w:line="256" w:lineRule="auto"/>
    </w:pPr>
    <w:rPr>
      <w:b/>
    </w:rPr>
  </w:style>
  <w:style w:type="character" w:customStyle="1" w:styleId="Ttulo1Char1">
    <w:name w:val="Título 1 Char1"/>
    <w:aliases w:val="PDE - Título 1 Char1,SEÇÃO Char1,1.Topico Char1"/>
    <w:basedOn w:val="Fontepargpadro"/>
    <w:uiPriority w:val="9"/>
    <w:rsid w:val="00EC454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EC454A"/>
    <w:pPr>
      <w:spacing w:before="100" w:beforeAutospacing="1" w:after="100" w:afterAutospacing="1"/>
    </w:pPr>
  </w:style>
  <w:style w:type="character" w:customStyle="1" w:styleId="PDE-TextoChar">
    <w:name w:val="PDE-Texto Char"/>
    <w:link w:val="PDE-Texto"/>
    <w:locked/>
    <w:rsid w:val="00EC454A"/>
    <w:rPr>
      <w:rFonts w:ascii="Times New Roman" w:eastAsia="Times New Roman" w:hAnsi="Times New Roman" w:cs="Times New Roman"/>
      <w:sz w:val="24"/>
      <w:szCs w:val="20"/>
      <w:lang w:eastAsia="pt-BR"/>
    </w:rPr>
  </w:style>
  <w:style w:type="paragraph" w:customStyle="1" w:styleId="PDE-Texto">
    <w:name w:val="PDE-Texto"/>
    <w:basedOn w:val="Normal"/>
    <w:link w:val="PDE-TextoChar"/>
    <w:qFormat/>
    <w:rsid w:val="00EC454A"/>
    <w:pPr>
      <w:autoSpaceDE w:val="0"/>
      <w:autoSpaceDN w:val="0"/>
      <w:adjustRightInd w:val="0"/>
    </w:pPr>
    <w:rPr>
      <w:szCs w:val="20"/>
    </w:rPr>
  </w:style>
  <w:style w:type="paragraph" w:customStyle="1" w:styleId="11-">
    <w:name w:val="1.1 -"/>
    <w:basedOn w:val="Normal"/>
    <w:qFormat/>
    <w:rsid w:val="00EC454A"/>
    <w:pPr>
      <w:autoSpaceDE w:val="0"/>
      <w:autoSpaceDN w:val="0"/>
      <w:adjustRightInd w:val="0"/>
      <w:spacing w:after="240"/>
    </w:pPr>
    <w:rPr>
      <w:rFonts w:cs="Arial"/>
      <w:b/>
      <w:sz w:val="26"/>
    </w:rPr>
  </w:style>
  <w:style w:type="character" w:customStyle="1" w:styleId="TextoChar">
    <w:name w:val="Texto Char"/>
    <w:link w:val="Texto"/>
    <w:locked/>
    <w:rsid w:val="00EC454A"/>
    <w:rPr>
      <w:rFonts w:ascii="Arial" w:eastAsia="Times New Roman" w:hAnsi="Arial" w:cs="Arial"/>
      <w:sz w:val="24"/>
      <w:szCs w:val="24"/>
      <w:lang w:eastAsia="pt-BR"/>
    </w:rPr>
  </w:style>
  <w:style w:type="paragraph" w:customStyle="1" w:styleId="Texto">
    <w:name w:val="Texto"/>
    <w:basedOn w:val="Normal"/>
    <w:link w:val="TextoChar"/>
    <w:qFormat/>
    <w:rsid w:val="00EC454A"/>
    <w:pPr>
      <w:autoSpaceDE w:val="0"/>
      <w:autoSpaceDN w:val="0"/>
      <w:adjustRightInd w:val="0"/>
      <w:snapToGrid w:val="0"/>
    </w:pPr>
    <w:rPr>
      <w:rFonts w:ascii="Arial" w:hAnsi="Arial" w:cs="Arial"/>
    </w:rPr>
  </w:style>
  <w:style w:type="character" w:customStyle="1" w:styleId="interna-txt">
    <w:name w:val="interna-txt"/>
    <w:basedOn w:val="Fontepargpadro"/>
    <w:rsid w:val="00EC454A"/>
  </w:style>
  <w:style w:type="character" w:customStyle="1" w:styleId="apple-converted-space">
    <w:name w:val="apple-converted-space"/>
    <w:rsid w:val="00EC454A"/>
  </w:style>
  <w:style w:type="paragraph" w:customStyle="1" w:styleId="textbody">
    <w:name w:val="textbody"/>
    <w:basedOn w:val="Normal"/>
    <w:rsid w:val="00EC454A"/>
    <w:pPr>
      <w:spacing w:before="100" w:beforeAutospacing="1" w:after="100" w:afterAutospacing="1"/>
    </w:pPr>
  </w:style>
  <w:style w:type="paragraph" w:styleId="NormalWeb">
    <w:name w:val="Normal (Web)"/>
    <w:basedOn w:val="Normal"/>
    <w:link w:val="NormalWebChar"/>
    <w:uiPriority w:val="99"/>
    <w:unhideWhenUsed/>
    <w:rsid w:val="00EC454A"/>
    <w:pPr>
      <w:spacing w:after="200" w:line="276" w:lineRule="auto"/>
    </w:pPr>
  </w:style>
  <w:style w:type="character" w:styleId="nfase">
    <w:name w:val="Emphasis"/>
    <w:basedOn w:val="Fontepargpadro"/>
    <w:uiPriority w:val="20"/>
    <w:qFormat/>
    <w:rsid w:val="00EC454A"/>
    <w:rPr>
      <w:i/>
      <w:iCs/>
    </w:rPr>
  </w:style>
  <w:style w:type="paragraph" w:styleId="Sumrio4">
    <w:name w:val="toc 4"/>
    <w:basedOn w:val="Normal"/>
    <w:next w:val="Normal"/>
    <w:autoRedefine/>
    <w:uiPriority w:val="39"/>
    <w:unhideWhenUsed/>
    <w:rsid w:val="00EC454A"/>
    <w:pPr>
      <w:spacing w:after="100" w:line="259" w:lineRule="auto"/>
      <w:ind w:left="660"/>
    </w:pPr>
    <w:rPr>
      <w:rFonts w:asciiTheme="minorHAnsi" w:eastAsiaTheme="minorEastAsia" w:hAnsiTheme="minorHAnsi"/>
      <w:sz w:val="22"/>
    </w:rPr>
  </w:style>
  <w:style w:type="paragraph" w:styleId="Sumrio5">
    <w:name w:val="toc 5"/>
    <w:basedOn w:val="Normal"/>
    <w:next w:val="Normal"/>
    <w:autoRedefine/>
    <w:uiPriority w:val="39"/>
    <w:unhideWhenUsed/>
    <w:rsid w:val="00EC454A"/>
    <w:pPr>
      <w:spacing w:after="100" w:line="259" w:lineRule="auto"/>
      <w:ind w:left="880"/>
    </w:pPr>
    <w:rPr>
      <w:rFonts w:asciiTheme="minorHAnsi" w:eastAsiaTheme="minorEastAsia" w:hAnsiTheme="minorHAnsi"/>
      <w:sz w:val="22"/>
    </w:rPr>
  </w:style>
  <w:style w:type="paragraph" w:styleId="Sumrio6">
    <w:name w:val="toc 6"/>
    <w:basedOn w:val="Normal"/>
    <w:next w:val="Normal"/>
    <w:autoRedefine/>
    <w:uiPriority w:val="39"/>
    <w:unhideWhenUsed/>
    <w:rsid w:val="00EC454A"/>
    <w:pPr>
      <w:spacing w:after="100" w:line="259" w:lineRule="auto"/>
      <w:ind w:left="1100"/>
    </w:pPr>
    <w:rPr>
      <w:rFonts w:asciiTheme="minorHAnsi" w:eastAsiaTheme="minorEastAsia" w:hAnsiTheme="minorHAnsi"/>
      <w:sz w:val="22"/>
    </w:rPr>
  </w:style>
  <w:style w:type="paragraph" w:styleId="Sumrio7">
    <w:name w:val="toc 7"/>
    <w:basedOn w:val="Normal"/>
    <w:next w:val="Normal"/>
    <w:autoRedefine/>
    <w:uiPriority w:val="39"/>
    <w:unhideWhenUsed/>
    <w:rsid w:val="00EC454A"/>
    <w:pPr>
      <w:spacing w:after="100" w:line="259" w:lineRule="auto"/>
      <w:ind w:left="1320"/>
    </w:pPr>
    <w:rPr>
      <w:rFonts w:asciiTheme="minorHAnsi" w:eastAsiaTheme="minorEastAsia" w:hAnsiTheme="minorHAnsi"/>
      <w:sz w:val="22"/>
    </w:rPr>
  </w:style>
  <w:style w:type="paragraph" w:styleId="Sumrio8">
    <w:name w:val="toc 8"/>
    <w:basedOn w:val="Normal"/>
    <w:next w:val="Normal"/>
    <w:autoRedefine/>
    <w:uiPriority w:val="39"/>
    <w:unhideWhenUsed/>
    <w:rsid w:val="00EC454A"/>
    <w:pPr>
      <w:spacing w:after="100" w:line="259" w:lineRule="auto"/>
      <w:ind w:left="1540"/>
    </w:pPr>
    <w:rPr>
      <w:rFonts w:asciiTheme="minorHAnsi" w:eastAsiaTheme="minorEastAsia" w:hAnsiTheme="minorHAnsi"/>
      <w:sz w:val="22"/>
    </w:rPr>
  </w:style>
  <w:style w:type="paragraph" w:styleId="Sumrio9">
    <w:name w:val="toc 9"/>
    <w:basedOn w:val="Normal"/>
    <w:next w:val="Normal"/>
    <w:autoRedefine/>
    <w:uiPriority w:val="39"/>
    <w:unhideWhenUsed/>
    <w:rsid w:val="00EC454A"/>
    <w:pPr>
      <w:spacing w:after="100" w:line="259" w:lineRule="auto"/>
      <w:ind w:left="1760"/>
    </w:pPr>
    <w:rPr>
      <w:rFonts w:asciiTheme="minorHAnsi" w:eastAsiaTheme="minorEastAsia" w:hAnsiTheme="minorHAnsi"/>
      <w:sz w:val="22"/>
    </w:rPr>
  </w:style>
  <w:style w:type="character" w:customStyle="1" w:styleId="TextodenotadefimChar">
    <w:name w:val="Texto de nota de fim Char"/>
    <w:basedOn w:val="Fontepargpadro"/>
    <w:link w:val="Textodenotadefim"/>
    <w:uiPriority w:val="99"/>
    <w:semiHidden/>
    <w:rsid w:val="00EC454A"/>
    <w:rPr>
      <w:rFonts w:ascii="Arial" w:hAnsi="Arial"/>
      <w:sz w:val="20"/>
      <w:szCs w:val="20"/>
    </w:rPr>
  </w:style>
  <w:style w:type="paragraph" w:styleId="Textodenotadefim">
    <w:name w:val="endnote text"/>
    <w:basedOn w:val="Normal"/>
    <w:link w:val="TextodenotadefimChar"/>
    <w:uiPriority w:val="99"/>
    <w:semiHidden/>
    <w:unhideWhenUsed/>
    <w:rsid w:val="00EC454A"/>
    <w:rPr>
      <w:rFonts w:ascii="Arial" w:eastAsiaTheme="minorHAnsi" w:hAnsi="Arial" w:cstheme="minorBidi"/>
      <w:sz w:val="20"/>
      <w:szCs w:val="20"/>
      <w:lang w:eastAsia="en-US"/>
    </w:rPr>
  </w:style>
  <w:style w:type="character" w:customStyle="1" w:styleId="TextodenotadefimChar1">
    <w:name w:val="Texto de nota de fim Char1"/>
    <w:basedOn w:val="Fontepargpadro"/>
    <w:uiPriority w:val="99"/>
    <w:semiHidden/>
    <w:rsid w:val="00EC454A"/>
    <w:rPr>
      <w:rFonts w:ascii="Times New Roman" w:eastAsia="Times New Roman" w:hAnsi="Times New Roman" w:cs="Times New Roman"/>
      <w:sz w:val="20"/>
      <w:szCs w:val="20"/>
      <w:lang w:eastAsia="pt-BR"/>
    </w:rPr>
  </w:style>
  <w:style w:type="paragraph" w:customStyle="1" w:styleId="texto1">
    <w:name w:val="texto1"/>
    <w:basedOn w:val="Normal"/>
    <w:rsid w:val="00EC454A"/>
    <w:pPr>
      <w:spacing w:before="100" w:beforeAutospacing="1" w:after="100" w:afterAutospacing="1"/>
    </w:pPr>
  </w:style>
  <w:style w:type="paragraph" w:styleId="Ttulo">
    <w:name w:val="Title"/>
    <w:basedOn w:val="Normal"/>
    <w:next w:val="Normal"/>
    <w:link w:val="TtuloChar"/>
    <w:uiPriority w:val="10"/>
    <w:qFormat/>
    <w:rsid w:val="00EC454A"/>
    <w:pPr>
      <w:keepNext/>
      <w:keepLines/>
      <w:autoSpaceDE w:val="0"/>
      <w:autoSpaceDN w:val="0"/>
      <w:adjustRightInd w:val="0"/>
      <w:spacing w:before="480"/>
    </w:pPr>
    <w:rPr>
      <w:rFonts w:eastAsia="Calibri" w:cs="Arial"/>
      <w:b/>
      <w:sz w:val="72"/>
      <w:szCs w:val="72"/>
    </w:rPr>
  </w:style>
  <w:style w:type="character" w:customStyle="1" w:styleId="TtuloChar">
    <w:name w:val="Título Char"/>
    <w:basedOn w:val="Fontepargpadro"/>
    <w:link w:val="Ttulo"/>
    <w:uiPriority w:val="10"/>
    <w:rsid w:val="00EC454A"/>
    <w:rPr>
      <w:rFonts w:ascii="Times New Roman" w:eastAsia="Calibri" w:hAnsi="Times New Roman" w:cs="Arial"/>
      <w:b/>
      <w:sz w:val="72"/>
      <w:szCs w:val="72"/>
      <w:lang w:eastAsia="pt-BR"/>
    </w:rPr>
  </w:style>
  <w:style w:type="paragraph" w:styleId="Subttulo">
    <w:name w:val="Subtitle"/>
    <w:basedOn w:val="Normal"/>
    <w:next w:val="Normal"/>
    <w:link w:val="SubttuloChar"/>
    <w:uiPriority w:val="11"/>
    <w:qFormat/>
    <w:rsid w:val="00EC454A"/>
    <w:pPr>
      <w:keepNext/>
      <w:keepLines/>
      <w:autoSpaceDE w:val="0"/>
      <w:autoSpaceDN w:val="0"/>
      <w:adjustRightInd w:val="0"/>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EC454A"/>
    <w:rPr>
      <w:rFonts w:ascii="Georgia" w:eastAsia="Georgia" w:hAnsi="Georgia" w:cs="Georgia"/>
      <w:i/>
      <w:color w:val="666666"/>
      <w:sz w:val="48"/>
      <w:szCs w:val="48"/>
      <w:lang w:eastAsia="pt-BR"/>
    </w:rPr>
  </w:style>
  <w:style w:type="character" w:styleId="Forte">
    <w:name w:val="Strong"/>
    <w:aliases w:val="TABELAS,NOTAS"/>
    <w:uiPriority w:val="22"/>
    <w:qFormat/>
    <w:rsid w:val="00EC454A"/>
    <w:rPr>
      <w:bCs/>
    </w:rPr>
  </w:style>
  <w:style w:type="paragraph" w:customStyle="1" w:styleId="FONTETABELA">
    <w:name w:val="FONTE TABELA"/>
    <w:basedOn w:val="TITULOTABELA"/>
    <w:link w:val="FONTETABELAChar"/>
    <w:rsid w:val="00EC454A"/>
    <w:pPr>
      <w:jc w:val="both"/>
    </w:pPr>
    <w:rPr>
      <w:sz w:val="20"/>
      <w:szCs w:val="20"/>
    </w:rPr>
  </w:style>
  <w:style w:type="paragraph" w:customStyle="1" w:styleId="TITULOTABELA">
    <w:name w:val="TITULO TABELA"/>
    <w:basedOn w:val="Legenda"/>
    <w:link w:val="TITULOTABELAChar"/>
    <w:rsid w:val="00EC454A"/>
    <w:pPr>
      <w:autoSpaceDE/>
      <w:autoSpaceDN/>
      <w:adjustRightInd/>
      <w:spacing w:before="240" w:after="240" w:line="360" w:lineRule="auto"/>
    </w:pPr>
    <w:rPr>
      <w:rFonts w:eastAsia="Calibri" w:cs="Arial"/>
      <w:bCs w:val="0"/>
      <w:szCs w:val="24"/>
      <w:lang w:eastAsia="en-US"/>
    </w:rPr>
  </w:style>
  <w:style w:type="character" w:customStyle="1" w:styleId="TITULOTABELAChar">
    <w:name w:val="TITULO TABELA Char"/>
    <w:basedOn w:val="Fontepargpadro"/>
    <w:link w:val="TITULOTABELA"/>
    <w:rsid w:val="00EC454A"/>
    <w:rPr>
      <w:rFonts w:ascii="Times New Roman" w:eastAsia="Calibri" w:hAnsi="Times New Roman" w:cs="Arial"/>
      <w:b/>
      <w:sz w:val="24"/>
      <w:szCs w:val="24"/>
    </w:rPr>
  </w:style>
  <w:style w:type="character" w:customStyle="1" w:styleId="FONTETABELAChar">
    <w:name w:val="FONTE TABELA Char"/>
    <w:basedOn w:val="Fontepargpadro"/>
    <w:link w:val="FONTETABELA"/>
    <w:rsid w:val="00EC454A"/>
    <w:rPr>
      <w:rFonts w:ascii="Times New Roman" w:eastAsia="Calibri" w:hAnsi="Times New Roman" w:cs="Arial"/>
      <w:b/>
      <w:sz w:val="20"/>
      <w:szCs w:val="20"/>
    </w:rPr>
  </w:style>
  <w:style w:type="paragraph" w:customStyle="1" w:styleId="FonteTabela0">
    <w:name w:val="Fonte Tabela"/>
    <w:basedOn w:val="Normal"/>
    <w:link w:val="FonteTabelaChar0"/>
    <w:rsid w:val="00EC454A"/>
    <w:pPr>
      <w:spacing w:after="240"/>
    </w:pPr>
    <w:rPr>
      <w:rFonts w:eastAsia="Calibri" w:cs="Arial"/>
      <w:b/>
      <w:sz w:val="20"/>
      <w:szCs w:val="20"/>
    </w:rPr>
  </w:style>
  <w:style w:type="character" w:customStyle="1" w:styleId="FonteTabelaChar0">
    <w:name w:val="Fonte Tabela Char"/>
    <w:basedOn w:val="Fontepargpadro"/>
    <w:link w:val="FonteTabela0"/>
    <w:rsid w:val="00EC454A"/>
    <w:rPr>
      <w:rFonts w:ascii="Times New Roman" w:eastAsia="Calibri" w:hAnsi="Times New Roman" w:cs="Arial"/>
      <w:b/>
      <w:sz w:val="20"/>
      <w:szCs w:val="20"/>
      <w:lang w:eastAsia="pt-BR"/>
    </w:rPr>
  </w:style>
  <w:style w:type="paragraph" w:customStyle="1" w:styleId="FONTEFIGURA">
    <w:name w:val="FONTE FIGURA"/>
    <w:basedOn w:val="Normal"/>
    <w:link w:val="FONTEFIGURAChar"/>
    <w:qFormat/>
    <w:rsid w:val="00EC454A"/>
    <w:pPr>
      <w:spacing w:before="240" w:after="240"/>
      <w:jc w:val="center"/>
    </w:pPr>
    <w:rPr>
      <w:rFonts w:eastAsia="Calibri" w:cs="Arial"/>
      <w:b/>
      <w:color w:val="00000A"/>
      <w:kern w:val="1"/>
      <w:sz w:val="20"/>
      <w:szCs w:val="20"/>
    </w:rPr>
  </w:style>
  <w:style w:type="character" w:customStyle="1" w:styleId="FONTEFIGURAChar">
    <w:name w:val="FONTE FIGURA Char"/>
    <w:link w:val="FONTEFIGURA"/>
    <w:rsid w:val="00EC454A"/>
    <w:rPr>
      <w:rFonts w:ascii="Times New Roman" w:eastAsia="Calibri" w:hAnsi="Times New Roman" w:cs="Arial"/>
      <w:b/>
      <w:color w:val="00000A"/>
      <w:kern w:val="1"/>
      <w:sz w:val="20"/>
      <w:szCs w:val="20"/>
      <w:lang w:eastAsia="pt-BR"/>
    </w:rPr>
  </w:style>
  <w:style w:type="paragraph" w:styleId="Corpodetexto">
    <w:name w:val="Body Text"/>
    <w:basedOn w:val="Normal"/>
    <w:link w:val="CorpodetextoChar"/>
    <w:uiPriority w:val="1"/>
    <w:qFormat/>
    <w:rsid w:val="00EC454A"/>
    <w:pPr>
      <w:widowControl w:val="0"/>
      <w:autoSpaceDE w:val="0"/>
      <w:autoSpaceDN w:val="0"/>
    </w:pPr>
    <w:rPr>
      <w:rFonts w:eastAsia="Arial" w:cs="Arial"/>
      <w:lang w:val="pt-PT" w:eastAsia="pt-PT" w:bidi="pt-PT"/>
    </w:rPr>
  </w:style>
  <w:style w:type="character" w:customStyle="1" w:styleId="CorpodetextoChar">
    <w:name w:val="Corpo de texto Char"/>
    <w:basedOn w:val="Fontepargpadro"/>
    <w:link w:val="Corpodetexto"/>
    <w:uiPriority w:val="1"/>
    <w:rsid w:val="00EC454A"/>
    <w:rPr>
      <w:rFonts w:ascii="Times New Roman" w:eastAsia="Arial" w:hAnsi="Times New Roman" w:cs="Arial"/>
      <w:sz w:val="24"/>
      <w:szCs w:val="24"/>
      <w:lang w:val="pt-PT" w:eastAsia="pt-PT" w:bidi="pt-PT"/>
    </w:rPr>
  </w:style>
  <w:style w:type="character" w:customStyle="1" w:styleId="MenoPendente1">
    <w:name w:val="Menção Pendente1"/>
    <w:basedOn w:val="Fontepargpadro"/>
    <w:uiPriority w:val="99"/>
    <w:semiHidden/>
    <w:unhideWhenUsed/>
    <w:rsid w:val="00EC454A"/>
    <w:rPr>
      <w:color w:val="605E5C"/>
      <w:shd w:val="clear" w:color="auto" w:fill="E1DFDD"/>
    </w:rPr>
  </w:style>
  <w:style w:type="character" w:customStyle="1" w:styleId="Ttulo3Char1">
    <w:name w:val="Título 3 Char1"/>
    <w:aliases w:val="PDE - Título 3 Char1,1.1.1.Tópico Char1"/>
    <w:basedOn w:val="Fontepargpadro"/>
    <w:uiPriority w:val="9"/>
    <w:semiHidden/>
    <w:rsid w:val="00EC454A"/>
    <w:rPr>
      <w:rFonts w:asciiTheme="majorHAnsi" w:eastAsiaTheme="majorEastAsia" w:hAnsiTheme="majorHAnsi" w:cstheme="majorBidi"/>
      <w:color w:val="1F3763" w:themeColor="accent1" w:themeShade="7F"/>
      <w:sz w:val="24"/>
      <w:szCs w:val="24"/>
    </w:rPr>
  </w:style>
  <w:style w:type="character" w:customStyle="1" w:styleId="CabealhoChar1">
    <w:name w:val="Cabeçalho Char1"/>
    <w:aliases w:val="encabezado Char1"/>
    <w:basedOn w:val="Fontepargpadro"/>
    <w:uiPriority w:val="99"/>
    <w:semiHidden/>
    <w:rsid w:val="00EC454A"/>
    <w:rPr>
      <w:rFonts w:ascii="Arial" w:eastAsia="Calibri" w:hAnsi="Arial" w:cs="Arial"/>
      <w:sz w:val="24"/>
      <w:szCs w:val="24"/>
    </w:rPr>
  </w:style>
  <w:style w:type="character" w:customStyle="1" w:styleId="MenoPendente2">
    <w:name w:val="Menção Pendente2"/>
    <w:basedOn w:val="Fontepargpadro"/>
    <w:uiPriority w:val="99"/>
    <w:semiHidden/>
    <w:unhideWhenUsed/>
    <w:rsid w:val="00EC454A"/>
    <w:rPr>
      <w:color w:val="605E5C"/>
      <w:shd w:val="clear" w:color="auto" w:fill="E1DFDD"/>
    </w:rPr>
  </w:style>
  <w:style w:type="character" w:styleId="Nmerodelinha">
    <w:name w:val="line number"/>
    <w:basedOn w:val="Fontepargpadro"/>
    <w:uiPriority w:val="99"/>
    <w:semiHidden/>
    <w:unhideWhenUsed/>
    <w:rsid w:val="00EC454A"/>
  </w:style>
  <w:style w:type="character" w:customStyle="1" w:styleId="MenoPendente3">
    <w:name w:val="Menção Pendente3"/>
    <w:basedOn w:val="Fontepargpadro"/>
    <w:uiPriority w:val="99"/>
    <w:semiHidden/>
    <w:unhideWhenUsed/>
    <w:rsid w:val="00EC454A"/>
    <w:rPr>
      <w:color w:val="605E5C"/>
      <w:shd w:val="clear" w:color="auto" w:fill="E1DFDD"/>
    </w:rPr>
  </w:style>
  <w:style w:type="paragraph" w:customStyle="1" w:styleId="PargrafoNormalVALE">
    <w:name w:val="Parágrafo Normal_VALE_"/>
    <w:basedOn w:val="Normal"/>
    <w:rsid w:val="00EC454A"/>
    <w:pPr>
      <w:spacing w:before="240"/>
    </w:pPr>
    <w:rPr>
      <w:rFonts w:cs="Arial"/>
    </w:rPr>
  </w:style>
  <w:style w:type="character" w:styleId="HiperlinkVisitado">
    <w:name w:val="FollowedHyperlink"/>
    <w:basedOn w:val="Fontepargpadro"/>
    <w:uiPriority w:val="99"/>
    <w:semiHidden/>
    <w:unhideWhenUsed/>
    <w:rsid w:val="00EC454A"/>
    <w:rPr>
      <w:color w:val="954F72" w:themeColor="followedHyperlink"/>
      <w:u w:val="single"/>
    </w:rPr>
  </w:style>
  <w:style w:type="character" w:customStyle="1" w:styleId="grame">
    <w:name w:val="grame"/>
    <w:basedOn w:val="Fontepargpadro"/>
    <w:rsid w:val="00EC454A"/>
  </w:style>
  <w:style w:type="character" w:customStyle="1" w:styleId="MenoPendente4">
    <w:name w:val="Menção Pendente4"/>
    <w:basedOn w:val="Fontepargpadro"/>
    <w:uiPriority w:val="99"/>
    <w:semiHidden/>
    <w:unhideWhenUsed/>
    <w:rsid w:val="00EC454A"/>
    <w:rPr>
      <w:color w:val="605E5C"/>
      <w:shd w:val="clear" w:color="auto" w:fill="E1DFDD"/>
    </w:rPr>
  </w:style>
  <w:style w:type="character" w:customStyle="1" w:styleId="listaunidade">
    <w:name w:val="lista__unidade"/>
    <w:basedOn w:val="Fontepargpadro"/>
    <w:rsid w:val="00EC454A"/>
  </w:style>
  <w:style w:type="numbering" w:customStyle="1" w:styleId="Semlista1">
    <w:name w:val="Sem lista1"/>
    <w:next w:val="Semlista"/>
    <w:uiPriority w:val="99"/>
    <w:semiHidden/>
    <w:unhideWhenUsed/>
    <w:rsid w:val="00EC454A"/>
  </w:style>
  <w:style w:type="numbering" w:customStyle="1" w:styleId="Semlista11">
    <w:name w:val="Sem lista11"/>
    <w:next w:val="Semlista"/>
    <w:uiPriority w:val="99"/>
    <w:semiHidden/>
    <w:unhideWhenUsed/>
    <w:rsid w:val="00EC454A"/>
  </w:style>
  <w:style w:type="table" w:customStyle="1" w:styleId="Tabelacomgrade1">
    <w:name w:val="Tabela com grade1"/>
    <w:basedOn w:val="Tabelanormal"/>
    <w:next w:val="Tabelacomgrade"/>
    <w:uiPriority w:val="39"/>
    <w:rsid w:val="00EC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C454A"/>
    <w:pPr>
      <w:spacing w:after="0" w:line="240" w:lineRule="auto"/>
    </w:pPr>
    <w:rPr>
      <w:rFonts w:ascii="Arial" w:hAnsi="Arial"/>
      <w:sz w:val="24"/>
    </w:rPr>
  </w:style>
  <w:style w:type="character" w:styleId="Refdenotadefim">
    <w:name w:val="endnote reference"/>
    <w:basedOn w:val="Fontepargpadro"/>
    <w:uiPriority w:val="99"/>
    <w:semiHidden/>
    <w:unhideWhenUsed/>
    <w:rsid w:val="00EC454A"/>
    <w:rPr>
      <w:vertAlign w:val="superscript"/>
    </w:rPr>
  </w:style>
  <w:style w:type="numbering" w:customStyle="1" w:styleId="Semlista2">
    <w:name w:val="Sem lista2"/>
    <w:next w:val="Semlista"/>
    <w:uiPriority w:val="99"/>
    <w:semiHidden/>
    <w:unhideWhenUsed/>
    <w:rsid w:val="00EC454A"/>
  </w:style>
  <w:style w:type="numbering" w:customStyle="1" w:styleId="Semlista12">
    <w:name w:val="Sem lista12"/>
    <w:next w:val="Semlista"/>
    <w:uiPriority w:val="99"/>
    <w:semiHidden/>
    <w:unhideWhenUsed/>
    <w:rsid w:val="00EC454A"/>
  </w:style>
  <w:style w:type="numbering" w:customStyle="1" w:styleId="Semlista111">
    <w:name w:val="Sem lista111"/>
    <w:next w:val="Semlista"/>
    <w:uiPriority w:val="99"/>
    <w:semiHidden/>
    <w:unhideWhenUsed/>
    <w:rsid w:val="00EC454A"/>
  </w:style>
  <w:style w:type="character" w:customStyle="1" w:styleId="MenoPendente5">
    <w:name w:val="Menção Pendente5"/>
    <w:basedOn w:val="Fontepargpadro"/>
    <w:uiPriority w:val="99"/>
    <w:semiHidden/>
    <w:unhideWhenUsed/>
    <w:rsid w:val="00EC454A"/>
    <w:rPr>
      <w:color w:val="605E5C"/>
      <w:shd w:val="clear" w:color="auto" w:fill="E1DFDD"/>
    </w:rPr>
  </w:style>
  <w:style w:type="character" w:customStyle="1" w:styleId="NormalWebChar">
    <w:name w:val="Normal (Web) Char"/>
    <w:link w:val="NormalWeb"/>
    <w:uiPriority w:val="99"/>
    <w:locked/>
    <w:rsid w:val="00EC454A"/>
    <w:rPr>
      <w:rFonts w:ascii="Times New Roman" w:eastAsia="Times New Roman" w:hAnsi="Times New Roman" w:cs="Times New Roman"/>
      <w:sz w:val="24"/>
      <w:szCs w:val="24"/>
      <w:lang w:eastAsia="pt-BR"/>
    </w:rPr>
  </w:style>
  <w:style w:type="paragraph" w:customStyle="1" w:styleId="cabea">
    <w:name w:val="cabea"/>
    <w:basedOn w:val="Normal"/>
    <w:rsid w:val="00EC454A"/>
    <w:pPr>
      <w:spacing w:before="100" w:beforeAutospacing="1" w:after="100" w:afterAutospacing="1"/>
    </w:pPr>
  </w:style>
  <w:style w:type="paragraph" w:customStyle="1" w:styleId="font5">
    <w:name w:val="font5"/>
    <w:basedOn w:val="Normal"/>
    <w:rsid w:val="00EC454A"/>
    <w:pPr>
      <w:spacing w:before="100" w:beforeAutospacing="1" w:after="100" w:afterAutospacing="1"/>
    </w:pPr>
    <w:rPr>
      <w:rFonts w:ascii="Arial" w:hAnsi="Arial" w:cs="Arial"/>
      <w:b/>
      <w:bCs/>
      <w:color w:val="FF0000"/>
      <w:sz w:val="20"/>
      <w:szCs w:val="20"/>
    </w:rPr>
  </w:style>
  <w:style w:type="paragraph" w:customStyle="1" w:styleId="font6">
    <w:name w:val="font6"/>
    <w:basedOn w:val="Normal"/>
    <w:rsid w:val="00EC454A"/>
    <w:pPr>
      <w:spacing w:before="100" w:beforeAutospacing="1" w:after="100" w:afterAutospacing="1"/>
    </w:pPr>
    <w:rPr>
      <w:rFonts w:ascii="Arial" w:hAnsi="Arial" w:cs="Arial"/>
      <w:color w:val="000000"/>
      <w:sz w:val="20"/>
      <w:szCs w:val="20"/>
    </w:rPr>
  </w:style>
  <w:style w:type="paragraph" w:customStyle="1" w:styleId="font7">
    <w:name w:val="font7"/>
    <w:basedOn w:val="Normal"/>
    <w:rsid w:val="00EC454A"/>
    <w:pPr>
      <w:spacing w:before="100" w:beforeAutospacing="1" w:after="100" w:afterAutospacing="1"/>
    </w:pPr>
    <w:rPr>
      <w:rFonts w:ascii="Arial" w:hAnsi="Arial" w:cs="Arial"/>
      <w:b/>
      <w:bCs/>
      <w:sz w:val="20"/>
      <w:szCs w:val="20"/>
    </w:rPr>
  </w:style>
  <w:style w:type="paragraph" w:customStyle="1" w:styleId="font8">
    <w:name w:val="font8"/>
    <w:basedOn w:val="Normal"/>
    <w:rsid w:val="00EC454A"/>
    <w:pPr>
      <w:spacing w:before="100" w:beforeAutospacing="1" w:after="100" w:afterAutospacing="1"/>
    </w:pPr>
    <w:rPr>
      <w:rFonts w:ascii="Arial" w:hAnsi="Arial" w:cs="Arial"/>
      <w:sz w:val="20"/>
      <w:szCs w:val="20"/>
    </w:rPr>
  </w:style>
  <w:style w:type="paragraph" w:customStyle="1" w:styleId="font9">
    <w:name w:val="font9"/>
    <w:basedOn w:val="Normal"/>
    <w:rsid w:val="00EC454A"/>
    <w:pPr>
      <w:spacing w:before="100" w:beforeAutospacing="1" w:after="100" w:afterAutospacing="1"/>
    </w:pPr>
    <w:rPr>
      <w:rFonts w:ascii="Arial" w:hAnsi="Arial" w:cs="Arial"/>
      <w:b/>
      <w:bCs/>
      <w:color w:val="000000"/>
      <w:sz w:val="20"/>
      <w:szCs w:val="20"/>
    </w:rPr>
  </w:style>
  <w:style w:type="paragraph" w:customStyle="1" w:styleId="font10">
    <w:name w:val="font10"/>
    <w:basedOn w:val="Normal"/>
    <w:rsid w:val="00EC454A"/>
    <w:pPr>
      <w:spacing w:before="100" w:beforeAutospacing="1" w:after="100" w:afterAutospacing="1"/>
    </w:pPr>
    <w:rPr>
      <w:rFonts w:ascii="Arial" w:hAnsi="Arial" w:cs="Arial"/>
      <w:color w:val="FF0000"/>
      <w:sz w:val="20"/>
      <w:szCs w:val="20"/>
    </w:rPr>
  </w:style>
  <w:style w:type="paragraph" w:customStyle="1" w:styleId="xl63">
    <w:name w:val="xl63"/>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5">
    <w:name w:val="xl65"/>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EC454A"/>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Normal"/>
    <w:rsid w:val="00EC454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Normal"/>
    <w:rsid w:val="00EC454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4">
    <w:name w:val="xl74"/>
    <w:basedOn w:val="Normal"/>
    <w:rsid w:val="00EC454A"/>
    <w:pPr>
      <w:pBdr>
        <w:top w:val="single" w:sz="4" w:space="0" w:color="auto"/>
        <w:bottom w:val="single" w:sz="4" w:space="0" w:color="auto"/>
      </w:pBdr>
      <w:shd w:val="clear" w:color="000000" w:fill="C6E0B4"/>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EC454A"/>
    <w:pPr>
      <w:spacing w:before="100" w:beforeAutospacing="1" w:after="100" w:afterAutospacing="1"/>
    </w:pPr>
    <w:rPr>
      <w:rFonts w:ascii="Arial" w:hAnsi="Arial" w:cs="Arial"/>
      <w:sz w:val="20"/>
      <w:szCs w:val="20"/>
    </w:rPr>
  </w:style>
  <w:style w:type="paragraph" w:customStyle="1" w:styleId="xl76">
    <w:name w:val="xl76"/>
    <w:basedOn w:val="Normal"/>
    <w:rsid w:val="00EC454A"/>
    <w:pPr>
      <w:pBdr>
        <w:top w:val="single" w:sz="4" w:space="0" w:color="auto"/>
        <w:bottom w:val="single" w:sz="4" w:space="0" w:color="auto"/>
      </w:pBdr>
      <w:shd w:val="clear" w:color="000000" w:fill="C6E0B4"/>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al"/>
    <w:rsid w:val="00EC454A"/>
    <w:pPr>
      <w:pBdr>
        <w:top w:val="single" w:sz="4" w:space="0" w:color="auto"/>
        <w:bottom w:val="single" w:sz="4" w:space="0" w:color="auto"/>
      </w:pBdr>
      <w:shd w:val="clear" w:color="000000" w:fill="70AD47"/>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Normal"/>
    <w:rsid w:val="00EC454A"/>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EC454A"/>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EC454A"/>
    <w:pPr>
      <w:pBdr>
        <w:top w:val="single" w:sz="4" w:space="0" w:color="auto"/>
        <w:bottom w:val="single" w:sz="4" w:space="0" w:color="auto"/>
      </w:pBdr>
      <w:shd w:val="clear" w:color="000000" w:fill="548235"/>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Normal"/>
    <w:rsid w:val="00EC454A"/>
    <w:pPr>
      <w:pBdr>
        <w:top w:val="single" w:sz="4" w:space="0" w:color="auto"/>
        <w:bottom w:val="single" w:sz="4" w:space="0" w:color="auto"/>
      </w:pBdr>
      <w:shd w:val="clear" w:color="000000" w:fill="548235"/>
      <w:spacing w:before="100" w:beforeAutospacing="1" w:after="100" w:afterAutospacing="1"/>
      <w:jc w:val="center"/>
      <w:textAlignment w:val="center"/>
    </w:pPr>
    <w:rPr>
      <w:rFonts w:ascii="Arial" w:hAnsi="Arial" w:cs="Arial"/>
      <w:b/>
      <w:bCs/>
      <w:sz w:val="20"/>
      <w:szCs w:val="20"/>
    </w:rPr>
  </w:style>
  <w:style w:type="paragraph" w:customStyle="1" w:styleId="xl89">
    <w:name w:val="xl89"/>
    <w:basedOn w:val="Normal"/>
    <w:rsid w:val="00EC454A"/>
    <w:pPr>
      <w:pBdr>
        <w:top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0">
    <w:name w:val="xl90"/>
    <w:basedOn w:val="Normal"/>
    <w:rsid w:val="00EC454A"/>
    <w:pPr>
      <w:spacing w:before="100" w:beforeAutospacing="1" w:after="100" w:afterAutospacing="1"/>
      <w:jc w:val="center"/>
      <w:textAlignment w:val="center"/>
    </w:pPr>
    <w:rPr>
      <w:rFonts w:ascii="Arial" w:hAnsi="Arial" w:cs="Arial"/>
      <w:b/>
      <w:bCs/>
      <w:sz w:val="20"/>
      <w:szCs w:val="20"/>
    </w:rPr>
  </w:style>
  <w:style w:type="paragraph" w:customStyle="1" w:styleId="xl91">
    <w:name w:val="xl91"/>
    <w:basedOn w:val="Normal"/>
    <w:rsid w:val="00EC454A"/>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2">
    <w:name w:val="xl92"/>
    <w:basedOn w:val="Normal"/>
    <w:rsid w:val="00EC454A"/>
    <w:pPr>
      <w:pBdr>
        <w:top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3">
    <w:name w:val="xl93"/>
    <w:basedOn w:val="Normal"/>
    <w:rsid w:val="00EC454A"/>
    <w:pPr>
      <w:spacing w:before="100" w:beforeAutospacing="1" w:after="100" w:afterAutospacing="1"/>
      <w:jc w:val="center"/>
      <w:textAlignment w:val="center"/>
    </w:pPr>
    <w:rPr>
      <w:rFonts w:ascii="Arial" w:hAnsi="Arial" w:cs="Arial"/>
      <w:b/>
      <w:bCs/>
      <w:sz w:val="20"/>
      <w:szCs w:val="20"/>
    </w:rPr>
  </w:style>
  <w:style w:type="paragraph" w:customStyle="1" w:styleId="xl94">
    <w:name w:val="xl94"/>
    <w:basedOn w:val="Normal"/>
    <w:rsid w:val="00EC454A"/>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Normal"/>
    <w:rsid w:val="00EC454A"/>
    <w:pPr>
      <w:pBdr>
        <w:top w:val="single" w:sz="4" w:space="0" w:color="auto"/>
        <w:bottom w:val="single" w:sz="4" w:space="0" w:color="auto"/>
      </w:pBdr>
      <w:shd w:val="clear" w:color="000000" w:fill="70AD47"/>
      <w:spacing w:before="100" w:beforeAutospacing="1" w:after="100" w:afterAutospacing="1"/>
      <w:jc w:val="center"/>
      <w:textAlignment w:val="center"/>
    </w:pPr>
    <w:rPr>
      <w:rFonts w:ascii="Arial" w:hAnsi="Arial" w:cs="Arial"/>
      <w:b/>
      <w:bCs/>
      <w:sz w:val="20"/>
      <w:szCs w:val="20"/>
    </w:rPr>
  </w:style>
  <w:style w:type="paragraph" w:customStyle="1" w:styleId="xl96">
    <w:name w:val="xl96"/>
    <w:basedOn w:val="Normal"/>
    <w:rsid w:val="00EC454A"/>
    <w:pPr>
      <w:spacing w:before="100" w:beforeAutospacing="1" w:after="100" w:afterAutospacing="1"/>
    </w:pPr>
    <w:rPr>
      <w:sz w:val="20"/>
      <w:szCs w:val="20"/>
    </w:rPr>
  </w:style>
  <w:style w:type="paragraph" w:customStyle="1" w:styleId="xl97">
    <w:name w:val="xl97"/>
    <w:basedOn w:val="Normal"/>
    <w:rsid w:val="00EC454A"/>
    <w:pPr>
      <w:spacing w:before="100" w:beforeAutospacing="1" w:after="100" w:afterAutospacing="1"/>
    </w:pPr>
    <w:rPr>
      <w:b/>
      <w:bCs/>
      <w:sz w:val="20"/>
      <w:szCs w:val="20"/>
    </w:rPr>
  </w:style>
  <w:style w:type="paragraph" w:customStyle="1" w:styleId="post-meta">
    <w:name w:val="post-meta"/>
    <w:basedOn w:val="Normal"/>
    <w:rsid w:val="00EC454A"/>
    <w:pPr>
      <w:spacing w:before="100" w:beforeAutospacing="1" w:after="100" w:afterAutospacing="1"/>
    </w:pPr>
  </w:style>
  <w:style w:type="paragraph" w:styleId="Corpodetexto2">
    <w:name w:val="Body Text 2"/>
    <w:basedOn w:val="Normal"/>
    <w:link w:val="Corpodetexto2Char"/>
    <w:uiPriority w:val="99"/>
    <w:semiHidden/>
    <w:unhideWhenUsed/>
    <w:rsid w:val="00EC454A"/>
    <w:pPr>
      <w:spacing w:after="120" w:line="480" w:lineRule="auto"/>
    </w:pPr>
  </w:style>
  <w:style w:type="character" w:customStyle="1" w:styleId="Corpodetexto2Char">
    <w:name w:val="Corpo de texto 2 Char"/>
    <w:basedOn w:val="Fontepargpadro"/>
    <w:link w:val="Corpodetexto2"/>
    <w:uiPriority w:val="99"/>
    <w:semiHidden/>
    <w:rsid w:val="00EC454A"/>
    <w:rPr>
      <w:rFonts w:ascii="Times New Roman" w:eastAsia="Times New Roman" w:hAnsi="Times New Roman" w:cs="Times New Roman"/>
      <w:sz w:val="24"/>
      <w:szCs w:val="24"/>
      <w:lang w:eastAsia="pt-BR"/>
    </w:rPr>
  </w:style>
  <w:style w:type="table" w:customStyle="1" w:styleId="TableNormal">
    <w:name w:val="Table Normal"/>
    <w:uiPriority w:val="2"/>
    <w:qFormat/>
    <w:rsid w:val="00EC454A"/>
    <w:pPr>
      <w:spacing w:after="120" w:line="360" w:lineRule="auto"/>
      <w:jc w:val="both"/>
    </w:pPr>
    <w:rPr>
      <w:rFonts w:ascii="Arial" w:eastAsia="Arial" w:hAnsi="Arial" w:cs="Arial"/>
      <w:sz w:val="24"/>
      <w:szCs w:val="24"/>
      <w:lang w:eastAsia="pt-BR"/>
    </w:rPr>
    <w:tblPr>
      <w:tblCellMar>
        <w:top w:w="0" w:type="dxa"/>
        <w:left w:w="0" w:type="dxa"/>
        <w:bottom w:w="0" w:type="dxa"/>
        <w:right w:w="0" w:type="dxa"/>
      </w:tblCellMar>
    </w:tblPr>
  </w:style>
  <w:style w:type="table" w:customStyle="1" w:styleId="Tabelapadrao1">
    <w:name w:val="Tabela padrao1"/>
    <w:basedOn w:val="Tabelanormal"/>
    <w:uiPriority w:val="59"/>
    <w:rsid w:val="00EC454A"/>
    <w:pPr>
      <w:spacing w:before="100" w:beforeAutospacing="1" w:after="100" w:afterAutospacing="1" w:line="360" w:lineRule="auto"/>
      <w:jc w:val="both"/>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padrao2">
    <w:name w:val="Tabela padrao2"/>
    <w:basedOn w:val="Tabelanormal"/>
    <w:uiPriority w:val="59"/>
    <w:rsid w:val="00EC454A"/>
    <w:pPr>
      <w:spacing w:before="100" w:beforeAutospacing="1" w:after="100" w:afterAutospacing="1" w:line="360" w:lineRule="auto"/>
      <w:jc w:val="both"/>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padrao3">
    <w:name w:val="Tabela padrao3"/>
    <w:basedOn w:val="Tabelanormal"/>
    <w:uiPriority w:val="59"/>
    <w:rsid w:val="00EC454A"/>
    <w:pPr>
      <w:spacing w:before="100" w:beforeAutospacing="1" w:after="100" w:afterAutospacing="1" w:line="360" w:lineRule="auto"/>
      <w:jc w:val="both"/>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6">
    <w:name w:val="Menção Pendente6"/>
    <w:basedOn w:val="Fontepargpadro"/>
    <w:uiPriority w:val="99"/>
    <w:semiHidden/>
    <w:unhideWhenUsed/>
    <w:rsid w:val="00EC454A"/>
    <w:rPr>
      <w:color w:val="605E5C"/>
      <w:shd w:val="clear" w:color="auto" w:fill="E1DFDD"/>
    </w:rPr>
  </w:style>
  <w:style w:type="numbering" w:customStyle="1" w:styleId="Semlista3">
    <w:name w:val="Sem lista3"/>
    <w:next w:val="Semlista"/>
    <w:uiPriority w:val="99"/>
    <w:semiHidden/>
    <w:unhideWhenUsed/>
    <w:rsid w:val="00EC454A"/>
  </w:style>
  <w:style w:type="numbering" w:customStyle="1" w:styleId="Semlista13">
    <w:name w:val="Sem lista13"/>
    <w:next w:val="Semlista"/>
    <w:uiPriority w:val="99"/>
    <w:semiHidden/>
    <w:unhideWhenUsed/>
    <w:rsid w:val="00EC454A"/>
  </w:style>
  <w:style w:type="numbering" w:customStyle="1" w:styleId="Semlista112">
    <w:name w:val="Sem lista112"/>
    <w:next w:val="Semlista"/>
    <w:uiPriority w:val="99"/>
    <w:semiHidden/>
    <w:unhideWhenUsed/>
    <w:rsid w:val="00EC454A"/>
  </w:style>
  <w:style w:type="numbering" w:customStyle="1" w:styleId="Semlista21">
    <w:name w:val="Sem lista21"/>
    <w:next w:val="Semlista"/>
    <w:uiPriority w:val="99"/>
    <w:semiHidden/>
    <w:unhideWhenUsed/>
    <w:rsid w:val="00EC454A"/>
  </w:style>
  <w:style w:type="numbering" w:customStyle="1" w:styleId="Semlista121">
    <w:name w:val="Sem lista121"/>
    <w:next w:val="Semlista"/>
    <w:uiPriority w:val="99"/>
    <w:semiHidden/>
    <w:unhideWhenUsed/>
    <w:rsid w:val="00EC454A"/>
  </w:style>
  <w:style w:type="numbering" w:customStyle="1" w:styleId="Semlista1111">
    <w:name w:val="Sem lista1111"/>
    <w:next w:val="Semlista"/>
    <w:uiPriority w:val="99"/>
    <w:semiHidden/>
    <w:unhideWhenUsed/>
    <w:rsid w:val="00EC454A"/>
  </w:style>
  <w:style w:type="character" w:customStyle="1" w:styleId="MenoPendente7">
    <w:name w:val="Menção Pendente7"/>
    <w:basedOn w:val="Fontepargpadro"/>
    <w:uiPriority w:val="99"/>
    <w:semiHidden/>
    <w:unhideWhenUsed/>
    <w:rsid w:val="00EC454A"/>
    <w:rPr>
      <w:color w:val="605E5C"/>
      <w:shd w:val="clear" w:color="auto" w:fill="E1DFDD"/>
    </w:rPr>
  </w:style>
  <w:style w:type="character" w:customStyle="1" w:styleId="MenoPendente11">
    <w:name w:val="Menção Pendente11"/>
    <w:basedOn w:val="Fontepargpadro"/>
    <w:uiPriority w:val="99"/>
    <w:semiHidden/>
    <w:unhideWhenUsed/>
    <w:rsid w:val="00EC454A"/>
    <w:rPr>
      <w:color w:val="605E5C"/>
      <w:shd w:val="clear" w:color="auto" w:fill="E1DFDD"/>
    </w:rPr>
  </w:style>
  <w:style w:type="character" w:styleId="MenoPendente">
    <w:name w:val="Unresolved Mention"/>
    <w:basedOn w:val="Fontepargpadro"/>
    <w:uiPriority w:val="99"/>
    <w:semiHidden/>
    <w:unhideWhenUsed/>
    <w:rsid w:val="00EC454A"/>
    <w:rPr>
      <w:color w:val="605E5C"/>
      <w:shd w:val="clear" w:color="auto" w:fill="E1DFDD"/>
    </w:rPr>
  </w:style>
  <w:style w:type="paragraph" w:customStyle="1" w:styleId="TableParagraph">
    <w:name w:val="Table Paragraph"/>
    <w:basedOn w:val="Normal"/>
    <w:uiPriority w:val="1"/>
    <w:qFormat/>
    <w:rsid w:val="00EC454A"/>
    <w:pPr>
      <w:widowControl w:val="0"/>
      <w:autoSpaceDE w:val="0"/>
      <w:autoSpaceDN w:val="0"/>
    </w:pPr>
    <w:rPr>
      <w:rFonts w:ascii="Arial" w:eastAsia="Arial" w:hAnsi="Arial" w:cs="Arial"/>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26</Pages>
  <Words>10425</Words>
  <Characters>56299</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Queiroz - HIDROBR</dc:creator>
  <cp:keywords/>
  <dc:description/>
  <cp:lastModifiedBy>Ana Carvalho - HIDROBR</cp:lastModifiedBy>
  <cp:revision>9</cp:revision>
  <dcterms:created xsi:type="dcterms:W3CDTF">2020-12-20T01:43:00Z</dcterms:created>
  <dcterms:modified xsi:type="dcterms:W3CDTF">2021-12-13T10:45:00Z</dcterms:modified>
</cp:coreProperties>
</file>